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33ECF" w:rsidP="003C501A">
      <w:pPr>
        <w:pStyle w:val="Title"/>
      </w:pPr>
      <w:bookmarkStart w:id="0" w:name="Start"/>
      <w:bookmarkEnd w:id="0"/>
      <w:r>
        <w:t>Svar på fråga 20</w:t>
      </w:r>
      <w:r w:rsidR="005A098B">
        <w:t>2</w:t>
      </w:r>
      <w:r w:rsidR="003B7E6A">
        <w:t>1</w:t>
      </w:r>
      <w:r>
        <w:t>/</w:t>
      </w:r>
      <w:r w:rsidR="00F31822">
        <w:t>2</w:t>
      </w:r>
      <w:r w:rsidR="003B7E6A">
        <w:t>2</w:t>
      </w:r>
      <w:r>
        <w:t>:</w:t>
      </w:r>
      <w:r w:rsidR="00214EE1">
        <w:t>171 av Ann-Charlotte Hammar Johnsson (M) Svenska elevers möjligheter att uppnå målen i skolan</w:t>
      </w:r>
    </w:p>
    <w:p w:rsidR="00214EE1" w:rsidP="00214EE1">
      <w:pPr>
        <w:pStyle w:val="BodyText"/>
      </w:pPr>
      <w:r>
        <w:t xml:space="preserve">Ann-Charlotte Hammar Johnsson </w:t>
      </w:r>
      <w:r w:rsidR="00133ECF">
        <w:t xml:space="preserve">har frågat </w:t>
      </w:r>
      <w:r w:rsidR="003258E2">
        <w:t>mig</w:t>
      </w:r>
      <w:r w:rsidR="00FF6574">
        <w:t xml:space="preserve"> </w:t>
      </w:r>
      <w:bookmarkStart w:id="1" w:name="_Hlk85110070"/>
      <w:r>
        <w:t>vilka åtgärder jag kommer att vidta för att det ska finnas en korrekt lägesbild av svenska elevers status så att eleverna ska kunna uppnå målen inom</w:t>
      </w:r>
      <w:r w:rsidR="00FE6761">
        <w:t xml:space="preserve"> </w:t>
      </w:r>
      <w:r>
        <w:t>svensk skola.</w:t>
      </w:r>
    </w:p>
    <w:p w:rsidR="00FE6761" w:rsidP="00FE6761">
      <w:pPr>
        <w:pStyle w:val="BodyText"/>
      </w:pPr>
      <w:r>
        <w:t xml:space="preserve">Internationella mätningar är ett relevant och viktigt instrument för att mäta elevers kunskaper över tid. Vi behöver ha bra underlag om elevers kunskaper för att kunna fatta rätta beslut. För regeringen är det därför av yttersta vikt att de kunskaper som vi får från de internationella mätningarna är korrekta. </w:t>
      </w:r>
    </w:p>
    <w:p w:rsidR="00FE6761" w:rsidP="00FE6761">
      <w:pPr>
        <w:pStyle w:val="BodyText"/>
      </w:pPr>
      <w:r>
        <w:t>Sveriges deltagande i internationella kunskapsmätningar regleras i instruk</w:t>
      </w:r>
      <w:r>
        <w:softHyphen/>
        <w:t>tionen för Statens skolverk. Av instruktionen följer att Skolverket får före</w:t>
      </w:r>
      <w:r w:rsidR="005711AD">
        <w:softHyphen/>
      </w:r>
      <w:r>
        <w:t>träda staten och att myndigheten ansvarar för deltagandet i mätningar</w:t>
      </w:r>
      <w:r w:rsidR="0050254C">
        <w:t>na</w:t>
      </w:r>
      <w:r>
        <w:t>. Skolverket bedömer att resultaten i PIRLS 2016 och TIMSS 2019 är till</w:t>
      </w:r>
      <w:r w:rsidR="005711AD">
        <w:softHyphen/>
      </w:r>
      <w:r>
        <w:t xml:space="preserve">förlitliga. I PIRLS 2016 och TIMSS 2019 är exkluderingsgraden betydligt lägre än i </w:t>
      </w:r>
      <w:r w:rsidR="006404CD">
        <w:t xml:space="preserve">PISA </w:t>
      </w:r>
      <w:r>
        <w:t xml:space="preserve">2018. </w:t>
      </w:r>
    </w:p>
    <w:p w:rsidR="0050254C" w:rsidP="00FE6761">
      <w:pPr>
        <w:pStyle w:val="BodyText"/>
      </w:pPr>
      <w:r>
        <w:t>Det är viktigt att poängtera att dessa mätningar inte säger allt om den svenska skolan. Vi behöver lägga internationella mätningar och nationell statistik bredvid varandra och följa utvecklingen över tid för att kunna se trender i våra elevers kunskaps</w:t>
      </w:r>
      <w:r w:rsidR="005711AD">
        <w:softHyphen/>
      </w:r>
      <w:r>
        <w:t>utveckling.</w:t>
      </w:r>
      <w:r w:rsidRPr="0050254C">
        <w:t xml:space="preserve"> </w:t>
      </w:r>
      <w:r>
        <w:t>Skolverket och även andra aktörer tar återkommande fram rapporter som beskriver läget i svensk skola. I Skolverkets rapporter redovisas bland annat angelägna utvecklingsområden och trender i officiell statistik.</w:t>
      </w:r>
    </w:p>
    <w:p w:rsidR="00A062C8" w:rsidP="00FE6761">
      <w:pPr>
        <w:pStyle w:val="BodyText"/>
      </w:pPr>
      <w:r>
        <w:t>Regeringen gav den 6 maj 2021 Skolverket i uppdrag att förstärka myndighetens insatser för att säkerställa ett högt deltagande i enlighet med gällande riktlinjer i den internationella kunskapsmätningen PISA 2022. Uppdraget ska redovisas till Regeringskansliet senast den 1 november 2021. Regeringen kommer noga att överväga behovet av åtgärder utifrån redovisningen.</w:t>
      </w:r>
    </w:p>
    <w:p w:rsidR="005711AD" w:rsidP="005711AD">
      <w:pPr>
        <w:pStyle w:val="BodyText"/>
      </w:pPr>
      <w:r w:rsidRPr="006404CD">
        <w:t>Frågan om elevers möjligheter att nå kunskapskraven är mycket viktig för regeringen. Ingen elev ska lämnas efter i skolan. Regeringen har satsat på mer resurser och riktat stöd till de skolor som har tuffast förutsättningar. Ett exempel är bidraget för stärkt likvärdighet och kunskapsutveckling, som 2021 uppgår till 6,2 miljarder kronor och där mest resurser går till de skolor som bäst behöver det.</w:t>
      </w:r>
    </w:p>
    <w:p w:rsidR="00F2351E" w:rsidP="00F2351E">
      <w:pPr>
        <w:pStyle w:val="BodyText"/>
      </w:pPr>
      <w:bookmarkEnd w:id="1"/>
    </w:p>
    <w:p w:rsidR="00133ECF" w:rsidP="00B45862">
      <w:pPr>
        <w:pStyle w:val="BodyText"/>
      </w:pPr>
      <w:r>
        <w:t xml:space="preserve">Stockholm den </w:t>
      </w:r>
      <w:sdt>
        <w:sdtPr>
          <w:id w:val="-1225218591"/>
          <w:placeholder>
            <w:docPart w:val="CDAD084CD21041298A3EFAD8C24DB5EC"/>
          </w:placeholder>
          <w:dataBinding w:xpath="/ns0:DocumentInfo[1]/ns0:BaseInfo[1]/ns0:HeaderDate[1]" w:storeItemID="{AEBD6C45-91A0-4CED-9DC5-8E21D0732030}" w:prefixMappings="xmlns:ns0='http://lp/documentinfo/RK' "/>
          <w:date w:fullDate="2021-10-27T00:00:00Z">
            <w:dateFormat w:val="d MMMM yyyy"/>
            <w:lid w:val="sv-SE"/>
            <w:storeMappedDataAs w:val="dateTime"/>
            <w:calendar w:val="gregorian"/>
          </w:date>
        </w:sdtPr>
        <w:sdtContent>
          <w:r w:rsidR="00214EE1">
            <w:t>27 oktober 2021</w:t>
          </w:r>
        </w:sdtContent>
      </w:sdt>
    </w:p>
    <w:p w:rsidR="00133ECF" w:rsidP="00422A41">
      <w:pPr>
        <w:pStyle w:val="BodyText"/>
      </w:pPr>
      <w:r>
        <w:t>Anna Ekström</w:t>
      </w:r>
    </w:p>
    <w:sectPr w:rsidSect="00133ECF">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C34358">
            <w:rPr>
              <w:rStyle w:val="PageNumber"/>
              <w:noProof/>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C34358">
            <w:rPr>
              <w:rStyle w:val="PageNumber"/>
              <w:noProof/>
            </w:rPr>
            <w:t>3</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33ECF" w:rsidRPr="007D73AB">
          <w:pPr>
            <w:pStyle w:val="Header"/>
          </w:pPr>
        </w:p>
      </w:tc>
      <w:tc>
        <w:tcPr>
          <w:tcW w:w="3170" w:type="dxa"/>
          <w:vAlign w:val="bottom"/>
        </w:tcPr>
        <w:p w:rsidR="00133ECF" w:rsidRPr="007D73AB" w:rsidP="00340DE0">
          <w:pPr>
            <w:pStyle w:val="Header"/>
          </w:pPr>
        </w:p>
      </w:tc>
      <w:tc>
        <w:tcPr>
          <w:tcW w:w="1134" w:type="dxa"/>
        </w:tcPr>
        <w:p w:rsidR="00133ECF" w:rsidP="005A703A">
          <w:pPr>
            <w:pStyle w:val="Header"/>
          </w:pPr>
        </w:p>
      </w:tc>
    </w:tr>
    <w:tr w:rsidTr="00C34358">
      <w:tblPrEx>
        <w:tblW w:w="9838" w:type="dxa"/>
        <w:tblInd w:w="-1474" w:type="dxa"/>
        <w:tblLayout w:type="fixed"/>
        <w:tblCellMar>
          <w:left w:w="0" w:type="dxa"/>
          <w:right w:w="0" w:type="dxa"/>
        </w:tblCellMar>
        <w:tblLook w:val="0600"/>
      </w:tblPrEx>
      <w:trPr>
        <w:trHeight w:val="1928"/>
      </w:trPr>
      <w:tc>
        <w:tcPr>
          <w:tcW w:w="5534" w:type="dxa"/>
        </w:tcPr>
        <w:p w:rsidR="00133ECF"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33ECF" w:rsidRPr="00710A6C" w:rsidP="00EE3C0F">
          <w:pPr>
            <w:pStyle w:val="Header"/>
            <w:rPr>
              <w:b/>
            </w:rPr>
          </w:pPr>
        </w:p>
        <w:p w:rsidR="00133ECF" w:rsidP="00EE3C0F">
          <w:pPr>
            <w:pStyle w:val="Header"/>
          </w:pPr>
        </w:p>
        <w:p w:rsidR="00133ECF" w:rsidP="00EE3C0F">
          <w:pPr>
            <w:pStyle w:val="Header"/>
          </w:pPr>
        </w:p>
        <w:p w:rsidR="00133ECF" w:rsidP="00EE3C0F">
          <w:pPr>
            <w:pStyle w:val="Header"/>
          </w:pPr>
        </w:p>
        <w:p w:rsidR="00030683" w:rsidP="00D21E7F">
          <w:pPr>
            <w:pStyle w:val="Header"/>
          </w:pPr>
          <w:r w:rsidRPr="00D21E7F">
            <w:t>U202</w:t>
          </w:r>
          <w:r w:rsidR="00B33911">
            <w:t>1</w:t>
          </w:r>
          <w:r w:rsidRPr="00D21E7F">
            <w:t>/</w:t>
          </w:r>
          <w:r w:rsidR="00214EE1">
            <w:t>04096</w:t>
          </w:r>
        </w:p>
      </w:tc>
      <w:tc>
        <w:tcPr>
          <w:tcW w:w="1134" w:type="dxa"/>
        </w:tcPr>
        <w:p w:rsidR="00133ECF" w:rsidP="0094502D">
          <w:pPr>
            <w:pStyle w:val="Header"/>
          </w:pPr>
        </w:p>
        <w:p w:rsidR="00133EC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2A2F857190F64CEA839396D467B0C092"/>
            </w:placeholder>
            <w:richText/>
          </w:sdtPr>
          <w:sdtEndPr>
            <w:rPr>
              <w:b w:val="0"/>
            </w:rPr>
          </w:sdtEndPr>
          <w:sdtContent>
            <w:p w:rsidR="00133ECF" w:rsidRPr="00133ECF" w:rsidP="00C34358">
              <w:pPr>
                <w:pStyle w:val="Header"/>
                <w:rPr>
                  <w:b/>
                </w:rPr>
              </w:pPr>
              <w:r w:rsidRPr="00133ECF">
                <w:rPr>
                  <w:b/>
                </w:rPr>
                <w:t>Utbildningsdepartementet</w:t>
              </w:r>
            </w:p>
            <w:p w:rsidR="00E13044" w:rsidP="00C34358">
              <w:pPr>
                <w:pStyle w:val="Header"/>
              </w:pPr>
              <w:r>
                <w:t>Utbildnings</w:t>
              </w:r>
              <w:r w:rsidRPr="00133ECF" w:rsidR="00133ECF">
                <w:t>ministern</w:t>
              </w:r>
            </w:p>
            <w:p w:rsidR="00B33911" w:rsidRPr="00B33911" w:rsidP="00B33911">
              <w:pPr>
                <w:pStyle w:val="Brdtextmedram"/>
                <w:pBdr>
                  <w:top w:val="nil"/>
                  <w:left w:val="nil"/>
                  <w:bottom w:val="nil"/>
                  <w:right w:val="nil"/>
                </w:pBdr>
                <w:ind w:left="0"/>
              </w:pPr>
            </w:p>
          </w:sdtContent>
        </w:sdt>
      </w:tc>
      <w:sdt>
        <w:sdtPr>
          <w:alias w:val="Recipient"/>
          <w:tag w:val="ccRKShow_Recipient"/>
          <w:id w:val="-28344517"/>
          <w:placeholder>
            <w:docPart w:val="B5FBFEA8002241B3801BFFBE1CA2F372"/>
          </w:placeholder>
          <w:dataBinding w:xpath="/ns0:DocumentInfo[1]/ns0:BaseInfo[1]/ns0:Recipient[1]" w:storeItemID="{AEBD6C45-91A0-4CED-9DC5-8E21D0732030}" w:prefixMappings="xmlns:ns0='http://lp/documentinfo/RK' "/>
          <w:text w:multiLine="1"/>
        </w:sdtPr>
        <w:sdtContent>
          <w:tc>
            <w:tcPr>
              <w:tcW w:w="3170" w:type="dxa"/>
            </w:tcPr>
            <w:p w:rsidR="00133ECF" w:rsidP="00547B89">
              <w:pPr>
                <w:pStyle w:val="Header"/>
              </w:pPr>
              <w:r>
                <w:t>Till riksdagen</w:t>
              </w:r>
            </w:p>
          </w:tc>
        </w:sdtContent>
      </w:sdt>
      <w:tc>
        <w:tcPr>
          <w:tcW w:w="1134" w:type="dxa"/>
        </w:tcPr>
        <w:p w:rsidR="00133EC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8E3231D"/>
    <w:multiLevelType w:val="hybridMultilevel"/>
    <w:tmpl w:val="90466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731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2F857190F64CEA839396D467B0C092"/>
        <w:category>
          <w:name w:val="Allmänt"/>
          <w:gallery w:val="placeholder"/>
        </w:category>
        <w:types>
          <w:type w:val="bbPlcHdr"/>
        </w:types>
        <w:behaviors>
          <w:behavior w:val="content"/>
        </w:behaviors>
        <w:guid w:val="{3E762977-73FA-4FE7-AEC7-B5225608A449}"/>
      </w:docPartPr>
      <w:docPartBody>
        <w:p w:rsidR="000A2FDE" w:rsidP="008501BA">
          <w:pPr>
            <w:pStyle w:val="2A2F857190F64CEA839396D467B0C092"/>
          </w:pPr>
          <w:r>
            <w:rPr>
              <w:rStyle w:val="PlaceholderText"/>
            </w:rPr>
            <w:t xml:space="preserve"> </w:t>
          </w:r>
        </w:p>
      </w:docPartBody>
    </w:docPart>
    <w:docPart>
      <w:docPartPr>
        <w:name w:val="B5FBFEA8002241B3801BFFBE1CA2F372"/>
        <w:category>
          <w:name w:val="Allmänt"/>
          <w:gallery w:val="placeholder"/>
        </w:category>
        <w:types>
          <w:type w:val="bbPlcHdr"/>
        </w:types>
        <w:behaviors>
          <w:behavior w:val="content"/>
        </w:behaviors>
        <w:guid w:val="{6DC2E398-EFFD-4C6E-AC2C-95C7715275AF}"/>
      </w:docPartPr>
      <w:docPartBody>
        <w:p w:rsidR="000A2FDE" w:rsidP="008501BA">
          <w:pPr>
            <w:pStyle w:val="B5FBFEA8002241B3801BFFBE1CA2F372"/>
          </w:pPr>
          <w:r>
            <w:rPr>
              <w:rStyle w:val="PlaceholderText"/>
            </w:rPr>
            <w:t xml:space="preserve"> </w:t>
          </w:r>
        </w:p>
      </w:docPartBody>
    </w:docPart>
    <w:docPart>
      <w:docPartPr>
        <w:name w:val="CDAD084CD21041298A3EFAD8C24DB5EC"/>
        <w:category>
          <w:name w:val="Allmänt"/>
          <w:gallery w:val="placeholder"/>
        </w:category>
        <w:types>
          <w:type w:val="bbPlcHdr"/>
        </w:types>
        <w:behaviors>
          <w:behavior w:val="content"/>
        </w:behaviors>
        <w:guid w:val="{4141E0F3-7289-49D0-84A9-1BE013242D02}"/>
      </w:docPartPr>
      <w:docPartBody>
        <w:p w:rsidR="000A2FDE" w:rsidP="008501BA">
          <w:pPr>
            <w:pStyle w:val="CDAD084CD21041298A3EFAD8C24DB5E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D89260F2DB4E75AEE2725AD866D4C3">
    <w:name w:val="7DD89260F2DB4E75AEE2725AD866D4C3"/>
    <w:rsid w:val="008501BA"/>
  </w:style>
  <w:style w:type="character" w:styleId="PlaceholderText">
    <w:name w:val="Placeholder Text"/>
    <w:basedOn w:val="DefaultParagraphFont"/>
    <w:uiPriority w:val="99"/>
    <w:semiHidden/>
    <w:rsid w:val="008501BA"/>
    <w:rPr>
      <w:noProof w:val="0"/>
      <w:color w:val="808080"/>
    </w:rPr>
  </w:style>
  <w:style w:type="paragraph" w:customStyle="1" w:styleId="5E2121A5EC814461A709BBB3596D33E8">
    <w:name w:val="5E2121A5EC814461A709BBB3596D33E8"/>
    <w:rsid w:val="008501BA"/>
  </w:style>
  <w:style w:type="paragraph" w:customStyle="1" w:styleId="371F7588EF464C92856E05EBE5489807">
    <w:name w:val="371F7588EF464C92856E05EBE5489807"/>
    <w:rsid w:val="008501BA"/>
  </w:style>
  <w:style w:type="paragraph" w:customStyle="1" w:styleId="BBCE22C59AD74328A14A1CB39E70ABD6">
    <w:name w:val="BBCE22C59AD74328A14A1CB39E70ABD6"/>
    <w:rsid w:val="008501BA"/>
  </w:style>
  <w:style w:type="paragraph" w:customStyle="1" w:styleId="C286A463BD7D4618A54F226A773EE575">
    <w:name w:val="C286A463BD7D4618A54F226A773EE575"/>
    <w:rsid w:val="008501BA"/>
  </w:style>
  <w:style w:type="paragraph" w:customStyle="1" w:styleId="7DBB39EBDF2F48EE904712E792AD0C16">
    <w:name w:val="7DBB39EBDF2F48EE904712E792AD0C16"/>
    <w:rsid w:val="008501BA"/>
  </w:style>
  <w:style w:type="paragraph" w:customStyle="1" w:styleId="0F76BFE5263A4C1EBAFB594C9E16957E">
    <w:name w:val="0F76BFE5263A4C1EBAFB594C9E16957E"/>
    <w:rsid w:val="008501BA"/>
  </w:style>
  <w:style w:type="paragraph" w:customStyle="1" w:styleId="E5DA0E2B106E438EB3780F55806135ED">
    <w:name w:val="E5DA0E2B106E438EB3780F55806135ED"/>
    <w:rsid w:val="008501BA"/>
  </w:style>
  <w:style w:type="paragraph" w:customStyle="1" w:styleId="C85A41A89FA34A4EA1BA5F327D78C1B4">
    <w:name w:val="C85A41A89FA34A4EA1BA5F327D78C1B4"/>
    <w:rsid w:val="008501BA"/>
  </w:style>
  <w:style w:type="paragraph" w:customStyle="1" w:styleId="2A2F857190F64CEA839396D467B0C092">
    <w:name w:val="2A2F857190F64CEA839396D467B0C092"/>
    <w:rsid w:val="008501BA"/>
  </w:style>
  <w:style w:type="paragraph" w:customStyle="1" w:styleId="B5FBFEA8002241B3801BFFBE1CA2F372">
    <w:name w:val="B5FBFEA8002241B3801BFFBE1CA2F372"/>
    <w:rsid w:val="008501BA"/>
  </w:style>
  <w:style w:type="paragraph" w:customStyle="1" w:styleId="897F2351CE0C4F8DA68B327A01AF4CF0">
    <w:name w:val="897F2351CE0C4F8DA68B327A01AF4CF0"/>
    <w:rsid w:val="008501BA"/>
  </w:style>
  <w:style w:type="paragraph" w:customStyle="1" w:styleId="3B81CAA2BE7D4CD080722DB3E94011D2">
    <w:name w:val="3B81CAA2BE7D4CD080722DB3E94011D2"/>
    <w:rsid w:val="008501BA"/>
  </w:style>
  <w:style w:type="paragraph" w:customStyle="1" w:styleId="62E48C59F12545B1B5618BDDCCB87B75">
    <w:name w:val="62E48C59F12545B1B5618BDDCCB87B75"/>
    <w:rsid w:val="008501BA"/>
  </w:style>
  <w:style w:type="paragraph" w:customStyle="1" w:styleId="B7AA4B30E990429783969ABD9F94A51F">
    <w:name w:val="B7AA4B30E990429783969ABD9F94A51F"/>
    <w:rsid w:val="008501BA"/>
  </w:style>
  <w:style w:type="paragraph" w:customStyle="1" w:styleId="80A5FA69807A4E8B807C7CF2C86764F5">
    <w:name w:val="80A5FA69807A4E8B807C7CF2C86764F5"/>
    <w:rsid w:val="008501BA"/>
  </w:style>
  <w:style w:type="paragraph" w:customStyle="1" w:styleId="CDAD084CD21041298A3EFAD8C24DB5EC">
    <w:name w:val="CDAD084CD21041298A3EFAD8C24DB5EC"/>
    <w:rsid w:val="008501BA"/>
  </w:style>
  <w:style w:type="paragraph" w:customStyle="1" w:styleId="5FD23F0EE2E74B88888BF5E0C78D11C9">
    <w:name w:val="5FD23F0EE2E74B88888BF5E0C78D11C9"/>
    <w:rsid w:val="008501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aa29b9e9-749f-44a0-b7f4-65f3edb94df4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2021-10-27T00:00:00</HeaderDate>
    <Office/>
    <Dnr>2020/04259/S</Dnr>
    <ParagrafNr/>
    <DocumentTitle/>
    <VisitingAddress/>
    <Extra1/>
    <Extra2/>
    <Extra3>Jimmy Loord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4F0A-0DD2-4A98-93B7-BC76581A477A}"/>
</file>

<file path=customXml/itemProps2.xml><?xml version="1.0" encoding="utf-8"?>
<ds:datastoreItem xmlns:ds="http://schemas.openxmlformats.org/officeDocument/2006/customXml" ds:itemID="{0D091C41-A02A-45C0-9905-556FF24FBE45}"/>
</file>

<file path=customXml/itemProps3.xml><?xml version="1.0" encoding="utf-8"?>
<ds:datastoreItem xmlns:ds="http://schemas.openxmlformats.org/officeDocument/2006/customXml" ds:itemID="{AEBD6C45-91A0-4CED-9DC5-8E21D0732030}"/>
</file>

<file path=customXml/itemProps4.xml><?xml version="1.0" encoding="utf-8"?>
<ds:datastoreItem xmlns:ds="http://schemas.openxmlformats.org/officeDocument/2006/customXml" ds:itemID="{B9A8008B-2D88-498C-9647-AFE919190513}"/>
</file>

<file path=customXml/itemProps5.xml><?xml version="1.0" encoding="utf-8"?>
<ds:datastoreItem xmlns:ds="http://schemas.openxmlformats.org/officeDocument/2006/customXml" ds:itemID="{DF772F1E-949D-48D5-8584-3D8FD0E29A28}"/>
</file>

<file path=docProps/app.xml><?xml version="1.0" encoding="utf-8"?>
<Properties xmlns="http://schemas.openxmlformats.org/officeDocument/2006/extended-properties" xmlns:vt="http://schemas.openxmlformats.org/officeDocument/2006/docPropsVTypes">
  <Template>RK Basmall</Template>
  <TotalTime>0</TotalTime>
  <Pages>1</Pages>
  <Words>367</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2021_22_171 Svenska elevers möjligheter att uppnå målen_slutgiltig.docx</dc:title>
  <cp:revision>2</cp:revision>
  <cp:lastPrinted>2019-09-19T09:57:00Z</cp:lastPrinted>
  <dcterms:created xsi:type="dcterms:W3CDTF">2021-10-26T07:33:00Z</dcterms:created>
  <dcterms:modified xsi:type="dcterms:W3CDTF">2021-10-26T07:33:00Z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5ddb7a91-fd34-49a9-a496-6f3bf05d4899</vt:lpwstr>
  </property>
</Properties>
</file>