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870" w:rsidRPr="00F14A6F" w:rsidRDefault="00FD5870" w:rsidP="00101195">
      <w:pPr>
        <w:pStyle w:val="Hemstlrubrik"/>
      </w:pPr>
      <w:r w:rsidRPr="00F14A6F">
        <w:t>Förslag till riksdagsbeslut</w:t>
      </w:r>
    </w:p>
    <w:p w:rsidR="00FD5870" w:rsidRPr="00F14A6F" w:rsidRDefault="00FD5870" w:rsidP="00FD5870">
      <w:pPr>
        <w:pStyle w:val="Hemstlatt"/>
      </w:pPr>
      <w:r w:rsidRPr="00F14A6F">
        <w:t xml:space="preserve">Riksdagen tillkännager för regeringen som sin mening vad i motionen anförs om </w:t>
      </w:r>
      <w:r w:rsidR="00B01DE1" w:rsidRPr="00F14A6F">
        <w:t xml:space="preserve">att se över </w:t>
      </w:r>
      <w:r w:rsidRPr="00F14A6F">
        <w:t>möjligheterna för långtidsarbetslösa invandrare med svensk examen att praktisera inom sina utbildnings- och yrkesområden vid statliga och kommunala myndigheter.</w:t>
      </w:r>
    </w:p>
    <w:p w:rsidR="00FD5870" w:rsidRPr="00F14A6F" w:rsidRDefault="00FD5870" w:rsidP="00FD5870">
      <w:pPr>
        <w:pStyle w:val="Rubrik1"/>
      </w:pPr>
      <w:r w:rsidRPr="00F14A6F">
        <w:t>Motivering</w:t>
      </w:r>
    </w:p>
    <w:p w:rsidR="00FD5870" w:rsidRPr="00F14A6F" w:rsidRDefault="00FD5870" w:rsidP="00FD5870">
      <w:r w:rsidRPr="00F14A6F">
        <w:t>De utomnordiska invandrarna har en utsatt situation på arbetsmarknaden, mer utsatt än svenskars. Statistiken talar sitt tydliga språk. Visserligen är invandr</w:t>
      </w:r>
      <w:r w:rsidRPr="00F14A6F">
        <w:t>a</w:t>
      </w:r>
      <w:r w:rsidRPr="00F14A6F">
        <w:t>re inte en homogen grupp, men deras problem på arbetsmarknaden är till stor del likartade.</w:t>
      </w:r>
    </w:p>
    <w:p w:rsidR="00FD5870" w:rsidRPr="00F14A6F" w:rsidRDefault="00FD5870" w:rsidP="00101195">
      <w:pPr>
        <w:pStyle w:val="Normaltindrag"/>
      </w:pPr>
      <w:r w:rsidRPr="00F14A6F">
        <w:t>Många av våra invandrare har i dag skaffat en svensk högskoleutbildning. Trots detta hittar de inget fäste på arbetsmarknaden.</w:t>
      </w:r>
    </w:p>
    <w:p w:rsidR="00FD5870" w:rsidRPr="00F14A6F" w:rsidRDefault="00FD5870" w:rsidP="00101195">
      <w:pPr>
        <w:pStyle w:val="Normaltindrag"/>
      </w:pPr>
      <w:r w:rsidRPr="00F14A6F">
        <w:t>Ett problem med dagens arbetsmarknadsinsatser är att de är alltför kortsi</w:t>
      </w:r>
      <w:r w:rsidRPr="00F14A6F">
        <w:t>k</w:t>
      </w:r>
      <w:r w:rsidRPr="00F14A6F">
        <w:t>tiga och alltför ensidiga för att passa den här gruppen arbetslösa.</w:t>
      </w:r>
    </w:p>
    <w:p w:rsidR="00FD5870" w:rsidRPr="00F14A6F" w:rsidRDefault="00FD5870" w:rsidP="00101195">
      <w:pPr>
        <w:pStyle w:val="Normaltindrag"/>
      </w:pPr>
      <w:r w:rsidRPr="00F14A6F">
        <w:t>Många av dessa invandrare med högskoleutbildning har formell komp</w:t>
      </w:r>
      <w:r w:rsidRPr="00F14A6F">
        <w:t>e</w:t>
      </w:r>
      <w:r w:rsidRPr="00F14A6F">
        <w:t>tens för arbete inom svensk förvaltning, alltså kommuner och statliga my</w:t>
      </w:r>
      <w:r w:rsidRPr="00F14A6F">
        <w:t>n</w:t>
      </w:r>
      <w:r w:rsidRPr="00F14A6F">
        <w:t>digh</w:t>
      </w:r>
      <w:r w:rsidRPr="00F14A6F">
        <w:t>e</w:t>
      </w:r>
      <w:r w:rsidRPr="00F14A6F">
        <w:t>ter. Men trösklarna fram till dessa arbeten är ofta högre för dem än för svenskfödda.</w:t>
      </w:r>
    </w:p>
    <w:p w:rsidR="00FD5870" w:rsidRPr="00F14A6F" w:rsidRDefault="00FD5870" w:rsidP="00101195">
      <w:pPr>
        <w:pStyle w:val="Normaltindrag"/>
      </w:pPr>
      <w:r w:rsidRPr="00F14A6F">
        <w:t>Därför anser vi att invandrare med svensk högskoleutbildning bör få ett r</w:t>
      </w:r>
      <w:r w:rsidRPr="00F14A6F">
        <w:t>e</w:t>
      </w:r>
      <w:r w:rsidRPr="00F14A6F">
        <w:t>kryteringsprogram inom AMS med praktikplatser inom kommunerna, på my</w:t>
      </w:r>
      <w:r w:rsidRPr="00F14A6F">
        <w:t>n</w:t>
      </w:r>
      <w:r w:rsidRPr="00F14A6F">
        <w:t>digheter och inom annan statlig förvaltning.</w:t>
      </w:r>
    </w:p>
    <w:p w:rsidR="00FD5870" w:rsidRPr="00F14A6F" w:rsidRDefault="00FD5870" w:rsidP="00101195">
      <w:pPr>
        <w:pStyle w:val="Normaltindrag"/>
      </w:pPr>
      <w:r w:rsidRPr="00F14A6F">
        <w:t>Med ett sådant program i kombination med någon form av positiv särb</w:t>
      </w:r>
      <w:r w:rsidRPr="00F14A6F">
        <w:t>e</w:t>
      </w:r>
      <w:r w:rsidRPr="00F14A6F">
        <w:t>han</w:t>
      </w:r>
      <w:r w:rsidRPr="00F14A6F">
        <w:t>d</w:t>
      </w:r>
      <w:r w:rsidRPr="00F14A6F">
        <w:t>ling skulle man kunna bryta den onda cirkel som många invandrare med svensk högskoleutbildning hamnar i, då de med färdig examen inte får arbete eller inte ens kallas till anställningsintervju med hänvisning till brist på erf</w:t>
      </w:r>
      <w:r w:rsidRPr="00F14A6F">
        <w:t>a</w:t>
      </w:r>
      <w:r w:rsidRPr="00F14A6F">
        <w:t>renhet inom området.</w:t>
      </w:r>
    </w:p>
    <w:p w:rsidR="00FD5870" w:rsidRPr="00F14A6F" w:rsidRDefault="00FD5870" w:rsidP="00101195">
      <w:pPr>
        <w:pStyle w:val="Normaltindrag"/>
      </w:pPr>
      <w:r w:rsidRPr="00F14A6F">
        <w:lastRenderedPageBreak/>
        <w:t>Våra förvaltningar och myndigheter behöver spegla det mångkulturella samhälle vi lever i och där är våra invandrare med svenska utbildningar en ovä</w:t>
      </w:r>
      <w:r w:rsidRPr="00F14A6F">
        <w:t>r</w:t>
      </w:r>
      <w:r w:rsidRPr="00F14A6F">
        <w:t>derlig resurs.</w:t>
      </w:r>
    </w:p>
    <w:p w:rsidR="00FD5870" w:rsidRPr="00F14A6F" w:rsidRDefault="00FD5870" w:rsidP="00101195">
      <w:pPr>
        <w:pStyle w:val="Normaltindrag"/>
      </w:pPr>
      <w:r w:rsidRPr="00F14A6F">
        <w:t>Ett särskilt ansvar bör de myndigheter ta som direkt arbetar med integr</w:t>
      </w:r>
      <w:r w:rsidRPr="00F14A6F">
        <w:t>a</w:t>
      </w:r>
      <w:r w:rsidRPr="00F14A6F">
        <w:t>tionsfrågor som t.ex. Diskrimineringsombudsmannen (DO) och Integration</w:t>
      </w:r>
      <w:r w:rsidRPr="00F14A6F">
        <w:t>s</w:t>
      </w:r>
      <w:r w:rsidRPr="00F14A6F">
        <w:t>verket. Men även andra statliga myndigheter och kommunala förvaltningar borde ta till vara den kompetens som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1195" w:rsidRPr="00F14A6F">
        <w:tblPrEx>
          <w:tblCellMar>
            <w:top w:w="0" w:type="dxa"/>
            <w:bottom w:w="0" w:type="dxa"/>
          </w:tblCellMar>
        </w:tblPrEx>
        <w:trPr>
          <w:cantSplit/>
        </w:trPr>
        <w:tc>
          <w:tcPr>
            <w:tcW w:w="3046" w:type="dxa"/>
          </w:tcPr>
          <w:p w:rsidR="00101195" w:rsidRPr="00F14A6F" w:rsidRDefault="00101195" w:rsidP="00101195">
            <w:pPr>
              <w:pStyle w:val="UnderskriftDatum"/>
              <w:spacing w:before="240"/>
            </w:pPr>
            <w:r w:rsidRPr="00F14A6F">
              <w:t>Stockholm den 29 september 2005</w:t>
            </w:r>
          </w:p>
        </w:tc>
        <w:tc>
          <w:tcPr>
            <w:tcW w:w="3047" w:type="dxa"/>
          </w:tcPr>
          <w:p w:rsidR="00101195" w:rsidRPr="00F14A6F" w:rsidRDefault="00101195" w:rsidP="00101195">
            <w:pPr>
              <w:pStyle w:val="Underskrifter"/>
              <w:spacing w:before="240"/>
            </w:pPr>
          </w:p>
        </w:tc>
      </w:tr>
      <w:tr w:rsidR="00101195" w:rsidRPr="00F14A6F">
        <w:tblPrEx>
          <w:tblCellMar>
            <w:top w:w="0" w:type="dxa"/>
            <w:bottom w:w="0" w:type="dxa"/>
          </w:tblCellMar>
        </w:tblPrEx>
        <w:trPr>
          <w:cantSplit/>
        </w:trPr>
        <w:tc>
          <w:tcPr>
            <w:tcW w:w="3046" w:type="dxa"/>
          </w:tcPr>
          <w:p w:rsidR="00101195" w:rsidRPr="00F14A6F" w:rsidRDefault="00101195" w:rsidP="00101195">
            <w:pPr>
              <w:pStyle w:val="Underskrifter"/>
            </w:pPr>
            <w:r w:rsidRPr="00F14A6F">
              <w:t>Rezene Tesfazion (s)</w:t>
            </w:r>
          </w:p>
        </w:tc>
        <w:tc>
          <w:tcPr>
            <w:tcW w:w="3047" w:type="dxa"/>
          </w:tcPr>
          <w:p w:rsidR="00101195" w:rsidRPr="00F14A6F" w:rsidRDefault="00101195" w:rsidP="00101195">
            <w:pPr>
              <w:pStyle w:val="Underskrifter"/>
            </w:pPr>
            <w:r w:rsidRPr="00F14A6F">
              <w:t>Tone Tingsgård (s)</w:t>
            </w:r>
          </w:p>
        </w:tc>
      </w:tr>
    </w:tbl>
    <w:p w:rsidR="00FD5870" w:rsidRPr="00F14A6F" w:rsidRDefault="00FD5870" w:rsidP="00101195">
      <w:pPr>
        <w:pStyle w:val="Normaltindrag"/>
      </w:pPr>
    </w:p>
    <w:sectPr w:rsidR="00FD5870" w:rsidRPr="00F14A6F" w:rsidSect="00101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6BE" w:rsidRPr="00F14A6F" w:rsidRDefault="001016BE">
      <w:r w:rsidRPr="00F14A6F">
        <w:separator/>
      </w:r>
    </w:p>
  </w:endnote>
  <w:endnote w:type="continuationSeparator" w:id="0">
    <w:p w:rsidR="001016BE" w:rsidRPr="00F14A6F" w:rsidRDefault="001016BE">
      <w:r w:rsidRPr="00F14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44" w:rsidRPr="00F14A6F" w:rsidRDefault="00F14A6F" w:rsidP="00101195">
    <w:pPr>
      <w:pStyle w:val="Sidfot"/>
    </w:pPr>
    <w:r w:rsidRPr="00F14A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716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95" w:rsidRDefault="001011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195" w:rsidRDefault="001011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E1" w:rsidRPr="00F14A6F" w:rsidRDefault="00F14A6F" w:rsidP="00101195">
    <w:pPr>
      <w:pStyle w:val="Sidfot"/>
    </w:pPr>
    <w:r w:rsidRPr="00F14A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42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95" w:rsidRDefault="001011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195" w:rsidRDefault="001011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E1" w:rsidRPr="00F14A6F" w:rsidRDefault="00F14A6F" w:rsidP="00101195">
    <w:pPr>
      <w:pStyle w:val="Sidfot"/>
    </w:pPr>
    <w:r w:rsidRPr="00F14A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087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95" w:rsidRDefault="00101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195" w:rsidRDefault="00101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6BE" w:rsidRPr="00F14A6F" w:rsidRDefault="001016BE">
      <w:r w:rsidRPr="00F14A6F">
        <w:separator/>
      </w:r>
    </w:p>
  </w:footnote>
  <w:footnote w:type="continuationSeparator" w:id="0">
    <w:p w:rsidR="001016BE" w:rsidRPr="00F14A6F" w:rsidRDefault="001016BE">
      <w:r w:rsidRPr="00F14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44" w:rsidRPr="00F14A6F" w:rsidRDefault="00F14A6F" w:rsidP="00101195">
    <w:pPr>
      <w:pStyle w:val="Sidhuvud"/>
    </w:pPr>
    <w:r w:rsidRPr="00F14A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289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95" w:rsidRDefault="001011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195" w:rsidRDefault="001011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E1" w:rsidRPr="00F14A6F" w:rsidRDefault="00F14A6F" w:rsidP="00101195">
    <w:pPr>
      <w:pStyle w:val="Sidhuvud"/>
    </w:pPr>
    <w:r w:rsidRPr="00F14A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285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95" w:rsidRDefault="001011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195" w:rsidRDefault="001011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95" w:rsidRPr="00F14A6F" w:rsidRDefault="00101195">
    <w:pPr>
      <w:pStyle w:val="FSHNormal"/>
      <w:tabs>
        <w:tab w:val="right" w:pos="5840"/>
      </w:tabs>
    </w:pPr>
    <w:r w:rsidRPr="00F14A6F">
      <w:br/>
    </w:r>
    <w:r w:rsidRPr="00F14A6F">
      <w:fldChar w:fldCharType="begin" w:fldLock="1"/>
    </w:r>
    <w:r w:rsidRPr="00F14A6F">
      <w:instrText xml:space="preserve"> DOCPROPERTY</w:instrText>
    </w:r>
    <w:r w:rsidRPr="00F14A6F">
      <w:rPr>
        <w:sz w:val="18"/>
      </w:rPr>
      <w:instrText xml:space="preserve"> "YearUser" *\charformat </w:instrText>
    </w:r>
    <w:r w:rsidRPr="00F14A6F">
      <w:fldChar w:fldCharType="separate"/>
    </w:r>
    <w:r w:rsidRPr="00F14A6F">
      <w:t>2005/06</w:t>
    </w:r>
    <w:r w:rsidRPr="00F14A6F">
      <w:fldChar w:fldCharType="end"/>
    </w:r>
    <w:r w:rsidRPr="00F14A6F">
      <w:t xml:space="preserve"> </w:t>
    </w:r>
    <w:r w:rsidRPr="00F14A6F">
      <w:tab/>
      <w:t xml:space="preserve">mnr: </w:t>
    </w:r>
    <w:r w:rsidRPr="00F14A6F">
      <w:fldChar w:fldCharType="begin" w:fldLock="1"/>
    </w:r>
    <w:r w:rsidRPr="00F14A6F">
      <w:instrText xml:space="preserve"> DOCPROPERTY</w:instrText>
    </w:r>
    <w:r w:rsidRPr="00F14A6F">
      <w:rPr>
        <w:sz w:val="18"/>
      </w:rPr>
      <w:instrText xml:space="preserve"> "Motionsnummer" *\charformat </w:instrText>
    </w:r>
    <w:r w:rsidRPr="00F14A6F">
      <w:fldChar w:fldCharType="separate"/>
    </w:r>
    <w:r w:rsidRPr="00F14A6F">
      <w:t>A384</w:t>
    </w:r>
    <w:r w:rsidRPr="00F14A6F">
      <w:fldChar w:fldCharType="end"/>
    </w:r>
    <w:r w:rsidRPr="00F14A6F">
      <w:br/>
    </w:r>
    <w:r w:rsidRPr="00F14A6F">
      <w:fldChar w:fldCharType="begin" w:fldLock="1"/>
    </w:r>
    <w:r w:rsidRPr="00F14A6F">
      <w:instrText xml:space="preserve"> DOCPROPERTY</w:instrText>
    </w:r>
    <w:r w:rsidRPr="00F14A6F">
      <w:rPr>
        <w:sz w:val="18"/>
      </w:rPr>
      <w:instrText xml:space="preserve"> "Samling" *\charformat </w:instrText>
    </w:r>
    <w:r w:rsidRPr="00F14A6F">
      <w:fldChar w:fldCharType="end"/>
    </w:r>
    <w:r w:rsidRPr="00F14A6F">
      <w:tab/>
      <w:t xml:space="preserve">pnr: </w:t>
    </w:r>
    <w:r w:rsidRPr="00F14A6F">
      <w:fldChar w:fldCharType="begin" w:fldLock="1"/>
    </w:r>
    <w:r w:rsidRPr="00F14A6F">
      <w:instrText xml:space="preserve"> DOCPROPERTY</w:instrText>
    </w:r>
    <w:r w:rsidRPr="00F14A6F">
      <w:rPr>
        <w:sz w:val="18"/>
      </w:rPr>
      <w:instrText xml:space="preserve"> "Partinummer" *\charformat </w:instrText>
    </w:r>
    <w:r w:rsidRPr="00F14A6F">
      <w:fldChar w:fldCharType="separate"/>
    </w:r>
    <w:r w:rsidRPr="00F14A6F">
      <w:t>s3109</w:t>
    </w:r>
    <w:r w:rsidRPr="00F14A6F">
      <w:fldChar w:fldCharType="end"/>
    </w:r>
  </w:p>
  <w:p w:rsidR="00101195" w:rsidRPr="00F14A6F" w:rsidRDefault="00101195">
    <w:pPr>
      <w:pStyle w:val="FSHRub1"/>
    </w:pPr>
    <w:r w:rsidRPr="00F14A6F">
      <w:t>Motion till riksdagen</w:t>
    </w:r>
    <w:r w:rsidRPr="00F14A6F">
      <w:br/>
    </w:r>
    <w:r w:rsidRPr="00F14A6F">
      <w:fldChar w:fldCharType="begin" w:fldLock="1"/>
    </w:r>
    <w:r w:rsidRPr="00F14A6F">
      <w:instrText xml:space="preserve"> DOCPROPERTY "YearUser" *\charformat </w:instrText>
    </w:r>
    <w:r w:rsidRPr="00F14A6F">
      <w:fldChar w:fldCharType="separate"/>
    </w:r>
    <w:r w:rsidRPr="00F14A6F">
      <w:t>2005/06</w:t>
    </w:r>
    <w:r w:rsidRPr="00F14A6F">
      <w:fldChar w:fldCharType="end"/>
    </w:r>
    <w:r w:rsidRPr="00F14A6F">
      <w:t>:</w:t>
    </w:r>
    <w:r w:rsidRPr="00F14A6F">
      <w:fldChar w:fldCharType="begin" w:fldLock="1"/>
    </w:r>
    <w:r w:rsidRPr="00F14A6F">
      <w:instrText xml:space="preserve"> DOCPROPERTY "Motionsnummer" *\charformat </w:instrText>
    </w:r>
    <w:r w:rsidRPr="00F14A6F">
      <w:fldChar w:fldCharType="separate"/>
    </w:r>
    <w:r w:rsidRPr="00F14A6F">
      <w:t>A384</w:t>
    </w:r>
    <w:r w:rsidRPr="00F14A6F">
      <w:fldChar w:fldCharType="end"/>
    </w:r>
  </w:p>
  <w:p w:rsidR="00101195" w:rsidRPr="00F14A6F" w:rsidRDefault="00101195">
    <w:pPr>
      <w:pStyle w:val="FSHNormalS5"/>
    </w:pPr>
    <w:r w:rsidRPr="00F14A6F">
      <w:fldChar w:fldCharType="begin" w:fldLock="1"/>
    </w:r>
    <w:r w:rsidRPr="00F14A6F">
      <w:instrText xml:space="preserve"> DOCPROPERTY "MotionarText" *\charformat </w:instrText>
    </w:r>
    <w:r w:rsidRPr="00F14A6F">
      <w:fldChar w:fldCharType="separate"/>
    </w:r>
    <w:r w:rsidRPr="00F14A6F">
      <w:t>av Rezene Tesfazion och Tone Tingsgård (s)</w:t>
    </w:r>
    <w:r w:rsidRPr="00F14A6F">
      <w:fldChar w:fldCharType="end"/>
    </w:r>
    <w:r w:rsidRPr="00F14A6F">
      <w:br/>
    </w:r>
    <w:r w:rsidRPr="00F14A6F">
      <w:fldChar w:fldCharType="begin" w:fldLock="1"/>
    </w:r>
    <w:r w:rsidRPr="00F14A6F">
      <w:instrText xml:space="preserve"> DOCPROPERTY "SvarFrasKort" *\charformat </w:instrText>
    </w:r>
    <w:r w:rsidRPr="00F14A6F">
      <w:fldChar w:fldCharType="end"/>
    </w:r>
  </w:p>
  <w:p w:rsidR="00101195" w:rsidRPr="00F14A6F" w:rsidRDefault="00101195">
    <w:pPr>
      <w:pStyle w:val="FSHTitel"/>
    </w:pPr>
    <w:r w:rsidRPr="00F14A6F">
      <w:fldChar w:fldCharType="begin" w:fldLock="1"/>
    </w:r>
    <w:r w:rsidRPr="00F14A6F">
      <w:instrText xml:space="preserve"> DOCPROPERTY</w:instrText>
    </w:r>
    <w:r w:rsidRPr="00F14A6F">
      <w:rPr>
        <w:sz w:val="18"/>
      </w:rPr>
      <w:instrText xml:space="preserve"> "RubrikSvar" *\charformat </w:instrText>
    </w:r>
    <w:r w:rsidRPr="00F14A6F">
      <w:fldChar w:fldCharType="separate"/>
    </w:r>
    <w:r w:rsidRPr="00F14A6F">
      <w:t>Utomnordiska invandrare med svensk högskoleexamen</w:t>
    </w:r>
    <w:r w:rsidRPr="00F14A6F">
      <w:fldChar w:fldCharType="end"/>
    </w:r>
  </w:p>
  <w:p w:rsidR="00101195" w:rsidRPr="00F14A6F" w:rsidRDefault="00101195" w:rsidP="001011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3965660">
    <w:abstractNumId w:val="13"/>
  </w:num>
  <w:num w:numId="2" w16cid:durableId="2013219132">
    <w:abstractNumId w:val="10"/>
  </w:num>
  <w:num w:numId="3" w16cid:durableId="1282760633">
    <w:abstractNumId w:val="11"/>
  </w:num>
  <w:num w:numId="4" w16cid:durableId="178466377">
    <w:abstractNumId w:val="12"/>
  </w:num>
  <w:num w:numId="5" w16cid:durableId="1689287043">
    <w:abstractNumId w:val="8"/>
  </w:num>
  <w:num w:numId="6" w16cid:durableId="1638337165">
    <w:abstractNumId w:val="3"/>
  </w:num>
  <w:num w:numId="7" w16cid:durableId="1860074243">
    <w:abstractNumId w:val="2"/>
  </w:num>
  <w:num w:numId="8" w16cid:durableId="1689214319">
    <w:abstractNumId w:val="1"/>
  </w:num>
  <w:num w:numId="9" w16cid:durableId="580990608">
    <w:abstractNumId w:val="0"/>
  </w:num>
  <w:num w:numId="10" w16cid:durableId="1862861348">
    <w:abstractNumId w:val="9"/>
  </w:num>
  <w:num w:numId="11" w16cid:durableId="1304583643">
    <w:abstractNumId w:val="7"/>
  </w:num>
  <w:num w:numId="12" w16cid:durableId="1701933536">
    <w:abstractNumId w:val="6"/>
  </w:num>
  <w:num w:numId="13" w16cid:durableId="1581787604">
    <w:abstractNumId w:val="5"/>
  </w:num>
  <w:num w:numId="14" w16cid:durableId="1702052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B01DE1"/>
    <w:rsid w:val="0004381F"/>
    <w:rsid w:val="00064BC3"/>
    <w:rsid w:val="00066775"/>
    <w:rsid w:val="00072FB9"/>
    <w:rsid w:val="00100531"/>
    <w:rsid w:val="00101195"/>
    <w:rsid w:val="001016BE"/>
    <w:rsid w:val="00201DFB"/>
    <w:rsid w:val="00204A63"/>
    <w:rsid w:val="00212FF1"/>
    <w:rsid w:val="00230193"/>
    <w:rsid w:val="0025068A"/>
    <w:rsid w:val="002818D3"/>
    <w:rsid w:val="002D11A8"/>
    <w:rsid w:val="00445271"/>
    <w:rsid w:val="004A0504"/>
    <w:rsid w:val="004E38D9"/>
    <w:rsid w:val="005B145B"/>
    <w:rsid w:val="00620A36"/>
    <w:rsid w:val="00740D6D"/>
    <w:rsid w:val="00794149"/>
    <w:rsid w:val="007B67A7"/>
    <w:rsid w:val="007C6092"/>
    <w:rsid w:val="00890344"/>
    <w:rsid w:val="00A053C6"/>
    <w:rsid w:val="00B01DE1"/>
    <w:rsid w:val="00B13BF0"/>
    <w:rsid w:val="00C1285C"/>
    <w:rsid w:val="00C27B7D"/>
    <w:rsid w:val="00CF7A43"/>
    <w:rsid w:val="00D1174F"/>
    <w:rsid w:val="00DC6C70"/>
    <w:rsid w:val="00E22893"/>
    <w:rsid w:val="00E360DE"/>
    <w:rsid w:val="00E7379B"/>
    <w:rsid w:val="00E75D28"/>
    <w:rsid w:val="00E84F25"/>
    <w:rsid w:val="00EB3C5C"/>
    <w:rsid w:val="00F14A6F"/>
    <w:rsid w:val="00F97CAC"/>
    <w:rsid w:val="00FA3374"/>
    <w:rsid w:val="00FD58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9E27E2-7247-466F-9B4D-399D8417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20A36"/>
    <w:rPr>
      <w:rFonts w:ascii="Tahoma" w:hAnsi="Tahoma" w:cs="Tahoma"/>
      <w:sz w:val="16"/>
      <w:szCs w:val="16"/>
    </w:rPr>
  </w:style>
  <w:style w:type="paragraph" w:customStyle="1" w:styleId="Hemstlrubrik">
    <w:name w:val="Hemstl_rubrik"/>
    <w:basedOn w:val="Rubrik1"/>
    <w:next w:val="Normal"/>
    <w:rsid w:val="001011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1755</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A384</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A384</dc:title>
  <dc:subject>A384</dc:subject>
  <dc:creator>Riksdagen</dc:creator>
  <cp:keywords>Riksdagen</cp:keywords>
  <dc:description/>
  <cp:lastModifiedBy>Lars Brink</cp:lastModifiedBy>
  <cp:revision>2</cp:revision>
  <cp:lastPrinted>2005-12-16T10:53:00Z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Utomnordiska invandrare med svensk högskoleexamen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Utomnordiska invandrare med svensk högskoleexamen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Rezene Tesfazion och Tone Tingsgård (s)</vt:lpwstr>
  </property>
  <property fmtid="{D5CDD505-2E9C-101B-9397-08002B2CF9AE}" pid="26" name="MotionarLista">
    <vt:lpwstr>Tesfazion, Rezene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Rezene Tesfazion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20052006000000000115000031090069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20052006000000000115000031090069</vt:lpwstr>
  </property>
  <property fmtid="{D5CDD505-2E9C-101B-9397-08002B2CF9AE}" pid="50" name="nummer">
    <vt:lpwstr>384</vt:lpwstr>
  </property>
  <property fmtid="{D5CDD505-2E9C-101B-9397-08002B2CF9AE}" pid="51" name="utskottsbeteckning">
    <vt:lpwstr>A</vt:lpwstr>
  </property>
</Properties>
</file>