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C352944A8114408B11CFC8B5F5D8835"/>
        </w:placeholder>
        <w:text/>
      </w:sdtPr>
      <w:sdtEndPr/>
      <w:sdtContent>
        <w:p w:rsidRPr="00E3274C" w:rsidR="00AF30DD" w:rsidP="00E3274C" w:rsidRDefault="00AF30DD" w14:paraId="4C487044" w14:textId="77777777">
          <w:pPr>
            <w:pStyle w:val="RubrikFrslagTIllRiksdagsbeslut"/>
          </w:pPr>
          <w:r w:rsidRPr="00E3274C">
            <w:t>Förslag till riksdagsbeslut</w:t>
          </w:r>
        </w:p>
      </w:sdtContent>
    </w:sdt>
    <w:sdt>
      <w:sdtPr>
        <w:alias w:val="Yrkande 1"/>
        <w:tag w:val="a7335642-81f8-455e-adde-a104e2b3b47d"/>
        <w:id w:val="695890132"/>
        <w:lock w:val="sdtLocked"/>
      </w:sdtPr>
      <w:sdtEndPr/>
      <w:sdtContent>
        <w:p w:rsidR="00DE7494" w:rsidRDefault="000C77E1" w14:paraId="4C487045" w14:textId="77777777">
          <w:pPr>
            <w:pStyle w:val="Frslagstext"/>
            <w:numPr>
              <w:ilvl w:val="0"/>
              <w:numId w:val="0"/>
            </w:numPr>
          </w:pPr>
          <w:r>
            <w:t>Riksdagen ställer sig bakom det som anförs i motionen om att i infrastrukturplaneringen studera förutsättningarna för bättre tågförbindelser mellan Stockholm och Oslo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31BB20B9F44DE5B3F5A9EDBE38AFC8"/>
        </w:placeholder>
        <w:text/>
      </w:sdtPr>
      <w:sdtEndPr/>
      <w:sdtContent>
        <w:p w:rsidRPr="009B062B" w:rsidR="006D79C9" w:rsidP="00333E95" w:rsidRDefault="006D79C9" w14:paraId="4C487046" w14:textId="77777777">
          <w:pPr>
            <w:pStyle w:val="Rubrik1"/>
          </w:pPr>
          <w:r>
            <w:t>Motivering</w:t>
          </w:r>
        </w:p>
      </w:sdtContent>
    </w:sdt>
    <w:p w:rsidR="00145590" w:rsidP="00145590" w:rsidRDefault="00145590" w14:paraId="4C487047" w14:textId="6776F2C7">
      <w:pPr>
        <w:pStyle w:val="Normalutanindragellerluft"/>
      </w:pPr>
      <w:r>
        <w:t xml:space="preserve">Örebro län är ett logistiknav i Sverige och ska fortsätta </w:t>
      </w:r>
      <w:r w:rsidR="00506BB7">
        <w:t xml:space="preserve">att </w:t>
      </w:r>
      <w:r>
        <w:t>vara en stark logistikregion. För att utveckla detta vidare behövs effektivare och mer hållbara transporter. Därför behövs det fortsatta satsningar på järnvägstransporter.</w:t>
      </w:r>
    </w:p>
    <w:p w:rsidRPr="00103B16" w:rsidR="00145590" w:rsidP="00103B16" w:rsidRDefault="00145590" w14:paraId="4C487048" w14:textId="72CB28C2">
      <w:r w:rsidRPr="00103B16">
        <w:t>Både den svenska och den norska regeringen har pekat ut sträckan Stockholm</w:t>
      </w:r>
      <w:r w:rsidR="00506BB7">
        <w:t>–</w:t>
      </w:r>
      <w:r w:rsidRPr="00103B16">
        <w:t xml:space="preserve">Oslo som prioriterad i EU. Dess betydelse har lyfts i den svenska nationella transportplanen (NTP) och Trafikverket har tagit fram </w:t>
      </w:r>
      <w:r w:rsidR="00506BB7">
        <w:t>en å</w:t>
      </w:r>
      <w:r w:rsidRPr="00103B16">
        <w:t>tgärdsvalsstudie (ÅVS) som visar på sträckans behov och utvecklingsmöjligheter.</w:t>
      </w:r>
    </w:p>
    <w:p w:rsidRPr="00103B16" w:rsidR="00145590" w:rsidP="00103B16" w:rsidRDefault="00145590" w14:paraId="4C487049" w14:textId="58D40A0D">
      <w:r w:rsidRPr="00103B16">
        <w:t>Vi välkomnar projekt liknande Oslo</w:t>
      </w:r>
      <w:r w:rsidR="00506BB7">
        <w:t>–</w:t>
      </w:r>
      <w:r w:rsidRPr="00103B16">
        <w:t>Sthlm 2.55. Det projektet utgår från Trafik</w:t>
      </w:r>
      <w:r w:rsidR="00E3274C">
        <w:softHyphen/>
      </w:r>
      <w:r w:rsidRPr="00103B16">
        <w:t xml:space="preserve">verkets </w:t>
      </w:r>
      <w:r w:rsidR="00506BB7">
        <w:t>å</w:t>
      </w:r>
      <w:r w:rsidRPr="00103B16">
        <w:t xml:space="preserve">tgärdsvalsstudie (ÅVS) med syfte att möjliggöra </w:t>
      </w:r>
      <w:r w:rsidRPr="00103B16">
        <w:lastRenderedPageBreak/>
        <w:t>tågresan mellan Stockholm och Oslo på under tre timmar med konventionella snabbtåg. Med en restid på mindre än tre timmar blir tåget konkurrenskraftigt med flyget och skulle då bidra till att kraftigt minska klimatpåverkan. Idén med projekt Oslo</w:t>
      </w:r>
      <w:r w:rsidR="00506BB7">
        <w:t>–</w:t>
      </w:r>
      <w:r w:rsidRPr="00103B16">
        <w:t>Sthlm 2.55 är att skynda på de ombygg</w:t>
      </w:r>
      <w:r w:rsidR="00E3274C">
        <w:softHyphen/>
      </w:r>
      <w:bookmarkStart w:name="_GoBack" w:id="1"/>
      <w:bookmarkEnd w:id="1"/>
      <w:r w:rsidRPr="00103B16">
        <w:t>nationer och förbättringar som behöver göras genom att använda privat finansiering. På så vis kan målet vara uppnått till år 2030 i stället för</w:t>
      </w:r>
      <w:r w:rsidR="00506BB7">
        <w:t>,</w:t>
      </w:r>
      <w:r w:rsidRPr="00103B16">
        <w:t xml:space="preserve"> </w:t>
      </w:r>
      <w:r w:rsidR="00506BB7">
        <w:t xml:space="preserve">enligt </w:t>
      </w:r>
      <w:r w:rsidRPr="00103B16">
        <w:t>Trafikverkets prognos</w:t>
      </w:r>
      <w:r w:rsidR="00506BB7">
        <w:t>,</w:t>
      </w:r>
      <w:r w:rsidRPr="00103B16">
        <w:t xml:space="preserve"> </w:t>
      </w:r>
      <w:r w:rsidR="00506BB7">
        <w:t xml:space="preserve">till </w:t>
      </w:r>
      <w:r w:rsidRPr="00103B16">
        <w:t>2040 med traditionell anslagsfinansiering.</w:t>
      </w:r>
    </w:p>
    <w:p w:rsidRPr="00103B16" w:rsidR="00145590" w:rsidP="00103B16" w:rsidRDefault="00145590" w14:paraId="4C48704A" w14:textId="77777777">
      <w:r w:rsidRPr="00103B16">
        <w:t xml:space="preserve">Både Oslo och Stockholm växer kraftigt och området där järnvägen sträcker sig är tätbefolkat och expanderar. En järnväg mellan Oslo och Stockholm med en restid på under tre timmar skulle bli en av Sveriges mest trafikerade järnvägsstråk och skapa stora förbättringar för regionalt pendlande både i Sverige och över gränsen mellan Sverige och Norge. </w:t>
      </w:r>
    </w:p>
    <w:p w:rsidRPr="00103B16" w:rsidR="00145590" w:rsidP="00103B16" w:rsidRDefault="00145590" w14:paraId="4C48704B" w14:textId="77777777">
      <w:r w:rsidRPr="00103B16">
        <w:t>Möjligheten för människor och gods att ta sig till och från vårt grannland Norge och delsträckorna behöver förbättras. Det ökar möjligheterna till arbetspendling, handel och turism med hållbara resor. Klimatpåverkan skulle minska kraftigt om tåget kan väljas i stället för flyg.</w:t>
      </w:r>
    </w:p>
    <w:sdt>
      <w:sdtPr>
        <w:rPr>
          <w:i/>
          <w:noProof/>
        </w:rPr>
        <w:alias w:val="CC_Underskrifter"/>
        <w:tag w:val="CC_Underskrifter"/>
        <w:id w:val="583496634"/>
        <w:lock w:val="sdtContentLocked"/>
        <w:placeholder>
          <w:docPart w:val="0BB1FA82BE954578AF4911320248ECD9"/>
        </w:placeholder>
      </w:sdtPr>
      <w:sdtEndPr>
        <w:rPr>
          <w:i w:val="0"/>
          <w:noProof w:val="0"/>
        </w:rPr>
      </w:sdtEndPr>
      <w:sdtContent>
        <w:p w:rsidR="00103B16" w:rsidP="00103B16" w:rsidRDefault="00103B16" w14:paraId="4C48704C" w14:textId="77777777"/>
        <w:p w:rsidRPr="008E0FE2" w:rsidR="004801AC" w:rsidP="00103B16" w:rsidRDefault="00E3274C" w14:paraId="4C4870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Matilda Ernkrans (S)</w:t>
            </w:r>
          </w:p>
        </w:tc>
        <w:tc>
          <w:tcPr>
            <w:tcW w:w="50" w:type="pct"/>
            <w:vAlign w:val="bottom"/>
          </w:tcPr>
          <w:p>
            <w:pPr>
              <w:pStyle w:val="Underskrifter"/>
            </w:pPr>
            <w:r>
              <w:t> </w:t>
            </w:r>
          </w:p>
        </w:tc>
      </w:tr>
    </w:tbl>
    <w:p w:rsidR="004C3BDB" w:rsidRDefault="004C3BDB" w14:paraId="4C487051" w14:textId="77777777"/>
    <w:sectPr w:rsidR="004C3BD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87053" w14:textId="77777777" w:rsidR="00145590" w:rsidRDefault="00145590" w:rsidP="000C1CAD">
      <w:pPr>
        <w:spacing w:line="240" w:lineRule="auto"/>
      </w:pPr>
      <w:r>
        <w:separator/>
      </w:r>
    </w:p>
  </w:endnote>
  <w:endnote w:type="continuationSeparator" w:id="0">
    <w:p w14:paraId="4C487054" w14:textId="77777777" w:rsidR="00145590" w:rsidRDefault="001455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870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8705A" w14:textId="64DB781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3274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87051" w14:textId="77777777" w:rsidR="00145590" w:rsidRDefault="00145590" w:rsidP="000C1CAD">
      <w:pPr>
        <w:spacing w:line="240" w:lineRule="auto"/>
      </w:pPr>
      <w:r>
        <w:separator/>
      </w:r>
    </w:p>
  </w:footnote>
  <w:footnote w:type="continuationSeparator" w:id="0">
    <w:p w14:paraId="4C487052" w14:textId="77777777" w:rsidR="00145590" w:rsidRDefault="001455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C4870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487064" wp14:anchorId="4C4870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3274C" w14:paraId="4C487067" w14:textId="77777777">
                          <w:pPr>
                            <w:jc w:val="right"/>
                          </w:pPr>
                          <w:sdt>
                            <w:sdtPr>
                              <w:alias w:val="CC_Noformat_Partikod"/>
                              <w:tag w:val="CC_Noformat_Partikod"/>
                              <w:id w:val="-53464382"/>
                              <w:placeholder>
                                <w:docPart w:val="1DAA00CFF2C742008D494534E6932ED4"/>
                              </w:placeholder>
                              <w:text/>
                            </w:sdtPr>
                            <w:sdtEndPr/>
                            <w:sdtContent>
                              <w:r w:rsidR="00145590">
                                <w:t>S</w:t>
                              </w:r>
                            </w:sdtContent>
                          </w:sdt>
                          <w:sdt>
                            <w:sdtPr>
                              <w:alias w:val="CC_Noformat_Partinummer"/>
                              <w:tag w:val="CC_Noformat_Partinummer"/>
                              <w:id w:val="-1709555926"/>
                              <w:placeholder>
                                <w:docPart w:val="B234268640AB4A1D81D19079F712B116"/>
                              </w:placeholder>
                              <w:text/>
                            </w:sdtPr>
                            <w:sdtEndPr/>
                            <w:sdtContent>
                              <w:r w:rsidR="00145590">
                                <w:t>2180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4870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3274C" w14:paraId="4C487067" w14:textId="77777777">
                    <w:pPr>
                      <w:jc w:val="right"/>
                    </w:pPr>
                    <w:sdt>
                      <w:sdtPr>
                        <w:alias w:val="CC_Noformat_Partikod"/>
                        <w:tag w:val="CC_Noformat_Partikod"/>
                        <w:id w:val="-53464382"/>
                        <w:placeholder>
                          <w:docPart w:val="1DAA00CFF2C742008D494534E6932ED4"/>
                        </w:placeholder>
                        <w:text/>
                      </w:sdtPr>
                      <w:sdtEndPr/>
                      <w:sdtContent>
                        <w:r w:rsidR="00145590">
                          <w:t>S</w:t>
                        </w:r>
                      </w:sdtContent>
                    </w:sdt>
                    <w:sdt>
                      <w:sdtPr>
                        <w:alias w:val="CC_Noformat_Partinummer"/>
                        <w:tag w:val="CC_Noformat_Partinummer"/>
                        <w:id w:val="-1709555926"/>
                        <w:placeholder>
                          <w:docPart w:val="B234268640AB4A1D81D19079F712B116"/>
                        </w:placeholder>
                        <w:text/>
                      </w:sdtPr>
                      <w:sdtEndPr/>
                      <w:sdtContent>
                        <w:r w:rsidR="00145590">
                          <w:t>2180</w:t>
                        </w:r>
                      </w:sdtContent>
                    </w:sdt>
                  </w:p>
                </w:txbxContent>
              </v:textbox>
              <w10:wrap anchorx="page"/>
            </v:shape>
          </w:pict>
        </mc:Fallback>
      </mc:AlternateContent>
    </w:r>
  </w:p>
  <w:p w:rsidRPr="00293C4F" w:rsidR="00262EA3" w:rsidP="00776B74" w:rsidRDefault="00262EA3" w14:paraId="4C4870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C487057" w14:textId="77777777">
    <w:pPr>
      <w:jc w:val="right"/>
    </w:pPr>
  </w:p>
  <w:p w:rsidR="00262EA3" w:rsidP="00776B74" w:rsidRDefault="00262EA3" w14:paraId="4C48705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3274C" w14:paraId="4C48705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487066" wp14:anchorId="4C4870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3274C" w14:paraId="4C48705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45590">
          <w:t>S</w:t>
        </w:r>
      </w:sdtContent>
    </w:sdt>
    <w:sdt>
      <w:sdtPr>
        <w:alias w:val="CC_Noformat_Partinummer"/>
        <w:tag w:val="CC_Noformat_Partinummer"/>
        <w:id w:val="-2014525982"/>
        <w:text/>
      </w:sdtPr>
      <w:sdtEndPr/>
      <w:sdtContent>
        <w:r w:rsidR="00145590">
          <w:t>2180</w:t>
        </w:r>
      </w:sdtContent>
    </w:sdt>
  </w:p>
  <w:p w:rsidRPr="008227B3" w:rsidR="00262EA3" w:rsidP="008227B3" w:rsidRDefault="00E3274C" w14:paraId="4C48705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3274C" w14:paraId="4C4870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:1608</w:t>
        </w:r>
      </w:sdtContent>
    </w:sdt>
  </w:p>
  <w:p w:rsidR="00262EA3" w:rsidP="00E03A3D" w:rsidRDefault="00E3274C" w14:paraId="4C48705F" w14:textId="77777777">
    <w:pPr>
      <w:pStyle w:val="Motionr"/>
    </w:pPr>
    <w:sdt>
      <w:sdtPr>
        <w:alias w:val="CC_Noformat_Avtext"/>
        <w:tag w:val="CC_Noformat_Avtext"/>
        <w:id w:val="-2020768203"/>
        <w:lock w:val="sdtContentLocked"/>
        <w15:appearance w15:val="hidden"/>
        <w:text/>
      </w:sdtPr>
      <w:sdtEndPr/>
      <w:sdtContent>
        <w:r>
          <w:t>av Matilda Ernkrans (S)</w:t>
        </w:r>
      </w:sdtContent>
    </w:sdt>
  </w:p>
  <w:sdt>
    <w:sdtPr>
      <w:alias w:val="CC_Noformat_Rubtext"/>
      <w:tag w:val="CC_Noformat_Rubtext"/>
      <w:id w:val="-218060500"/>
      <w:lock w:val="sdtLocked"/>
      <w:text/>
    </w:sdtPr>
    <w:sdtEndPr/>
    <w:sdtContent>
      <w:p w:rsidR="00262EA3" w:rsidP="00283E0F" w:rsidRDefault="000C77E1" w14:paraId="4C487060" w14:textId="3484A436">
        <w:pPr>
          <w:pStyle w:val="FSHRub2"/>
        </w:pPr>
        <w:r>
          <w:t>Stockholm–Oslo 2.55</w:t>
        </w:r>
      </w:p>
    </w:sdtContent>
  </w:sdt>
  <w:sdt>
    <w:sdtPr>
      <w:alias w:val="CC_Boilerplate_3"/>
      <w:tag w:val="CC_Boilerplate_3"/>
      <w:id w:val="1606463544"/>
      <w:lock w:val="sdtContentLocked"/>
      <w15:appearance w15:val="hidden"/>
      <w:text w:multiLine="1"/>
    </w:sdtPr>
    <w:sdtEndPr/>
    <w:sdtContent>
      <w:p w:rsidR="00262EA3" w:rsidP="00283E0F" w:rsidRDefault="00262EA3" w14:paraId="4C4870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455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C77E1"/>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3B16"/>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590"/>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7E6"/>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77F"/>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BDB"/>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79"/>
    <w:rsid w:val="004F2C12"/>
    <w:rsid w:val="004F2C26"/>
    <w:rsid w:val="004F2EB8"/>
    <w:rsid w:val="004F35FE"/>
    <w:rsid w:val="004F43F8"/>
    <w:rsid w:val="004F4526"/>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BB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494"/>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74C"/>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487043"/>
  <w15:chartTrackingRefBased/>
  <w15:docId w15:val="{7C49F0C9-17DE-4F57-BAAA-8918769B7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352944A8114408B11CFC8B5F5D8835"/>
        <w:category>
          <w:name w:val="Allmänt"/>
          <w:gallery w:val="placeholder"/>
        </w:category>
        <w:types>
          <w:type w:val="bbPlcHdr"/>
        </w:types>
        <w:behaviors>
          <w:behavior w:val="content"/>
        </w:behaviors>
        <w:guid w:val="{7013E619-CBC6-4C9D-A3D2-D72B7AEDB6D8}"/>
      </w:docPartPr>
      <w:docPartBody>
        <w:p w:rsidR="00F93BB8" w:rsidRDefault="00F93BB8">
          <w:pPr>
            <w:pStyle w:val="3C352944A8114408B11CFC8B5F5D8835"/>
          </w:pPr>
          <w:r w:rsidRPr="005A0A93">
            <w:rPr>
              <w:rStyle w:val="Platshllartext"/>
            </w:rPr>
            <w:t>Förslag till riksdagsbeslut</w:t>
          </w:r>
        </w:p>
      </w:docPartBody>
    </w:docPart>
    <w:docPart>
      <w:docPartPr>
        <w:name w:val="C031BB20B9F44DE5B3F5A9EDBE38AFC8"/>
        <w:category>
          <w:name w:val="Allmänt"/>
          <w:gallery w:val="placeholder"/>
        </w:category>
        <w:types>
          <w:type w:val="bbPlcHdr"/>
        </w:types>
        <w:behaviors>
          <w:behavior w:val="content"/>
        </w:behaviors>
        <w:guid w:val="{CA722A34-C5D9-4735-B746-2E4EE09832EA}"/>
      </w:docPartPr>
      <w:docPartBody>
        <w:p w:rsidR="00F93BB8" w:rsidRDefault="00F93BB8">
          <w:pPr>
            <w:pStyle w:val="C031BB20B9F44DE5B3F5A9EDBE38AFC8"/>
          </w:pPr>
          <w:r w:rsidRPr="005A0A93">
            <w:rPr>
              <w:rStyle w:val="Platshllartext"/>
            </w:rPr>
            <w:t>Motivering</w:t>
          </w:r>
        </w:p>
      </w:docPartBody>
    </w:docPart>
    <w:docPart>
      <w:docPartPr>
        <w:name w:val="1DAA00CFF2C742008D494534E6932ED4"/>
        <w:category>
          <w:name w:val="Allmänt"/>
          <w:gallery w:val="placeholder"/>
        </w:category>
        <w:types>
          <w:type w:val="bbPlcHdr"/>
        </w:types>
        <w:behaviors>
          <w:behavior w:val="content"/>
        </w:behaviors>
        <w:guid w:val="{90C3FF4B-6217-492B-A455-461ECD63FC51}"/>
      </w:docPartPr>
      <w:docPartBody>
        <w:p w:rsidR="00F93BB8" w:rsidRDefault="00F93BB8">
          <w:pPr>
            <w:pStyle w:val="1DAA00CFF2C742008D494534E6932ED4"/>
          </w:pPr>
          <w:r>
            <w:rPr>
              <w:rStyle w:val="Platshllartext"/>
            </w:rPr>
            <w:t xml:space="preserve"> </w:t>
          </w:r>
        </w:p>
      </w:docPartBody>
    </w:docPart>
    <w:docPart>
      <w:docPartPr>
        <w:name w:val="B234268640AB4A1D81D19079F712B116"/>
        <w:category>
          <w:name w:val="Allmänt"/>
          <w:gallery w:val="placeholder"/>
        </w:category>
        <w:types>
          <w:type w:val="bbPlcHdr"/>
        </w:types>
        <w:behaviors>
          <w:behavior w:val="content"/>
        </w:behaviors>
        <w:guid w:val="{D39DA4E3-E477-445C-A684-127DDD9844C1}"/>
      </w:docPartPr>
      <w:docPartBody>
        <w:p w:rsidR="00F93BB8" w:rsidRDefault="00F93BB8">
          <w:pPr>
            <w:pStyle w:val="B234268640AB4A1D81D19079F712B116"/>
          </w:pPr>
          <w:r>
            <w:t xml:space="preserve"> </w:t>
          </w:r>
        </w:p>
      </w:docPartBody>
    </w:docPart>
    <w:docPart>
      <w:docPartPr>
        <w:name w:val="0BB1FA82BE954578AF4911320248ECD9"/>
        <w:category>
          <w:name w:val="Allmänt"/>
          <w:gallery w:val="placeholder"/>
        </w:category>
        <w:types>
          <w:type w:val="bbPlcHdr"/>
        </w:types>
        <w:behaviors>
          <w:behavior w:val="content"/>
        </w:behaviors>
        <w:guid w:val="{41B08091-F707-45E5-89B9-D3435C05C162}"/>
      </w:docPartPr>
      <w:docPartBody>
        <w:p w:rsidR="00DF426F" w:rsidRDefault="00DF42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BB8"/>
    <w:rsid w:val="00DF426F"/>
    <w:rsid w:val="00F93B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352944A8114408B11CFC8B5F5D8835">
    <w:name w:val="3C352944A8114408B11CFC8B5F5D8835"/>
  </w:style>
  <w:style w:type="paragraph" w:customStyle="1" w:styleId="8563D862EE5C4937A6D5E7C3DFBD394A">
    <w:name w:val="8563D862EE5C4937A6D5E7C3DFBD394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49B43CECD004C938DEF79F0623BF9CF">
    <w:name w:val="949B43CECD004C938DEF79F0623BF9CF"/>
  </w:style>
  <w:style w:type="paragraph" w:customStyle="1" w:styleId="C031BB20B9F44DE5B3F5A9EDBE38AFC8">
    <w:name w:val="C031BB20B9F44DE5B3F5A9EDBE38AFC8"/>
  </w:style>
  <w:style w:type="paragraph" w:customStyle="1" w:styleId="02B03641E3E547D0BFA22B72DA200041">
    <w:name w:val="02B03641E3E547D0BFA22B72DA200041"/>
  </w:style>
  <w:style w:type="paragraph" w:customStyle="1" w:styleId="5ED2894AC8404EC58D205B4C3B9001FE">
    <w:name w:val="5ED2894AC8404EC58D205B4C3B9001FE"/>
  </w:style>
  <w:style w:type="paragraph" w:customStyle="1" w:styleId="1DAA00CFF2C742008D494534E6932ED4">
    <w:name w:val="1DAA00CFF2C742008D494534E6932ED4"/>
  </w:style>
  <w:style w:type="paragraph" w:customStyle="1" w:styleId="B234268640AB4A1D81D19079F712B116">
    <w:name w:val="B234268640AB4A1D81D19079F712B1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805487-4DE9-4C84-9152-31C8EF7DBBCC}"/>
</file>

<file path=customXml/itemProps2.xml><?xml version="1.0" encoding="utf-8"?>
<ds:datastoreItem xmlns:ds="http://schemas.openxmlformats.org/officeDocument/2006/customXml" ds:itemID="{E651C17B-72AB-46F4-A3CB-C0D89DC1043D}"/>
</file>

<file path=customXml/itemProps3.xml><?xml version="1.0" encoding="utf-8"?>
<ds:datastoreItem xmlns:ds="http://schemas.openxmlformats.org/officeDocument/2006/customXml" ds:itemID="{AABDF435-3762-428F-817C-E92669E1EC3C}"/>
</file>

<file path=docProps/app.xml><?xml version="1.0" encoding="utf-8"?>
<Properties xmlns="http://schemas.openxmlformats.org/officeDocument/2006/extended-properties" xmlns:vt="http://schemas.openxmlformats.org/officeDocument/2006/docPropsVTypes">
  <Template>Normal</Template>
  <TotalTime>8</TotalTime>
  <Pages>2</Pages>
  <Words>301</Words>
  <Characters>1776</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S2180 Stockholm Oslo 2 55</vt:lpstr>
      <vt:lpstr>
      </vt:lpstr>
    </vt:vector>
  </TitlesOfParts>
  <Company>Sveriges riksdag</Company>
  <LinksUpToDate>false</LinksUpToDate>
  <CharactersWithSpaces>2067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