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0030" w:rsidRPr="00BB4F84" w:rsidRDefault="009E0030" w:rsidP="001C77B9">
      <w:pPr>
        <w:pStyle w:val="Hemstlrubrik"/>
      </w:pPr>
      <w:r w:rsidRPr="00BB4F84">
        <w:t>Förslag till riksdagsbeslut</w:t>
      </w:r>
    </w:p>
    <w:p w:rsidR="00BC1395" w:rsidRPr="00BB4F84" w:rsidRDefault="00BC1395">
      <w:pPr>
        <w:pStyle w:val="Hemstlatt"/>
        <w:ind w:left="0"/>
      </w:pPr>
      <w:r w:rsidRPr="00BB4F84">
        <w:t>Riksdagen tillkännager för regeringen som sin mening vad som anförs i motionen om behovet av ökad tillsyn och forskning kring miljöriskerna till följd av det kraftigt växande antalet djupa borrhål för vä</w:t>
      </w:r>
      <w:r w:rsidRPr="00BB4F84">
        <w:t>r</w:t>
      </w:r>
      <w:r w:rsidRPr="00BB4F84">
        <w:t>mepumpar.</w:t>
      </w:r>
    </w:p>
    <w:p w:rsidR="009E0030" w:rsidRPr="00BB4F84" w:rsidRDefault="009E0030" w:rsidP="009E0030">
      <w:pPr>
        <w:pStyle w:val="Rubrik1"/>
      </w:pPr>
      <w:r w:rsidRPr="00BB4F84">
        <w:t>Motivering</w:t>
      </w:r>
    </w:p>
    <w:p w:rsidR="009E0030" w:rsidRPr="00BB4F84" w:rsidRDefault="009E0030" w:rsidP="009E0030">
      <w:r w:rsidRPr="00BB4F84">
        <w:t>I utskottets behandling av tillsynsfrågor 2006/07 hänvisas till ett utredning</w:t>
      </w:r>
      <w:r w:rsidRPr="00BB4F84">
        <w:t>s</w:t>
      </w:r>
      <w:r w:rsidRPr="00BB4F84">
        <w:t>betänkande som är 12 år gammalt. Det föreslog visserligen åtgärder, utifrån dåvarande kunskapsläge, som syftade till att borrningar inte skulle bidra till försämrad vattenkvalitet. På den grunden har bl.a. en frivillig certifiering av borrare och borrföretag byggts upp. Men av de ca 300 borrare som genomgått utbildningen har bara ca 1/3 certifierats. Antalet verksamma borrare torde vara väsentligt många fler än vad dessa siffror antyder. Sedan dess denna utredning gjordes har en mycket snabb utveckling av energiborrningar ägt rum. Rimligen finns här med 300 000 bergvärmeanläggningar en ny verkli</w:t>
      </w:r>
      <w:r w:rsidRPr="00BB4F84">
        <w:t>g</w:t>
      </w:r>
      <w:r w:rsidRPr="00BB4F84">
        <w:t>het som kräver uppmärksamhet för att förhindra att vi byggt en massa stuprör mellan jordskorpan och direkt ner till grundvattnet som på sikt riskerar dess kvalitet.</w:t>
      </w:r>
    </w:p>
    <w:p w:rsidR="009E0030" w:rsidRPr="00BB4F84" w:rsidRDefault="009E0030" w:rsidP="009E0030">
      <w:pPr>
        <w:pStyle w:val="Normaltindrag"/>
      </w:pPr>
      <w:r w:rsidRPr="00BB4F84">
        <w:t>Här handlar det således inte enbart om tillgång på grundvatten utan också om dess kvalitet. Inte heller handlar det om anmälningsplikten i sig eller om de uppenbara risker som finns vid själva borrningen i form av läckage av olja eller andra ämnen. Frågan är mer omfångsrik än så. Finns det risk för att o</w:t>
      </w:r>
      <w:r w:rsidRPr="00BB4F84">
        <w:t>m</w:t>
      </w:r>
      <w:r w:rsidRPr="00BB4F84">
        <w:t>fattningen av borrhål i kombination med nästan obefintlig möjlighet att up</w:t>
      </w:r>
      <w:r w:rsidRPr="00BB4F84">
        <w:t>p</w:t>
      </w:r>
      <w:r w:rsidRPr="00BB4F84">
        <w:t>täckta fel i borrningen leder till att grundvattnet blir otjänligt på sikt? Om tätningen inte fungerar, o</w:t>
      </w:r>
      <w:r w:rsidR="001C77B9" w:rsidRPr="00BB4F84">
        <w:t>m borrningen gjorts felaktigt m.</w:t>
      </w:r>
      <w:r w:rsidRPr="00BB4F84">
        <w:t>m</w:t>
      </w:r>
      <w:r w:rsidR="001C77B9" w:rsidRPr="00BB4F84">
        <w:t>.</w:t>
      </w:r>
      <w:r w:rsidRPr="00BB4F84">
        <w:t xml:space="preserve"> – om läckage av allt från jordskorpan orenat når direkt till grundvattnet – vilka blir då kons</w:t>
      </w:r>
      <w:r w:rsidRPr="00BB4F84">
        <w:t>e</w:t>
      </w:r>
      <w:r w:rsidRPr="00BB4F84">
        <w:t>kvenserna på sikt? Följs effekterna upp?</w:t>
      </w:r>
    </w:p>
    <w:p w:rsidR="009E0030" w:rsidRPr="00BB4F84" w:rsidRDefault="009E0030" w:rsidP="009E0030">
      <w:pPr>
        <w:pStyle w:val="Normaltindrag"/>
      </w:pPr>
      <w:r w:rsidRPr="00BB4F84">
        <w:lastRenderedPageBreak/>
        <w:t>Grundvatten av god kvalitet är ett av våra 15 utpekade miljömål. Grun</w:t>
      </w:r>
      <w:r w:rsidRPr="00BB4F84">
        <w:t>d</w:t>
      </w:r>
      <w:r w:rsidRPr="00BB4F84">
        <w:t>vattnet ska ge en säker och hållbar dricksvattenförsörjning samt bidra till en god livsmiljö för växter och djur i sjöar och vattendrag. Inriktningen är att miljökvalitetsmålet ska nås inom en generation, men underlaget för att utvä</w:t>
      </w:r>
      <w:r w:rsidRPr="00BB4F84">
        <w:t>r</w:t>
      </w:r>
      <w:r w:rsidRPr="00BB4F84">
        <w:t>dera om målet kan nås är ännu magert. I internationellt perspektiv är grun</w:t>
      </w:r>
      <w:r w:rsidRPr="00BB4F84">
        <w:t>d</w:t>
      </w:r>
      <w:r w:rsidRPr="00BB4F84">
        <w:t>vattnets tillstånd i Sverige gott, både vad gäller tillgång och kvalitet. Detta kan förklara varför grundvattenfrågorna haft en underordnad roll hittills i miljöarbetet. Samtidigt är denna insikt en direkt uppmaning att värna och vårda den unika grundvattenresurs som vi har.</w:t>
      </w:r>
    </w:p>
    <w:p w:rsidR="009E0030" w:rsidRPr="00BB4F84" w:rsidRDefault="009E0030" w:rsidP="009E0030">
      <w:pPr>
        <w:pStyle w:val="Normaltindrag"/>
      </w:pPr>
      <w:r w:rsidRPr="00BB4F84">
        <w:t>Det faktum att SGU fått uppdrag att utreda behovet av ett nytt delmål till miljökvalitetsmålet ”Grundvatten av god kvalitet” och därvidlag ser på frågor om kunskapsspridning av riskerna för grundvattnet förändrar inte verkligh</w:t>
      </w:r>
      <w:r w:rsidRPr="00BB4F84">
        <w:t>e</w:t>
      </w:r>
      <w:r w:rsidRPr="00BB4F84">
        <w:t>ten. Det är självklart bra med mål, även med nya sådana – men de måste gå att följa upp och utvärdera.</w:t>
      </w:r>
    </w:p>
    <w:p w:rsidR="009E0030" w:rsidRPr="00BB4F84" w:rsidRDefault="009E0030" w:rsidP="009E0030">
      <w:pPr>
        <w:pStyle w:val="Normaltindrag"/>
      </w:pPr>
      <w:r w:rsidRPr="00BB4F84">
        <w:t>Den viktigaste förebyggande åtgärden för att förhindra att grundvattnet förorenas är att inrätta skydd för ”större” vattentäkter. Samtidigt vet vi att kunskaperna om de flesta föroreningar är dåliga, att mark- och grundvatten</w:t>
      </w:r>
      <w:r w:rsidRPr="00BB4F84">
        <w:softHyphen/>
        <w:t>systemet är ett trögt system och att andra miljökvalitetsmål som grundvattnet långsiktigt är beroende av är svåra att nå. Detta ställer naturligtvis särskilda krav på aktsamhet och kunskapssökande när det gäller den utveckling som vi nu ser med snabbt växande borrhål direkt ned till grundvattnet. I rask takt perforeras i dag den skyddande och renande ytan, och därmed riskerar vi att skapa en direkt kontakt mellan ytvattnets föroreningar och grundvattnet. Dessutom finns uppenbara risker för att borrhålen kan leda till saltvatteni</w:t>
      </w:r>
      <w:r w:rsidRPr="00BB4F84">
        <w:t>n</w:t>
      </w:r>
      <w:r w:rsidRPr="00BB4F84">
        <w:t>trä</w:t>
      </w:r>
      <w:r w:rsidR="001C77B9" w:rsidRPr="00BB4F84">
        <w:t>ng</w:t>
      </w:r>
      <w:r w:rsidRPr="00BB4F84">
        <w:t>ning i grundvattnet.</w:t>
      </w:r>
    </w:p>
    <w:p w:rsidR="009E0030" w:rsidRPr="00BB4F84" w:rsidRDefault="009E0030" w:rsidP="009E0030">
      <w:pPr>
        <w:pStyle w:val="Normaltindrag"/>
      </w:pPr>
      <w:r w:rsidRPr="00BB4F84">
        <w:t>SGU har i syfte att bringa lite ordning skärpt kraven på såväl borrare som borrhål. Marknaden för brunnsborrning har ökat mycket snabbt och riskerna för vårt grundvatten likaså. Uppenbart är att det i jakten på låga kostnader för köparen är möjligt för säljare att pressa priserna genom att borra djupt utan att följa SGU:s krav. Det är svårt för den enskilde som t.ex. köper ett nytt värm</w:t>
      </w:r>
      <w:r w:rsidRPr="00BB4F84">
        <w:t>e</w:t>
      </w:r>
      <w:r w:rsidRPr="00BB4F84">
        <w:t>system att veta att man ska efterfråga Normbrunn 97, och det är när borrhålet väl finns på plats i princip omöjligt att kontrollera hur det gjorts. Riskerna är uppenbara för att prispressen i kombination med en svag kontroll från både köpare och tillsynsmyndigheter banar väg för ett långsiktigt hot mot grun</w:t>
      </w:r>
      <w:r w:rsidRPr="00BB4F84">
        <w:t>d</w:t>
      </w:r>
      <w:r w:rsidRPr="00BB4F84">
        <w:t>vattnet. Det pågår i vissa kommuner diskussioner om att stoppa borrning för att metoder saknas att kontrollera om grundvattnet kan ges ett effektivt skydd. Å andra sidan finns det kommuner som ännu inte ställer några krav på Nor</w:t>
      </w:r>
      <w:r w:rsidRPr="00BB4F84">
        <w:t>m</w:t>
      </w:r>
      <w:r w:rsidRPr="00BB4F84">
        <w:t>brunn 97. De långsiktiga effekterna av detta är självklart svårbedömda då det kan ta åtskilliga år innan resultatet blir synligt.</w:t>
      </w:r>
    </w:p>
    <w:p w:rsidR="009E0030" w:rsidRPr="00BB4F84" w:rsidRDefault="009E0030" w:rsidP="009E0030">
      <w:pPr>
        <w:pStyle w:val="Normaltindrag"/>
      </w:pPr>
      <w:r w:rsidRPr="00BB4F84">
        <w:t>Det är mot denna bakgrund mycket angeläget att kraven på denna ver</w:t>
      </w:r>
      <w:r w:rsidRPr="00BB4F84">
        <w:t>k</w:t>
      </w:r>
      <w:r w:rsidRPr="00BB4F84">
        <w:t>samhet skärps</w:t>
      </w:r>
      <w:r w:rsidR="00CE0E1E" w:rsidRPr="00BB4F84">
        <w:t>,</w:t>
      </w:r>
      <w:r w:rsidRPr="00BB4F84">
        <w:t xml:space="preserve"> att åtgärder för tillsyn och kontroll förbättras och att</w:t>
      </w:r>
      <w:r w:rsidR="001C77B9" w:rsidRPr="00BB4F84">
        <w:t>,</w:t>
      </w:r>
      <w:r w:rsidRPr="00BB4F84">
        <w:t xml:space="preserve"> framför</w:t>
      </w:r>
      <w:r w:rsidR="001C77B9" w:rsidRPr="00BB4F84">
        <w:t xml:space="preserve"> </w:t>
      </w:r>
      <w:r w:rsidRPr="00BB4F84">
        <w:t>allt</w:t>
      </w:r>
      <w:r w:rsidR="001C77B9" w:rsidRPr="00BB4F84">
        <w:t>,</w:t>
      </w:r>
      <w:r w:rsidRPr="00BB4F84">
        <w:t xml:space="preserve"> därmed kunskapsuppbyggnaden stärks. Här är det nödvändigt att både ställa tydliga krav och framför</w:t>
      </w:r>
      <w:r w:rsidR="001C77B9" w:rsidRPr="00BB4F84">
        <w:t xml:space="preserve"> </w:t>
      </w:r>
      <w:r w:rsidRPr="00BB4F84">
        <w:t>allt att stärka forskningen för att utveckla til</w:t>
      </w:r>
      <w:r w:rsidRPr="00BB4F84">
        <w:t>l</w:t>
      </w:r>
      <w:r w:rsidRPr="00BB4F84">
        <w:t>förlitliga metoder som förhindrar att grundvattnet smutsas ned via stuprör direkt från jordytan, kanske via saltvattendepåer.</w:t>
      </w:r>
    </w:p>
    <w:p w:rsidR="009E0030" w:rsidRPr="00BB4F84" w:rsidRDefault="009E0030" w:rsidP="009E0030">
      <w:pPr>
        <w:pStyle w:val="Normaltindrag"/>
      </w:pPr>
      <w:r w:rsidRPr="00BB4F84">
        <w:t>Inför arbetet med nästa miljömålsproposition förutsätter jag att denna fråga har hunnit beaktas – vilket inte synes bli fallet av de åtgärder som omnämnts i utskottets behandling föregående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B4F84">
        <w:trPr>
          <w:cantSplit/>
        </w:trPr>
        <w:tc>
          <w:tcPr>
            <w:tcW w:w="3046" w:type="dxa"/>
          </w:tcPr>
          <w:p w:rsidR="00BC1395" w:rsidRPr="00BB4F84" w:rsidRDefault="00BC1395">
            <w:pPr>
              <w:pStyle w:val="UnderskriftDatum"/>
              <w:spacing w:before="240"/>
            </w:pPr>
            <w:r w:rsidRPr="00BB4F84">
              <w:t>Stockholm den 26 september 2007</w:t>
            </w:r>
          </w:p>
        </w:tc>
        <w:tc>
          <w:tcPr>
            <w:tcW w:w="3047" w:type="dxa"/>
          </w:tcPr>
          <w:p w:rsidR="00BC1395" w:rsidRPr="00BB4F84" w:rsidRDefault="00BC1395">
            <w:pPr>
              <w:pStyle w:val="Underskrifter"/>
              <w:spacing w:before="240"/>
            </w:pPr>
          </w:p>
        </w:tc>
      </w:tr>
      <w:tr w:rsidR="00000000" w:rsidRPr="00BB4F84">
        <w:trPr>
          <w:cantSplit/>
        </w:trPr>
        <w:tc>
          <w:tcPr>
            <w:tcW w:w="3046" w:type="dxa"/>
          </w:tcPr>
          <w:p w:rsidR="00BC1395" w:rsidRPr="00BB4F84" w:rsidRDefault="00BC1395">
            <w:pPr>
              <w:pStyle w:val="Underskrifter"/>
            </w:pPr>
            <w:r w:rsidRPr="00BB4F84">
              <w:t>Kerstin Lundgren (c)</w:t>
            </w:r>
          </w:p>
        </w:tc>
        <w:tc>
          <w:tcPr>
            <w:tcW w:w="3046" w:type="dxa"/>
          </w:tcPr>
          <w:p w:rsidR="00BC1395" w:rsidRPr="00BB4F84" w:rsidRDefault="00BC1395">
            <w:pPr>
              <w:pStyle w:val="Underskrifter"/>
            </w:pPr>
          </w:p>
        </w:tc>
      </w:tr>
    </w:tbl>
    <w:p w:rsidR="009E0030" w:rsidRPr="00BB4F84" w:rsidRDefault="009E0030" w:rsidP="001C77B9">
      <w:pPr>
        <w:pStyle w:val="Normaltindrag"/>
      </w:pPr>
    </w:p>
    <w:sectPr w:rsidR="009E0030" w:rsidRPr="00BB4F84" w:rsidSect="001C77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1395" w:rsidRPr="00BB4F84" w:rsidRDefault="00BC1395">
      <w:r w:rsidRPr="00BB4F84">
        <w:separator/>
      </w:r>
    </w:p>
  </w:endnote>
  <w:endnote w:type="continuationSeparator" w:id="0">
    <w:p w:rsidR="00BC1395" w:rsidRPr="00BB4F84" w:rsidRDefault="00BC1395">
      <w:r w:rsidRPr="00BB4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5D05" w:rsidRPr="00BB4F84" w:rsidRDefault="00BB4F84" w:rsidP="001C77B9">
    <w:pPr>
      <w:pStyle w:val="Sidfot"/>
    </w:pPr>
    <w:r w:rsidRPr="00BB4F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614285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7B9" w:rsidRDefault="00BC1395">
                          <w:pPr>
                            <w:pStyle w:val="NormalS5sidnrV"/>
                          </w:pPr>
                          <w:r>
                            <w:fldChar w:fldCharType="begin"/>
                          </w:r>
                          <w:r w:rsidR="001C77B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77B9" w:rsidRDefault="00BC1395">
                    <w:pPr>
                      <w:pStyle w:val="NormalS5sidnrV"/>
                    </w:pPr>
                    <w:r>
                      <w:fldChar w:fldCharType="begin"/>
                    </w:r>
                    <w:r w:rsidR="001C77B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5D05" w:rsidRPr="00BB4F84" w:rsidRDefault="00BB4F84" w:rsidP="001C77B9">
    <w:pPr>
      <w:pStyle w:val="Sidfot"/>
    </w:pPr>
    <w:r w:rsidRPr="00BB4F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137222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7B9" w:rsidRDefault="00BC1395">
                          <w:pPr>
                            <w:pStyle w:val="NormalS5sidnrH"/>
                            <w:ind w:right="0"/>
                          </w:pPr>
                          <w:r>
                            <w:fldChar w:fldCharType="begin"/>
                          </w:r>
                          <w:r w:rsidR="001C77B9">
                            <w:instrText xml:space="preserve"> PAGE *\charformat</w:instrText>
                          </w:r>
                          <w:r>
                            <w:fldChar w:fldCharType="separate"/>
                          </w:r>
                          <w:r w:rsidR="00CE0E1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77B9" w:rsidRDefault="00BC1395">
                    <w:pPr>
                      <w:pStyle w:val="NormalS5sidnrH"/>
                      <w:ind w:right="0"/>
                    </w:pPr>
                    <w:r>
                      <w:fldChar w:fldCharType="begin"/>
                    </w:r>
                    <w:r w:rsidR="001C77B9">
                      <w:instrText xml:space="preserve"> PAGE *\charformat</w:instrText>
                    </w:r>
                    <w:r>
                      <w:fldChar w:fldCharType="separate"/>
                    </w:r>
                    <w:r w:rsidR="00CE0E1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5D05" w:rsidRPr="00BB4F84" w:rsidRDefault="00BB4F84" w:rsidP="001C77B9">
    <w:pPr>
      <w:pStyle w:val="Sidfot"/>
    </w:pPr>
    <w:r w:rsidRPr="00BB4F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65360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7B9" w:rsidRDefault="00BC1395">
                          <w:pPr>
                            <w:pStyle w:val="NormalS5sidnrH"/>
                            <w:ind w:right="0"/>
                          </w:pPr>
                          <w:r>
                            <w:fldChar w:fldCharType="begin"/>
                          </w:r>
                          <w:r w:rsidR="001C77B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77B9" w:rsidRDefault="00BC1395">
                    <w:pPr>
                      <w:pStyle w:val="NormalS5sidnrH"/>
                      <w:ind w:right="0"/>
                    </w:pPr>
                    <w:r>
                      <w:fldChar w:fldCharType="begin"/>
                    </w:r>
                    <w:r w:rsidR="001C77B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1395" w:rsidRPr="00BB4F84" w:rsidRDefault="00BC1395">
      <w:r w:rsidRPr="00BB4F84">
        <w:separator/>
      </w:r>
    </w:p>
  </w:footnote>
  <w:footnote w:type="continuationSeparator" w:id="0">
    <w:p w:rsidR="00BC1395" w:rsidRPr="00BB4F84" w:rsidRDefault="00BC1395">
      <w:r w:rsidRPr="00BB4F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5D05" w:rsidRPr="00BB4F84" w:rsidRDefault="00BB4F84" w:rsidP="001C77B9">
    <w:pPr>
      <w:pStyle w:val="Sidhuvud"/>
    </w:pPr>
    <w:r w:rsidRPr="00BB4F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21721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7B9" w:rsidRDefault="00BC1395">
                          <w:pPr>
                            <w:pStyle w:val="KantRubrikS5V"/>
                          </w:pPr>
                          <w:r>
                            <w:fldChar w:fldCharType="begin"/>
                          </w:r>
                          <w:r w:rsidR="001C77B9">
                            <w:instrText xml:space="preserve"> DOCPROPERTY "YearUser" *\charformat </w:instrText>
                          </w:r>
                          <w:r>
                            <w:fldChar w:fldCharType="separate"/>
                          </w:r>
                          <w:r w:rsidR="00CE0E1E">
                            <w:t>2007/08</w:t>
                          </w:r>
                          <w:r>
                            <w:fldChar w:fldCharType="end"/>
                          </w:r>
                          <w:r w:rsidR="001C77B9">
                            <w:t>:</w:t>
                          </w:r>
                          <w:r>
                            <w:fldChar w:fldCharType="begin"/>
                          </w:r>
                          <w:r w:rsidR="001C77B9">
                            <w:instrText xml:space="preserve"> DOCPROPERTY "Motionsnummer" *\charformat </w:instrText>
                          </w:r>
                          <w:r>
                            <w:fldChar w:fldCharType="separate"/>
                          </w:r>
                          <w:r w:rsidR="00CE0E1E">
                            <w:t>MJ209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77B9" w:rsidRDefault="00BC1395">
                    <w:pPr>
                      <w:pStyle w:val="KantRubrikS5V"/>
                    </w:pPr>
                    <w:r>
                      <w:fldChar w:fldCharType="begin"/>
                    </w:r>
                    <w:r w:rsidR="001C77B9">
                      <w:instrText xml:space="preserve"> DOCPROPERTY "YearUser" *\charformat </w:instrText>
                    </w:r>
                    <w:r>
                      <w:fldChar w:fldCharType="separate"/>
                    </w:r>
                    <w:r w:rsidR="00CE0E1E">
                      <w:t>2007/08</w:t>
                    </w:r>
                    <w:r>
                      <w:fldChar w:fldCharType="end"/>
                    </w:r>
                    <w:r w:rsidR="001C77B9">
                      <w:t>:</w:t>
                    </w:r>
                    <w:r>
                      <w:fldChar w:fldCharType="begin"/>
                    </w:r>
                    <w:r w:rsidR="001C77B9">
                      <w:instrText xml:space="preserve"> DOCPROPERTY "Motionsnummer" *\charformat </w:instrText>
                    </w:r>
                    <w:r>
                      <w:fldChar w:fldCharType="separate"/>
                    </w:r>
                    <w:r w:rsidR="00CE0E1E">
                      <w:t>MJ209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5D05" w:rsidRPr="00BB4F84" w:rsidRDefault="00BB4F84" w:rsidP="001C77B9">
    <w:pPr>
      <w:pStyle w:val="Sidhuvud"/>
    </w:pPr>
    <w:r w:rsidRPr="00BB4F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98717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7B9" w:rsidRDefault="00BC1395">
                          <w:pPr>
                            <w:pStyle w:val="KantRubrikS5H"/>
                            <w:ind w:right="0"/>
                          </w:pPr>
                          <w:r>
                            <w:fldChar w:fldCharType="begin"/>
                          </w:r>
                          <w:r w:rsidR="001C77B9">
                            <w:instrText xml:space="preserve"> DOCPROPERTY "YearUser" *\charformat </w:instrText>
                          </w:r>
                          <w:r>
                            <w:fldChar w:fldCharType="separate"/>
                          </w:r>
                          <w:r w:rsidR="00CE0E1E">
                            <w:t>2007/08</w:t>
                          </w:r>
                          <w:r>
                            <w:fldChar w:fldCharType="end"/>
                          </w:r>
                          <w:r w:rsidR="001C77B9">
                            <w:t>:</w:t>
                          </w:r>
                          <w:r>
                            <w:fldChar w:fldCharType="begin"/>
                          </w:r>
                          <w:r w:rsidR="001C77B9">
                            <w:instrText xml:space="preserve"> DOCPROPERTY "Motionsnummer" *\charformat </w:instrText>
                          </w:r>
                          <w:r>
                            <w:fldChar w:fldCharType="separate"/>
                          </w:r>
                          <w:r w:rsidR="00CE0E1E">
                            <w:t>MJ209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77B9" w:rsidRDefault="00BC1395">
                    <w:pPr>
                      <w:pStyle w:val="KantRubrikS5H"/>
                      <w:ind w:right="0"/>
                    </w:pPr>
                    <w:r>
                      <w:fldChar w:fldCharType="begin"/>
                    </w:r>
                    <w:r w:rsidR="001C77B9">
                      <w:instrText xml:space="preserve"> DOCPROPERTY "YearUser" *\charformat </w:instrText>
                    </w:r>
                    <w:r>
                      <w:fldChar w:fldCharType="separate"/>
                    </w:r>
                    <w:r w:rsidR="00CE0E1E">
                      <w:t>2007/08</w:t>
                    </w:r>
                    <w:r>
                      <w:fldChar w:fldCharType="end"/>
                    </w:r>
                    <w:r w:rsidR="001C77B9">
                      <w:t>:</w:t>
                    </w:r>
                    <w:r>
                      <w:fldChar w:fldCharType="begin"/>
                    </w:r>
                    <w:r w:rsidR="001C77B9">
                      <w:instrText xml:space="preserve"> DOCPROPERTY "Motionsnummer" *\charformat </w:instrText>
                    </w:r>
                    <w:r>
                      <w:fldChar w:fldCharType="separate"/>
                    </w:r>
                    <w:r w:rsidR="00CE0E1E">
                      <w:t>MJ209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395" w:rsidRPr="00BB4F84" w:rsidRDefault="00BC1395">
    <w:pPr>
      <w:pStyle w:val="FSHNormal"/>
      <w:tabs>
        <w:tab w:val="right" w:pos="5840"/>
      </w:tabs>
    </w:pPr>
    <w:r w:rsidRPr="00BB4F84">
      <w:br/>
    </w:r>
    <w:r w:rsidRPr="00BB4F84">
      <w:fldChar w:fldCharType="begin" w:fldLock="1"/>
    </w:r>
    <w:r w:rsidRPr="00BB4F84">
      <w:instrText xml:space="preserve"> DOCPROPERTY</w:instrText>
    </w:r>
    <w:r w:rsidRPr="00BB4F84">
      <w:rPr>
        <w:sz w:val="18"/>
      </w:rPr>
      <w:instrText xml:space="preserve"> "YearUser" *\charformat </w:instrText>
    </w:r>
    <w:r w:rsidRPr="00BB4F84">
      <w:fldChar w:fldCharType="separate"/>
    </w:r>
    <w:r w:rsidRPr="00BB4F84">
      <w:t>2007/08</w:t>
    </w:r>
    <w:r w:rsidRPr="00BB4F84">
      <w:fldChar w:fldCharType="end"/>
    </w:r>
    <w:r w:rsidRPr="00BB4F84">
      <w:t xml:space="preserve"> </w:t>
    </w:r>
    <w:r w:rsidRPr="00BB4F84">
      <w:tab/>
      <w:t xml:space="preserve">mnr: </w:t>
    </w:r>
    <w:r w:rsidRPr="00BB4F84">
      <w:fldChar w:fldCharType="begin" w:fldLock="1"/>
    </w:r>
    <w:r w:rsidRPr="00BB4F84">
      <w:instrText xml:space="preserve"> DOCPROPERTY</w:instrText>
    </w:r>
    <w:r w:rsidRPr="00BB4F84">
      <w:rPr>
        <w:sz w:val="18"/>
      </w:rPr>
      <w:instrText xml:space="preserve"> "Motionsnummer" *\charformat </w:instrText>
    </w:r>
    <w:r w:rsidRPr="00BB4F84">
      <w:fldChar w:fldCharType="separate"/>
    </w:r>
    <w:r w:rsidRPr="00BB4F84">
      <w:t>MJ209</w:t>
    </w:r>
    <w:r w:rsidRPr="00BB4F84">
      <w:fldChar w:fldCharType="end"/>
    </w:r>
    <w:r w:rsidRPr="00BB4F84">
      <w:br/>
    </w:r>
    <w:r w:rsidRPr="00BB4F84">
      <w:fldChar w:fldCharType="begin" w:fldLock="1"/>
    </w:r>
    <w:r w:rsidRPr="00BB4F84">
      <w:instrText xml:space="preserve"> DOCPROPERTY</w:instrText>
    </w:r>
    <w:r w:rsidRPr="00BB4F84">
      <w:rPr>
        <w:sz w:val="18"/>
      </w:rPr>
      <w:instrText xml:space="preserve"> "Samling" *\charformat </w:instrText>
    </w:r>
    <w:r w:rsidRPr="00BB4F84">
      <w:fldChar w:fldCharType="end"/>
    </w:r>
    <w:r w:rsidRPr="00BB4F84">
      <w:tab/>
      <w:t xml:space="preserve">pnr: </w:t>
    </w:r>
    <w:r w:rsidRPr="00BB4F84">
      <w:fldChar w:fldCharType="begin" w:fldLock="1"/>
    </w:r>
    <w:r w:rsidRPr="00BB4F84">
      <w:instrText xml:space="preserve"> DOCPROPERTY</w:instrText>
    </w:r>
    <w:r w:rsidRPr="00BB4F84">
      <w:rPr>
        <w:sz w:val="18"/>
      </w:rPr>
      <w:instrText xml:space="preserve"> "Partinummer" *\charformat </w:instrText>
    </w:r>
    <w:r w:rsidRPr="00BB4F84">
      <w:fldChar w:fldCharType="separate"/>
    </w:r>
    <w:r w:rsidRPr="00BB4F84">
      <w:t>c355</w:t>
    </w:r>
    <w:r w:rsidRPr="00BB4F84">
      <w:fldChar w:fldCharType="end"/>
    </w:r>
  </w:p>
  <w:p w:rsidR="00BC1395" w:rsidRPr="00BB4F84" w:rsidRDefault="00BC1395">
    <w:pPr>
      <w:pStyle w:val="FSHRub1"/>
    </w:pPr>
    <w:r w:rsidRPr="00BB4F84">
      <w:t>Motion till riksdagen</w:t>
    </w:r>
    <w:r w:rsidRPr="00BB4F84">
      <w:br/>
    </w:r>
    <w:r w:rsidRPr="00BB4F84">
      <w:fldChar w:fldCharType="begin" w:fldLock="1"/>
    </w:r>
    <w:r w:rsidRPr="00BB4F84">
      <w:instrText xml:space="preserve"> DOCPROPERTY "YearUser" *\charformat </w:instrText>
    </w:r>
    <w:r w:rsidRPr="00BB4F84">
      <w:fldChar w:fldCharType="separate"/>
    </w:r>
    <w:r w:rsidRPr="00BB4F84">
      <w:t>2007/08</w:t>
    </w:r>
    <w:r w:rsidRPr="00BB4F84">
      <w:fldChar w:fldCharType="end"/>
    </w:r>
    <w:r w:rsidRPr="00BB4F84">
      <w:t>:</w:t>
    </w:r>
    <w:r w:rsidRPr="00BB4F84">
      <w:fldChar w:fldCharType="begin" w:fldLock="1"/>
    </w:r>
    <w:r w:rsidRPr="00BB4F84">
      <w:instrText xml:space="preserve"> DOCPROPERTY "Motionsnummer" *\charformat </w:instrText>
    </w:r>
    <w:r w:rsidRPr="00BB4F84">
      <w:fldChar w:fldCharType="separate"/>
    </w:r>
    <w:r w:rsidRPr="00BB4F84">
      <w:t>MJ209</w:t>
    </w:r>
    <w:r w:rsidRPr="00BB4F84">
      <w:fldChar w:fldCharType="end"/>
    </w:r>
  </w:p>
  <w:p w:rsidR="00BC1395" w:rsidRPr="00BB4F84" w:rsidRDefault="00BC1395">
    <w:pPr>
      <w:pStyle w:val="FSHNormalS5"/>
    </w:pPr>
    <w:r w:rsidRPr="00BB4F84">
      <w:fldChar w:fldCharType="begin" w:fldLock="1"/>
    </w:r>
    <w:r w:rsidRPr="00BB4F84">
      <w:instrText xml:space="preserve"> DOCPROPERTY "MotionarText" *\charformat </w:instrText>
    </w:r>
    <w:r w:rsidRPr="00BB4F84">
      <w:fldChar w:fldCharType="separate"/>
    </w:r>
    <w:r w:rsidRPr="00BB4F84">
      <w:t>av Kerstin Lundgren (c)</w:t>
    </w:r>
    <w:r w:rsidRPr="00BB4F84">
      <w:fldChar w:fldCharType="end"/>
    </w:r>
    <w:r w:rsidRPr="00BB4F84">
      <w:br/>
    </w:r>
    <w:r w:rsidRPr="00BB4F84">
      <w:fldChar w:fldCharType="begin" w:fldLock="1"/>
    </w:r>
    <w:r w:rsidRPr="00BB4F84">
      <w:instrText xml:space="preserve"> DOCPROPERTY "SvarFrasKort" *\charformat </w:instrText>
    </w:r>
    <w:r w:rsidRPr="00BB4F84">
      <w:fldChar w:fldCharType="end"/>
    </w:r>
  </w:p>
  <w:p w:rsidR="00BC1395" w:rsidRPr="00BB4F84" w:rsidRDefault="00BC1395">
    <w:pPr>
      <w:pStyle w:val="FSHTitel"/>
    </w:pPr>
    <w:r w:rsidRPr="00BB4F84">
      <w:fldChar w:fldCharType="begin" w:fldLock="1"/>
    </w:r>
    <w:r w:rsidRPr="00BB4F84">
      <w:instrText xml:space="preserve"> DOCPROPERTY</w:instrText>
    </w:r>
    <w:r w:rsidRPr="00BB4F84">
      <w:rPr>
        <w:sz w:val="18"/>
      </w:rPr>
      <w:instrText xml:space="preserve"> "RubrikSvar" *\charformat </w:instrText>
    </w:r>
    <w:r w:rsidRPr="00BB4F84">
      <w:fldChar w:fldCharType="separate"/>
    </w:r>
    <w:r w:rsidRPr="00BB4F84">
      <w:t>Miljöriskerna med värmepumpar</w:t>
    </w:r>
    <w:r w:rsidRPr="00BB4F84">
      <w:fldChar w:fldCharType="end"/>
    </w:r>
  </w:p>
  <w:p w:rsidR="00BC1395" w:rsidRPr="00BB4F84" w:rsidRDefault="00BC1395">
    <w:pPr>
      <w:pStyle w:val="Normal00"/>
    </w:pPr>
  </w:p>
  <w:p w:rsidR="001C77B9" w:rsidRPr="00BB4F84" w:rsidRDefault="001C77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81821588">
    <w:abstractNumId w:val="8"/>
  </w:num>
  <w:num w:numId="2" w16cid:durableId="396172726">
    <w:abstractNumId w:val="9"/>
  </w:num>
  <w:num w:numId="3" w16cid:durableId="299380173">
    <w:abstractNumId w:val="8"/>
  </w:num>
  <w:num w:numId="4" w16cid:durableId="1616213831">
    <w:abstractNumId w:val="9"/>
  </w:num>
  <w:num w:numId="5" w16cid:durableId="950087238">
    <w:abstractNumId w:val="13"/>
  </w:num>
  <w:num w:numId="6" w16cid:durableId="1952200287">
    <w:abstractNumId w:val="10"/>
  </w:num>
  <w:num w:numId="7" w16cid:durableId="594675767">
    <w:abstractNumId w:val="11"/>
  </w:num>
  <w:num w:numId="8" w16cid:durableId="1636985383">
    <w:abstractNumId w:val="12"/>
  </w:num>
  <w:num w:numId="9" w16cid:durableId="375466925">
    <w:abstractNumId w:val="8"/>
  </w:num>
  <w:num w:numId="10" w16cid:durableId="1274434642">
    <w:abstractNumId w:val="3"/>
  </w:num>
  <w:num w:numId="11" w16cid:durableId="621107932">
    <w:abstractNumId w:val="2"/>
  </w:num>
  <w:num w:numId="12" w16cid:durableId="2125269060">
    <w:abstractNumId w:val="1"/>
  </w:num>
  <w:num w:numId="13" w16cid:durableId="1244072768">
    <w:abstractNumId w:val="0"/>
  </w:num>
  <w:num w:numId="14" w16cid:durableId="1357852559">
    <w:abstractNumId w:val="9"/>
  </w:num>
  <w:num w:numId="15" w16cid:durableId="744842283">
    <w:abstractNumId w:val="7"/>
  </w:num>
  <w:num w:numId="16" w16cid:durableId="569533994">
    <w:abstractNumId w:val="6"/>
  </w:num>
  <w:num w:numId="17" w16cid:durableId="783424489">
    <w:abstractNumId w:val="5"/>
  </w:num>
  <w:num w:numId="18" w16cid:durableId="16154794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258CD9F3-AB93-4DC3-B3F4-DE2861918629}"/>
  </w:docVars>
  <w:rsids>
    <w:rsidRoot w:val="00BB4F84"/>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C77B9"/>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7635D"/>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36B58"/>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D5D05"/>
    <w:rsid w:val="008F0A96"/>
    <w:rsid w:val="008F127E"/>
    <w:rsid w:val="009062A0"/>
    <w:rsid w:val="00934852"/>
    <w:rsid w:val="009451E7"/>
    <w:rsid w:val="00956E7F"/>
    <w:rsid w:val="00963118"/>
    <w:rsid w:val="00970D4F"/>
    <w:rsid w:val="00971D70"/>
    <w:rsid w:val="009A4377"/>
    <w:rsid w:val="009A6043"/>
    <w:rsid w:val="009A6EEB"/>
    <w:rsid w:val="009D0673"/>
    <w:rsid w:val="009E0030"/>
    <w:rsid w:val="00A053C6"/>
    <w:rsid w:val="00A055B3"/>
    <w:rsid w:val="00A15D71"/>
    <w:rsid w:val="00A174E2"/>
    <w:rsid w:val="00A21BC5"/>
    <w:rsid w:val="00A47FAF"/>
    <w:rsid w:val="00A67AE5"/>
    <w:rsid w:val="00A736FF"/>
    <w:rsid w:val="00AA1434"/>
    <w:rsid w:val="00AA4E0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4F84"/>
    <w:rsid w:val="00BB6D75"/>
    <w:rsid w:val="00BC139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0E1E"/>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215B"/>
    <w:rsid w:val="00DF5ACD"/>
    <w:rsid w:val="00E1246D"/>
    <w:rsid w:val="00E22893"/>
    <w:rsid w:val="00E3019F"/>
    <w:rsid w:val="00E307DD"/>
    <w:rsid w:val="00E349C2"/>
    <w:rsid w:val="00E360DE"/>
    <w:rsid w:val="00E5074A"/>
    <w:rsid w:val="00E521CB"/>
    <w:rsid w:val="00E728F6"/>
    <w:rsid w:val="00E75D28"/>
    <w:rsid w:val="00E84F25"/>
    <w:rsid w:val="00EC007B"/>
    <w:rsid w:val="00EC30F6"/>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5719A9F-8032-4608-B6FF-4877F30FD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E0030"/>
    <w:pPr>
      <w:spacing w:before="125" w:line="250" w:lineRule="atLeast"/>
      <w:jc w:val="both"/>
    </w:pPr>
    <w:rPr>
      <w:sz w:val="19"/>
      <w:lang w:val="sv-SE" w:eastAsia="sv-SE"/>
    </w:rPr>
  </w:style>
  <w:style w:type="paragraph" w:styleId="Rubrik1">
    <w:name w:val="heading 1"/>
    <w:basedOn w:val="Normal"/>
    <w:next w:val="Normal"/>
    <w:link w:val="Rubrik1Char"/>
    <w:qFormat/>
    <w:rsid w:val="009E003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9E0030"/>
    <w:pPr>
      <w:spacing w:before="500" w:line="250" w:lineRule="exact"/>
      <w:outlineLvl w:val="1"/>
    </w:pPr>
    <w:rPr>
      <w:sz w:val="27"/>
    </w:rPr>
  </w:style>
  <w:style w:type="paragraph" w:styleId="Rubrik3">
    <w:name w:val="heading 3"/>
    <w:aliases w:val="Mellanrubrik"/>
    <w:basedOn w:val="Rubrik2"/>
    <w:next w:val="Normal"/>
    <w:link w:val="Rubrik3Char"/>
    <w:qFormat/>
    <w:rsid w:val="009E0030"/>
    <w:pPr>
      <w:spacing w:before="250" w:after="0"/>
      <w:outlineLvl w:val="2"/>
    </w:pPr>
    <w:rPr>
      <w:b/>
      <w:sz w:val="21"/>
    </w:rPr>
  </w:style>
  <w:style w:type="paragraph" w:styleId="Rubrik4">
    <w:name w:val="heading 4"/>
    <w:aliases w:val="KursivRubrik"/>
    <w:basedOn w:val="Rubrik3"/>
    <w:next w:val="Normal"/>
    <w:link w:val="Rubrik4Char"/>
    <w:qFormat/>
    <w:rsid w:val="009E0030"/>
    <w:pPr>
      <w:outlineLvl w:val="3"/>
    </w:pPr>
    <w:rPr>
      <w:b w:val="0"/>
      <w:i/>
    </w:rPr>
  </w:style>
  <w:style w:type="paragraph" w:styleId="Rubrik5">
    <w:name w:val="heading 5"/>
    <w:aliases w:val="PackadFetRubrik,PackadKursivRubrik"/>
    <w:basedOn w:val="Rubrik4"/>
    <w:next w:val="Normal"/>
    <w:link w:val="Rubrik5Char"/>
    <w:qFormat/>
    <w:rsid w:val="009E0030"/>
    <w:pPr>
      <w:spacing w:before="125"/>
      <w:outlineLvl w:val="4"/>
    </w:pPr>
    <w:rPr>
      <w:i w:val="0"/>
      <w:sz w:val="19"/>
    </w:rPr>
  </w:style>
  <w:style w:type="paragraph" w:styleId="Rubrik6">
    <w:name w:val="heading 6"/>
    <w:basedOn w:val="Rubrik5"/>
    <w:next w:val="Normal"/>
    <w:link w:val="Rubrik6Char"/>
    <w:qFormat/>
    <w:rsid w:val="009E0030"/>
    <w:pPr>
      <w:spacing w:before="50" w:line="200" w:lineRule="exact"/>
      <w:outlineLvl w:val="5"/>
    </w:pPr>
    <w:rPr>
      <w:caps/>
      <w:sz w:val="14"/>
    </w:rPr>
  </w:style>
  <w:style w:type="paragraph" w:styleId="Rubrik7">
    <w:name w:val="heading 7"/>
    <w:basedOn w:val="Rubrik6"/>
    <w:next w:val="Normal"/>
    <w:link w:val="Rubrik7Char"/>
    <w:qFormat/>
    <w:rsid w:val="009E0030"/>
    <w:pPr>
      <w:spacing w:before="0"/>
      <w:outlineLvl w:val="6"/>
    </w:pPr>
  </w:style>
  <w:style w:type="paragraph" w:styleId="Rubrik8">
    <w:name w:val="heading 8"/>
    <w:basedOn w:val="Rubrik7"/>
    <w:next w:val="Normal"/>
    <w:link w:val="Rubrik8Char"/>
    <w:qFormat/>
    <w:rsid w:val="009E0030"/>
    <w:pPr>
      <w:outlineLvl w:val="7"/>
    </w:pPr>
  </w:style>
  <w:style w:type="paragraph" w:styleId="Rubrik9">
    <w:name w:val="heading 9"/>
    <w:basedOn w:val="Rubrik8"/>
    <w:next w:val="Normal"/>
    <w:link w:val="Rubrik9Char"/>
    <w:qFormat/>
    <w:rsid w:val="009E003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9E0030"/>
    <w:rPr>
      <w:sz w:val="32"/>
      <w:lang w:val="sv-SE" w:eastAsia="sv-SE" w:bidi="ar-SA"/>
    </w:rPr>
  </w:style>
  <w:style w:type="character" w:customStyle="1" w:styleId="Rubrik2Char">
    <w:name w:val="Rubrik 2 Char"/>
    <w:aliases w:val="Beslutrubrik Char"/>
    <w:basedOn w:val="Standardstycketeckensnitt"/>
    <w:link w:val="Rubrik2"/>
    <w:semiHidden/>
    <w:locked/>
    <w:rsid w:val="009E0030"/>
    <w:rPr>
      <w:sz w:val="27"/>
      <w:lang w:val="sv-SE" w:eastAsia="sv-SE" w:bidi="ar-SA"/>
    </w:rPr>
  </w:style>
  <w:style w:type="character" w:customStyle="1" w:styleId="Rubrik3Char">
    <w:name w:val="Rubrik 3 Char"/>
    <w:aliases w:val="Mellanrubrik Char"/>
    <w:basedOn w:val="Standardstycketeckensnitt"/>
    <w:link w:val="Rubrik3"/>
    <w:semiHidden/>
    <w:locked/>
    <w:rsid w:val="009E0030"/>
    <w:rPr>
      <w:b/>
      <w:sz w:val="21"/>
      <w:lang w:val="sv-SE" w:eastAsia="sv-SE" w:bidi="ar-SA"/>
    </w:rPr>
  </w:style>
  <w:style w:type="character" w:customStyle="1" w:styleId="Rubrik4Char">
    <w:name w:val="Rubrik 4 Char"/>
    <w:aliases w:val="KursivRubrik Char"/>
    <w:basedOn w:val="Standardstycketeckensnitt"/>
    <w:link w:val="Rubrik4"/>
    <w:semiHidden/>
    <w:locked/>
    <w:rsid w:val="009E0030"/>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9E0030"/>
    <w:rPr>
      <w:sz w:val="19"/>
      <w:lang w:val="sv-SE" w:eastAsia="sv-SE" w:bidi="ar-SA"/>
    </w:rPr>
  </w:style>
  <w:style w:type="character" w:customStyle="1" w:styleId="Rubrik6Char">
    <w:name w:val="Rubrik 6 Char"/>
    <w:basedOn w:val="Standardstycketeckensnitt"/>
    <w:link w:val="Rubrik6"/>
    <w:semiHidden/>
    <w:locked/>
    <w:rsid w:val="009E0030"/>
    <w:rPr>
      <w:caps/>
      <w:sz w:val="14"/>
      <w:lang w:val="sv-SE" w:eastAsia="sv-SE" w:bidi="ar-SA"/>
    </w:rPr>
  </w:style>
  <w:style w:type="character" w:customStyle="1" w:styleId="Rubrik7Char">
    <w:name w:val="Rubrik 7 Char"/>
    <w:basedOn w:val="Standardstycketeckensnitt"/>
    <w:link w:val="Rubrik7"/>
    <w:semiHidden/>
    <w:locked/>
    <w:rsid w:val="009E0030"/>
    <w:rPr>
      <w:caps/>
      <w:sz w:val="14"/>
      <w:lang w:val="sv-SE" w:eastAsia="sv-SE" w:bidi="ar-SA"/>
    </w:rPr>
  </w:style>
  <w:style w:type="character" w:customStyle="1" w:styleId="Rubrik8Char">
    <w:name w:val="Rubrik 8 Char"/>
    <w:basedOn w:val="Standardstycketeckensnitt"/>
    <w:link w:val="Rubrik8"/>
    <w:semiHidden/>
    <w:locked/>
    <w:rsid w:val="009E0030"/>
    <w:rPr>
      <w:caps/>
      <w:sz w:val="14"/>
      <w:lang w:val="sv-SE" w:eastAsia="sv-SE" w:bidi="ar-SA"/>
    </w:rPr>
  </w:style>
  <w:style w:type="character" w:customStyle="1" w:styleId="Rubrik9Char">
    <w:name w:val="Rubrik 9 Char"/>
    <w:basedOn w:val="Standardstycketeckensnitt"/>
    <w:link w:val="Rubrik9"/>
    <w:semiHidden/>
    <w:locked/>
    <w:rsid w:val="009E0030"/>
    <w:rPr>
      <w:caps/>
      <w:sz w:val="14"/>
      <w:lang w:val="sv-SE" w:eastAsia="sv-SE" w:bidi="ar-SA"/>
    </w:rPr>
  </w:style>
  <w:style w:type="paragraph" w:styleId="Normaltindrag">
    <w:name w:val="Normal Indent"/>
    <w:aliases w:val="Normal_indrag,Normal Indrag"/>
    <w:basedOn w:val="Normal"/>
    <w:rsid w:val="009E0030"/>
    <w:pPr>
      <w:spacing w:before="0"/>
      <w:ind w:firstLine="227"/>
    </w:pPr>
  </w:style>
  <w:style w:type="paragraph" w:styleId="Citat">
    <w:name w:val="Quote"/>
    <w:basedOn w:val="Normal"/>
    <w:next w:val="Normal"/>
    <w:qFormat/>
    <w:rsid w:val="009E0030"/>
    <w:pPr>
      <w:spacing w:line="200" w:lineRule="exact"/>
      <w:ind w:left="340"/>
    </w:pPr>
  </w:style>
  <w:style w:type="paragraph" w:customStyle="1" w:styleId="Citatindrag">
    <w:name w:val="Citat_indrag"/>
    <w:aliases w:val="Packad"/>
    <w:basedOn w:val="Citat"/>
    <w:rsid w:val="009E0030"/>
    <w:pPr>
      <w:spacing w:before="0"/>
      <w:ind w:firstLine="227"/>
    </w:pPr>
  </w:style>
  <w:style w:type="paragraph" w:customStyle="1" w:styleId="FSHNormal">
    <w:name w:val="FSH_Normal"/>
    <w:semiHidden/>
    <w:rsid w:val="009E003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E0030"/>
    <w:pPr>
      <w:spacing w:line="240" w:lineRule="auto"/>
    </w:pPr>
  </w:style>
  <w:style w:type="paragraph" w:customStyle="1" w:styleId="FSHNormalS5">
    <w:name w:val="FSH_NormalS5"/>
    <w:basedOn w:val="FSHNormal"/>
    <w:next w:val="FSHNormal"/>
    <w:semiHidden/>
    <w:rsid w:val="009E0030"/>
    <w:pPr>
      <w:keepNext/>
      <w:keepLines/>
      <w:widowControl/>
      <w:spacing w:before="230" w:after="520" w:line="250" w:lineRule="exact"/>
    </w:pPr>
    <w:rPr>
      <w:b/>
      <w:sz w:val="27"/>
    </w:rPr>
  </w:style>
  <w:style w:type="paragraph" w:customStyle="1" w:styleId="FSHNormL">
    <w:name w:val="FSH_NormLÖ"/>
    <w:basedOn w:val="FSHNormal"/>
    <w:next w:val="FSHNormal"/>
    <w:semiHidden/>
    <w:rsid w:val="009E0030"/>
    <w:pPr>
      <w:pBdr>
        <w:top w:val="single" w:sz="12" w:space="1" w:color="auto"/>
      </w:pBdr>
    </w:pPr>
  </w:style>
  <w:style w:type="paragraph" w:customStyle="1" w:styleId="FSHRub1">
    <w:name w:val="FSH_Rub1"/>
    <w:aliases w:val="Rubrik1_S5,Huvudrubrik"/>
    <w:basedOn w:val="FSHNormal"/>
    <w:next w:val="FSHNormal"/>
    <w:semiHidden/>
    <w:rsid w:val="009E003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E0030"/>
    <w:pPr>
      <w:spacing w:before="240" w:after="80" w:line="360" w:lineRule="exact"/>
    </w:pPr>
    <w:rPr>
      <w:sz w:val="36"/>
    </w:rPr>
  </w:style>
  <w:style w:type="paragraph" w:customStyle="1" w:styleId="FSHTitel">
    <w:name w:val="FSH_Titel"/>
    <w:aliases w:val="Dokumentrubrik"/>
    <w:basedOn w:val="FSHRub1"/>
    <w:next w:val="FSHNormal"/>
    <w:semiHidden/>
    <w:rsid w:val="009E0030"/>
    <w:pPr>
      <w:pBdr>
        <w:bottom w:val="single" w:sz="4" w:space="3" w:color="auto"/>
      </w:pBdr>
      <w:spacing w:before="0" w:after="80" w:line="400" w:lineRule="exact"/>
    </w:pPr>
    <w:rPr>
      <w:sz w:val="40"/>
    </w:rPr>
  </w:style>
  <w:style w:type="paragraph" w:customStyle="1" w:styleId="Hemstlrubrik">
    <w:name w:val="Hemstl_rubrik"/>
    <w:basedOn w:val="Rubrik1"/>
    <w:next w:val="Normal"/>
    <w:rsid w:val="009E0030"/>
    <w:pPr>
      <w:spacing w:after="250"/>
    </w:pPr>
  </w:style>
  <w:style w:type="paragraph" w:customStyle="1" w:styleId="Autokorrigering">
    <w:name w:val="Autokorrigering"/>
    <w:rsid w:val="009E0030"/>
    <w:rPr>
      <w:sz w:val="24"/>
      <w:szCs w:val="24"/>
      <w:lang w:val="sv-SE" w:eastAsia="sv-SE"/>
    </w:rPr>
  </w:style>
  <w:style w:type="paragraph" w:customStyle="1" w:styleId="Yrkandehnv">
    <w:name w:val="Yrkandehänv"/>
    <w:rsid w:val="009E0030"/>
    <w:pPr>
      <w:keepNext/>
      <w:keepLines/>
      <w:suppressAutoHyphens/>
    </w:pPr>
    <w:rPr>
      <w:noProof/>
      <w:sz w:val="16"/>
      <w:lang w:val="sv-SE" w:eastAsia="sv-SE"/>
    </w:rPr>
  </w:style>
  <w:style w:type="paragraph" w:customStyle="1" w:styleId="KantRubrikS5H">
    <w:name w:val="KantRubrikS5H"/>
    <w:semiHidden/>
    <w:rsid w:val="009E003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E0030"/>
    <w:pPr>
      <w:spacing w:line="200" w:lineRule="exact"/>
    </w:pPr>
  </w:style>
  <w:style w:type="paragraph" w:customStyle="1" w:styleId="KantRubrikS5V">
    <w:name w:val="KantRubrikS5V"/>
    <w:basedOn w:val="KantRubrikS5H"/>
    <w:semiHidden/>
    <w:rsid w:val="009E0030"/>
    <w:pPr>
      <w:tabs>
        <w:tab w:val="right" w:pos="1814"/>
        <w:tab w:val="left" w:pos="1899"/>
      </w:tabs>
      <w:ind w:right="0"/>
      <w:jc w:val="left"/>
    </w:pPr>
  </w:style>
  <w:style w:type="paragraph" w:customStyle="1" w:styleId="KantRubrikS5Vrad2">
    <w:name w:val="KantRubrikS5Vrad2"/>
    <w:basedOn w:val="KantRubrikS5V"/>
    <w:semiHidden/>
    <w:rsid w:val="009E0030"/>
    <w:pPr>
      <w:tabs>
        <w:tab w:val="clear" w:pos="1814"/>
        <w:tab w:val="clear" w:pos="1899"/>
        <w:tab w:val="right" w:pos="1418"/>
        <w:tab w:val="left" w:pos="1503"/>
      </w:tabs>
    </w:pPr>
  </w:style>
  <w:style w:type="paragraph" w:customStyle="1" w:styleId="Lagtext">
    <w:name w:val="Lagtext"/>
    <w:basedOn w:val="Lagtextrubrik"/>
    <w:next w:val="Lagtextindrag"/>
    <w:rsid w:val="009E0030"/>
    <w:pPr>
      <w:spacing w:before="0"/>
    </w:pPr>
    <w:rPr>
      <w:sz w:val="19"/>
    </w:rPr>
  </w:style>
  <w:style w:type="paragraph" w:customStyle="1" w:styleId="Lagtextrubrik">
    <w:name w:val="Lagtext_rubrik"/>
    <w:basedOn w:val="Normal"/>
    <w:next w:val="Normal"/>
    <w:rsid w:val="009E0030"/>
    <w:pPr>
      <w:suppressAutoHyphens/>
      <w:spacing w:line="220" w:lineRule="exact"/>
    </w:pPr>
    <w:rPr>
      <w:i/>
      <w:sz w:val="21"/>
    </w:rPr>
  </w:style>
  <w:style w:type="paragraph" w:customStyle="1" w:styleId="Lagtextindrag">
    <w:name w:val="Lagtext_indrag"/>
    <w:basedOn w:val="Lagtext"/>
    <w:rsid w:val="009E0030"/>
    <w:pPr>
      <w:ind w:firstLine="170"/>
    </w:pPr>
  </w:style>
  <w:style w:type="paragraph" w:customStyle="1" w:styleId="NormalA4fot">
    <w:name w:val="Normal_A4fot"/>
    <w:basedOn w:val="Normal"/>
    <w:semiHidden/>
    <w:rsid w:val="009E0030"/>
    <w:pPr>
      <w:spacing w:before="240" w:line="240" w:lineRule="auto"/>
      <w:jc w:val="center"/>
    </w:pPr>
  </w:style>
  <w:style w:type="paragraph" w:customStyle="1" w:styleId="NormalA4sidnr">
    <w:name w:val="Normal_A4sidnr"/>
    <w:basedOn w:val="Normal"/>
    <w:semiHidden/>
    <w:rsid w:val="009E0030"/>
    <w:pPr>
      <w:spacing w:after="240"/>
      <w:jc w:val="center"/>
    </w:pPr>
  </w:style>
  <w:style w:type="paragraph" w:customStyle="1" w:styleId="NormalS5sidnrH">
    <w:name w:val="Normal_S5sidnrH"/>
    <w:basedOn w:val="Normal"/>
    <w:semiHidden/>
    <w:rsid w:val="009E0030"/>
    <w:pPr>
      <w:spacing w:before="0" w:line="240" w:lineRule="auto"/>
      <w:ind w:right="57"/>
      <w:jc w:val="right"/>
    </w:pPr>
  </w:style>
  <w:style w:type="paragraph" w:customStyle="1" w:styleId="NormalS5sidnrV">
    <w:name w:val="Normal_S5sidnrV"/>
    <w:basedOn w:val="NormalS5sidnrH"/>
    <w:semiHidden/>
    <w:rsid w:val="009E0030"/>
    <w:pPr>
      <w:tabs>
        <w:tab w:val="right" w:pos="1814"/>
        <w:tab w:val="left" w:pos="1899"/>
      </w:tabs>
      <w:ind w:right="0"/>
      <w:jc w:val="left"/>
    </w:pPr>
  </w:style>
  <w:style w:type="paragraph" w:customStyle="1" w:styleId="Normal00">
    <w:name w:val="Normal00"/>
    <w:basedOn w:val="Normal"/>
    <w:semiHidden/>
    <w:rsid w:val="009E0030"/>
    <w:pPr>
      <w:spacing w:before="0" w:line="240" w:lineRule="auto"/>
      <w:jc w:val="left"/>
    </w:pPr>
  </w:style>
  <w:style w:type="paragraph" w:customStyle="1" w:styleId="PunktlistaBomb">
    <w:name w:val="Punktlista_Bomb"/>
    <w:aliases w:val="Bomb"/>
    <w:basedOn w:val="Normal"/>
    <w:rsid w:val="009E0030"/>
    <w:pPr>
      <w:numPr>
        <w:numId w:val="6"/>
      </w:numPr>
    </w:pPr>
  </w:style>
  <w:style w:type="paragraph" w:customStyle="1" w:styleId="PunktlistaNummer">
    <w:name w:val="Punktlista_Nummer"/>
    <w:aliases w:val="Nummerlista"/>
    <w:basedOn w:val="Normal"/>
    <w:rsid w:val="009E0030"/>
    <w:pPr>
      <w:numPr>
        <w:numId w:val="7"/>
      </w:numPr>
    </w:pPr>
  </w:style>
  <w:style w:type="paragraph" w:customStyle="1" w:styleId="PunktlistaTankstreck">
    <w:name w:val="Punktlista_Tankstreck"/>
    <w:aliases w:val="Tankstreck"/>
    <w:basedOn w:val="Normal"/>
    <w:rsid w:val="009E0030"/>
    <w:pPr>
      <w:numPr>
        <w:numId w:val="8"/>
      </w:numPr>
    </w:pPr>
  </w:style>
  <w:style w:type="paragraph" w:customStyle="1" w:styleId="RubrikSammanf">
    <w:name w:val="RubrikSammanf"/>
    <w:basedOn w:val="Rubrik1"/>
    <w:next w:val="Normal"/>
    <w:rsid w:val="009E0030"/>
  </w:style>
  <w:style w:type="paragraph" w:customStyle="1" w:styleId="RubrikInnehllsf">
    <w:name w:val="RubrikInnehållsf"/>
    <w:basedOn w:val="RubrikSammanf"/>
    <w:next w:val="Normal"/>
    <w:rsid w:val="009E0030"/>
  </w:style>
  <w:style w:type="paragraph" w:customStyle="1" w:styleId="Tabellochbildrubrik">
    <w:name w:val="Tabell och bildrubrik"/>
    <w:basedOn w:val="Normal"/>
    <w:next w:val="Normal"/>
    <w:rsid w:val="009E0030"/>
    <w:pPr>
      <w:suppressAutoHyphens/>
      <w:spacing w:before="300" w:line="200" w:lineRule="exact"/>
      <w:jc w:val="left"/>
    </w:pPr>
    <w:rPr>
      <w:caps/>
      <w:sz w:val="14"/>
    </w:rPr>
  </w:style>
  <w:style w:type="paragraph" w:customStyle="1" w:styleId="Underskrifter">
    <w:name w:val="Underskrifter"/>
    <w:basedOn w:val="Normal"/>
    <w:rsid w:val="009E0030"/>
    <w:pPr>
      <w:keepNext/>
      <w:keepLines/>
      <w:suppressAutoHyphens/>
      <w:spacing w:before="0" w:after="40" w:line="250" w:lineRule="exact"/>
    </w:pPr>
    <w:rPr>
      <w:i/>
    </w:rPr>
  </w:style>
  <w:style w:type="paragraph" w:customStyle="1" w:styleId="UnderskriftDatum">
    <w:name w:val="UnderskriftDatum"/>
    <w:basedOn w:val="Underskrifter"/>
    <w:next w:val="Underskrifter"/>
    <w:rsid w:val="009E0030"/>
    <w:pPr>
      <w:spacing w:before="250" w:after="125"/>
    </w:pPr>
    <w:rPr>
      <w:i w:val="0"/>
    </w:rPr>
  </w:style>
  <w:style w:type="paragraph" w:styleId="Sidhuvud">
    <w:name w:val="header"/>
    <w:basedOn w:val="Normal"/>
    <w:link w:val="SidhuvudChar"/>
    <w:semiHidden/>
    <w:rsid w:val="009E0030"/>
    <w:pPr>
      <w:tabs>
        <w:tab w:val="center" w:pos="4536"/>
        <w:tab w:val="right" w:pos="9072"/>
      </w:tabs>
    </w:pPr>
  </w:style>
  <w:style w:type="character" w:customStyle="1" w:styleId="SidhuvudChar">
    <w:name w:val="Sidhuvud Char"/>
    <w:basedOn w:val="Standardstycketeckensnitt"/>
    <w:link w:val="Sidhuvud"/>
    <w:semiHidden/>
    <w:locked/>
    <w:rsid w:val="009E0030"/>
    <w:rPr>
      <w:sz w:val="24"/>
      <w:lang w:val="sv-SE" w:eastAsia="sv-SE" w:bidi="ar-SA"/>
    </w:rPr>
  </w:style>
  <w:style w:type="paragraph" w:styleId="Sidfot">
    <w:name w:val="footer"/>
    <w:basedOn w:val="Normal"/>
    <w:link w:val="SidfotChar"/>
    <w:semiHidden/>
    <w:rsid w:val="009E0030"/>
    <w:pPr>
      <w:tabs>
        <w:tab w:val="center" w:pos="4536"/>
        <w:tab w:val="right" w:pos="9072"/>
      </w:tabs>
    </w:pPr>
  </w:style>
  <w:style w:type="character" w:customStyle="1" w:styleId="SidfotChar">
    <w:name w:val="Sidfot Char"/>
    <w:basedOn w:val="Standardstycketeckensnitt"/>
    <w:link w:val="Sidfot"/>
    <w:semiHidden/>
    <w:locked/>
    <w:rsid w:val="009E0030"/>
    <w:rPr>
      <w:sz w:val="24"/>
      <w:lang w:val="sv-SE" w:eastAsia="sv-SE" w:bidi="ar-SA"/>
    </w:rPr>
  </w:style>
  <w:style w:type="paragraph" w:styleId="Innehll1">
    <w:name w:val="toc 1"/>
    <w:basedOn w:val="Normal"/>
    <w:next w:val="Innehll2"/>
    <w:semiHidden/>
    <w:rsid w:val="009E0030"/>
    <w:pPr>
      <w:tabs>
        <w:tab w:val="right" w:leader="dot" w:pos="5953"/>
      </w:tabs>
      <w:suppressAutoHyphens/>
      <w:spacing w:before="0"/>
      <w:ind w:right="567"/>
      <w:jc w:val="left"/>
    </w:pPr>
  </w:style>
  <w:style w:type="paragraph" w:styleId="Innehll2">
    <w:name w:val="toc 2"/>
    <w:basedOn w:val="Innehll1"/>
    <w:next w:val="Innehll3"/>
    <w:semiHidden/>
    <w:rsid w:val="009E0030"/>
    <w:pPr>
      <w:ind w:left="284"/>
    </w:pPr>
  </w:style>
  <w:style w:type="paragraph" w:styleId="Innehll3">
    <w:name w:val="toc 3"/>
    <w:basedOn w:val="Innehll2"/>
    <w:next w:val="Innehll4"/>
    <w:semiHidden/>
    <w:rsid w:val="009E0030"/>
    <w:pPr>
      <w:ind w:left="567"/>
    </w:pPr>
  </w:style>
  <w:style w:type="paragraph" w:styleId="Innehll4">
    <w:name w:val="toc 4"/>
    <w:basedOn w:val="Innehll3"/>
    <w:next w:val="Normal"/>
    <w:semiHidden/>
    <w:rsid w:val="009E0030"/>
  </w:style>
  <w:style w:type="paragraph" w:customStyle="1" w:styleId="Hemstlatt">
    <w:name w:val="Hemstl_att"/>
    <w:aliases w:val="HemstPunkt,HemstPunktFlera,HemställansPunkt,Förslagstext"/>
    <w:basedOn w:val="Normal"/>
    <w:next w:val="Normal"/>
    <w:rsid w:val="009E0030"/>
    <w:pPr>
      <w:keepLines/>
      <w:spacing w:before="0"/>
      <w:ind w:left="340"/>
    </w:pPr>
  </w:style>
  <w:style w:type="paragraph" w:styleId="Datum">
    <w:name w:val="Date"/>
    <w:basedOn w:val="Normal"/>
    <w:next w:val="Normal"/>
    <w:link w:val="DatumChar"/>
    <w:semiHidden/>
    <w:rsid w:val="009E0030"/>
  </w:style>
  <w:style w:type="character" w:customStyle="1" w:styleId="DatumChar">
    <w:name w:val="Datum Char"/>
    <w:basedOn w:val="Standardstycketeckensnitt"/>
    <w:link w:val="Datum"/>
    <w:semiHidden/>
    <w:locked/>
    <w:rsid w:val="009E0030"/>
    <w:rPr>
      <w:sz w:val="24"/>
      <w:lang w:val="sv-SE" w:eastAsia="sv-SE" w:bidi="ar-SA"/>
    </w:rPr>
  </w:style>
  <w:style w:type="character" w:styleId="Hyperlnk">
    <w:name w:val="Hyperlink"/>
    <w:basedOn w:val="Standardstycketeckensnitt"/>
    <w:semiHidden/>
    <w:rsid w:val="009E0030"/>
    <w:rPr>
      <w:rFonts w:cs="Times New Roman"/>
      <w:color w:val="0000FF"/>
      <w:u w:val="single"/>
    </w:rPr>
  </w:style>
  <w:style w:type="paragraph" w:styleId="Indragetstycke">
    <w:name w:val="Block Text"/>
    <w:basedOn w:val="Normal"/>
    <w:semiHidden/>
    <w:rsid w:val="009E0030"/>
    <w:pPr>
      <w:spacing w:after="120"/>
      <w:ind w:left="1440" w:right="1440"/>
    </w:pPr>
  </w:style>
  <w:style w:type="paragraph" w:styleId="Innehll5">
    <w:name w:val="toc 5"/>
    <w:basedOn w:val="Innehll4"/>
    <w:next w:val="Normal"/>
    <w:semiHidden/>
    <w:rsid w:val="009E0030"/>
  </w:style>
  <w:style w:type="paragraph" w:styleId="Lista">
    <w:name w:val="List"/>
    <w:basedOn w:val="Normal"/>
    <w:semiHidden/>
    <w:rsid w:val="009E0030"/>
    <w:pPr>
      <w:ind w:left="283" w:hanging="283"/>
    </w:pPr>
  </w:style>
  <w:style w:type="paragraph" w:styleId="Normalwebb">
    <w:name w:val="Normal (Web)"/>
    <w:basedOn w:val="Normal"/>
    <w:semiHidden/>
    <w:rsid w:val="009E0030"/>
    <w:rPr>
      <w:szCs w:val="24"/>
    </w:rPr>
  </w:style>
  <w:style w:type="paragraph" w:styleId="Numreradlista">
    <w:name w:val="List Number"/>
    <w:basedOn w:val="Normal"/>
    <w:semiHidden/>
    <w:rsid w:val="009E0030"/>
    <w:pPr>
      <w:tabs>
        <w:tab w:val="num" w:pos="360"/>
      </w:tabs>
      <w:ind w:left="360" w:hanging="360"/>
    </w:pPr>
  </w:style>
  <w:style w:type="paragraph" w:styleId="Punktlista">
    <w:name w:val="List Bullet"/>
    <w:basedOn w:val="Normal"/>
    <w:semiHidden/>
    <w:rsid w:val="009E0030"/>
    <w:pPr>
      <w:tabs>
        <w:tab w:val="num" w:pos="1209"/>
      </w:tabs>
      <w:ind w:left="360" w:hanging="360"/>
    </w:pPr>
  </w:style>
  <w:style w:type="character" w:styleId="Radnummer">
    <w:name w:val="line number"/>
    <w:basedOn w:val="Standardstycketeckensnitt"/>
    <w:semiHidden/>
    <w:rsid w:val="009E0030"/>
    <w:rPr>
      <w:rFonts w:cs="Times New Roman"/>
    </w:rPr>
  </w:style>
  <w:style w:type="character" w:styleId="Sidnummer">
    <w:name w:val="page number"/>
    <w:basedOn w:val="Standardstycketeckensnitt"/>
    <w:semiHidden/>
    <w:rsid w:val="009E0030"/>
    <w:rPr>
      <w:rFonts w:cs="Times New Roman"/>
    </w:rPr>
  </w:style>
  <w:style w:type="paragraph" w:styleId="Signatur">
    <w:name w:val="Signature"/>
    <w:basedOn w:val="Normal"/>
    <w:link w:val="SignaturChar"/>
    <w:semiHidden/>
    <w:rsid w:val="009E0030"/>
    <w:pPr>
      <w:ind w:left="4252"/>
    </w:pPr>
  </w:style>
  <w:style w:type="character" w:customStyle="1" w:styleId="SignaturChar">
    <w:name w:val="Signatur Char"/>
    <w:basedOn w:val="Standardstycketeckensnitt"/>
    <w:link w:val="Signatur"/>
    <w:semiHidden/>
    <w:locked/>
    <w:rsid w:val="009E0030"/>
    <w:rPr>
      <w:sz w:val="24"/>
      <w:lang w:val="sv-SE" w:eastAsia="sv-SE" w:bidi="ar-SA"/>
    </w:rPr>
  </w:style>
  <w:style w:type="paragraph" w:styleId="Underrubrik">
    <w:name w:val="Subtitle"/>
    <w:basedOn w:val="Normal"/>
    <w:link w:val="UnderrubrikChar"/>
    <w:qFormat/>
    <w:rsid w:val="009E003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9E0030"/>
    <w:rPr>
      <w:rFonts w:ascii="Arial" w:hAnsi="Arial" w:cs="Arial"/>
      <w:sz w:val="24"/>
      <w:szCs w:val="24"/>
      <w:lang w:val="sv-SE" w:eastAsia="sv-SE" w:bidi="ar-SA"/>
    </w:rPr>
  </w:style>
  <w:style w:type="paragraph" w:customStyle="1" w:styleId="normal0">
    <w:name w:val="normal"/>
    <w:basedOn w:val="Normal"/>
    <w:rsid w:val="009E0030"/>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99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798</Words>
  <Characters>4467</Characters>
  <Application>Microsoft Office Word</Application>
  <DocSecurity>4</DocSecurity>
  <Lines>78</Lines>
  <Paragraphs>15</Paragraphs>
  <ScaleCrop>false</ScaleCrop>
  <HeadingPairs>
    <vt:vector size="2" baseType="variant">
      <vt:variant>
        <vt:lpstr>Rubrik</vt:lpstr>
      </vt:variant>
      <vt:variant>
        <vt:i4>1</vt:i4>
      </vt:variant>
    </vt:vector>
  </HeadingPairs>
  <TitlesOfParts>
    <vt:vector size="1" baseType="lpstr">
      <vt:lpstr>c355</vt:lpstr>
    </vt:vector>
  </TitlesOfParts>
  <Company>Riksdagen</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c355</dc:title>
  <dc:subject>c355</dc:subject>
  <dc:creator>Riksdagen</dc:creator>
  <cp:keywords>Riksdagen</cp:keywords>
  <dc:description>TKG-ktrl, MSMQ4mb, PersReg-Distribution mm</dc:description>
  <cp:lastModifiedBy>Lars Brink</cp:lastModifiedBy>
  <cp:revision>2</cp:revision>
  <cp:lastPrinted>2007-10-19T13:13:00Z</cp:lastPrinted>
  <dcterms:created xsi:type="dcterms:W3CDTF">2025-12-17T06:44:00Z</dcterms:created>
  <dcterms:modified xsi:type="dcterms:W3CDTF">2025-12-17T06:44:00Z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Miljöriskerna med värmepumpar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Miljöriskerna med värmepumpar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c355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MJ209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20072008000000000099000003550069</vt:lpwstr>
  </property>
  <property fmtid="{D5CDD505-2E9C-101B-9397-08002B2CF9AE}" pid="47" name="datum">
    <vt:lpwstr>070926</vt:lpwstr>
  </property>
  <property fmtid="{D5CDD505-2E9C-101B-9397-08002B2CF9AE}" pid="48" name="avsändar-e-post">
    <vt:lpwstr>maud.klerby@riksdagen.se</vt:lpwstr>
  </property>
  <property fmtid="{D5CDD505-2E9C-101B-9397-08002B2CF9AE}" pid="49" name="id">
    <vt:lpwstr>20072008000000000099000003550069</vt:lpwstr>
  </property>
  <property fmtid="{D5CDD505-2E9C-101B-9397-08002B2CF9AE}" pid="50" name="nummer">
    <vt:lpwstr>209</vt:lpwstr>
  </property>
  <property fmtid="{D5CDD505-2E9C-101B-9397-08002B2CF9AE}" pid="51" name="utskottsbeteckning">
    <vt:lpwstr>MJ</vt:lpwstr>
  </property>
  <property fmtid="{D5CDD505-2E9C-101B-9397-08002B2CF9AE}" pid="52" name="GlobalUID">
    <vt:lpwstr>{BAFFD6B2-EFBE-45A3-9D89-F2C80D075ECD}</vt:lpwstr>
  </property>
  <property fmtid="{D5CDD505-2E9C-101B-9397-08002B2CF9AE}" pid="53" name="Överföringar">
    <vt:i4>0</vt:i4>
  </property>
  <property fmtid="{D5CDD505-2E9C-101B-9397-08002B2CF9AE}" pid="54" name="Checksum">
    <vt:lpwstr>*0000534820921*</vt:lpwstr>
  </property>
  <property fmtid="{D5CDD505-2E9C-101B-9397-08002B2CF9AE}" pid="55" name="skuggnummer">
    <vt:lpwstr>141</vt:lpwstr>
  </property>
  <property fmtid="{D5CDD505-2E9C-101B-9397-08002B2CF9AE}" pid="56" name="urixVersion">
    <vt:lpwstr>3.2.0.8</vt:lpwstr>
  </property>
  <property fmtid="{D5CDD505-2E9C-101B-9397-08002B2CF9AE}" pid="57" name="urixOrigin">
    <vt:lpwstr>071019 15:14:02.476</vt:lpwstr>
  </property>
  <property fmtid="{D5CDD505-2E9C-101B-9397-08002B2CF9AE}" pid="58" name="urixGuid">
    <vt:lpwstr>{390DF36D-B1F3-458A-A8DD-0D26DD441F7D}</vt:lpwstr>
  </property>
</Properties>
</file>