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80E" w:rsidRPr="00453009" w:rsidRDefault="000B480E">
      <w:pPr>
        <w:pStyle w:val="Hemstlrubrik"/>
      </w:pPr>
      <w:r w:rsidRPr="00453009">
        <w:t>Förslag till riksdagsbeslut</w:t>
      </w:r>
    </w:p>
    <w:p w:rsidR="000B480E" w:rsidRPr="00453009" w:rsidRDefault="000B480E">
      <w:pPr>
        <w:pStyle w:val="Hemstlatt"/>
        <w:ind w:left="0"/>
      </w:pPr>
      <w:r w:rsidRPr="00453009">
        <w:t>Riksdagen tillkännager för regeringen som sin mening vad i motionen anförs om stöd till sexualpolitiska organisati</w:t>
      </w:r>
      <w:r w:rsidRPr="00453009">
        <w:t>o</w:t>
      </w:r>
      <w:r w:rsidRPr="00453009">
        <w:t>ner.</w:t>
      </w:r>
    </w:p>
    <w:p w:rsidR="000B480E" w:rsidRPr="00453009" w:rsidRDefault="000B480E">
      <w:pPr>
        <w:pStyle w:val="Rubrik1"/>
      </w:pPr>
      <w:r w:rsidRPr="00453009">
        <w:t>Motivering</w:t>
      </w:r>
    </w:p>
    <w:p w:rsidR="000B480E" w:rsidRPr="00453009" w:rsidRDefault="000B480E">
      <w:r w:rsidRPr="00453009">
        <w:t>I Sverige finns en bred folkrörelse, till stor del bestående av organisati</w:t>
      </w:r>
      <w:r w:rsidRPr="00453009">
        <w:t>o</w:t>
      </w:r>
      <w:r w:rsidRPr="00453009">
        <w:t>ner som arbetar för människors rätt till kunskaper och klinisk vård inom området sexuell och reproduktiv hälsa. En stor del av deras arbete syftar till att för</w:t>
      </w:r>
      <w:r w:rsidRPr="00453009">
        <w:t>e</w:t>
      </w:r>
      <w:r w:rsidRPr="00453009">
        <w:t>bygga oönskade graviditeter och sexuellt överförbara sjukdomar. De sexua</w:t>
      </w:r>
      <w:r w:rsidRPr="00453009">
        <w:t>l</w:t>
      </w:r>
      <w:r w:rsidRPr="00453009">
        <w:t>politiska organisationernas agenda stämmer väl överens med de av samhället givna målen om folkhälsa, folkhälsomål 11; Trygg och säker sexualitet. Se</w:t>
      </w:r>
      <w:r w:rsidRPr="00453009">
        <w:t>x</w:t>
      </w:r>
      <w:r w:rsidRPr="00453009">
        <w:t xml:space="preserve">ualiteten är en viktig faktor i människors liv och har betydelse för lust och livsglädje. En trygg och säker sexualitet fri från </w:t>
      </w:r>
      <w:r w:rsidRPr="00453009">
        <w:t>fördomar, diskriminering, tvång, våld och risk för sjukdomar är hälsosam. Det är ang</w:t>
      </w:r>
      <w:r w:rsidRPr="00453009">
        <w:t>e</w:t>
      </w:r>
      <w:r w:rsidRPr="00453009">
        <w:t>läget att negativa följder av sexualitet som sexuellt överförbara sjukdomar och oönskade grav</w:t>
      </w:r>
      <w:r w:rsidRPr="00453009">
        <w:t>i</w:t>
      </w:r>
      <w:r w:rsidRPr="00453009">
        <w:t>diteter motverkas och att ingen ska diskrimineras på grund av sexuell läg</w:t>
      </w:r>
      <w:r w:rsidRPr="00453009">
        <w:t>g</w:t>
      </w:r>
      <w:r w:rsidRPr="00453009">
        <w:t>ning.</w:t>
      </w:r>
    </w:p>
    <w:p w:rsidR="000B480E" w:rsidRPr="00453009" w:rsidRDefault="000B480E">
      <w:pPr>
        <w:pStyle w:val="Normaltindrag"/>
      </w:pPr>
      <w:r w:rsidRPr="00453009">
        <w:t>I en mängd statliga utredningar fastslås vikten av frivilligo</w:t>
      </w:r>
      <w:r w:rsidRPr="00453009">
        <w:t>r</w:t>
      </w:r>
      <w:r w:rsidRPr="00453009">
        <w:t>ganisationer i folkhälsoarb</w:t>
      </w:r>
      <w:r w:rsidRPr="00453009">
        <w:t>e</w:t>
      </w:r>
      <w:r w:rsidRPr="00453009">
        <w:t>tet. Genom projektstöd i olika former och med olika syften kan organisationer såsom RFSU och RFSL söka stöd för enskilda projekt eller aktiviteter. Men projekten och aktiviteterna växer inte på bar mark utan kr</w:t>
      </w:r>
      <w:r w:rsidRPr="00453009">
        <w:t>ä</w:t>
      </w:r>
      <w:r w:rsidRPr="00453009">
        <w:t>ver en stark och vital organis</w:t>
      </w:r>
      <w:r w:rsidRPr="00453009">
        <w:t>a</w:t>
      </w:r>
      <w:r w:rsidRPr="00453009">
        <w:t>tion som näring och stöd.</w:t>
      </w:r>
    </w:p>
    <w:p w:rsidR="000B480E" w:rsidRPr="00453009" w:rsidRDefault="000B480E">
      <w:pPr>
        <w:pStyle w:val="Normaltindrag"/>
      </w:pPr>
      <w:r w:rsidRPr="00453009">
        <w:t>För att de sexualpolitiska organisationerna i fortsättningen ska kunna b</w:t>
      </w:r>
      <w:r w:rsidRPr="00453009">
        <w:t>e</w:t>
      </w:r>
      <w:r w:rsidRPr="00453009">
        <w:t>driva ett effektivt och långsiktigt arbete och ha möjlighet att stärka och u</w:t>
      </w:r>
      <w:r w:rsidRPr="00453009">
        <w:t>t</w:t>
      </w:r>
      <w:r w:rsidRPr="00453009">
        <w:t>veckla verksamheterna på komm</w:t>
      </w:r>
      <w:r w:rsidRPr="00453009">
        <w:t>u</w:t>
      </w:r>
      <w:r w:rsidRPr="00453009">
        <w:t>nal nivå, måste det finnas ett permanent och starkt stöd till organisationernas basverksa</w:t>
      </w:r>
      <w:r w:rsidRPr="00453009">
        <w:t>m</w:t>
      </w:r>
      <w:r w:rsidRPr="00453009">
        <w:t>het.</w:t>
      </w:r>
    </w:p>
    <w:p w:rsidR="000B480E" w:rsidRPr="00453009" w:rsidRDefault="000B480E">
      <w:r w:rsidRPr="00453009">
        <w:lastRenderedPageBreak/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3009">
        <w:trPr>
          <w:cantSplit/>
        </w:trPr>
        <w:tc>
          <w:tcPr>
            <w:tcW w:w="3046" w:type="dxa"/>
          </w:tcPr>
          <w:p w:rsidR="000B480E" w:rsidRPr="00453009" w:rsidRDefault="000B480E">
            <w:pPr>
              <w:pStyle w:val="UnderskriftDatum"/>
              <w:spacing w:before="240"/>
            </w:pPr>
            <w:r w:rsidRPr="00453009">
              <w:t>Stockholm den 24 oktober 2006</w:t>
            </w:r>
          </w:p>
        </w:tc>
        <w:tc>
          <w:tcPr>
            <w:tcW w:w="3047" w:type="dxa"/>
          </w:tcPr>
          <w:p w:rsidR="000B480E" w:rsidRPr="00453009" w:rsidRDefault="000B480E">
            <w:pPr>
              <w:pStyle w:val="Underskrifter"/>
              <w:spacing w:before="240"/>
            </w:pPr>
          </w:p>
        </w:tc>
      </w:tr>
      <w:tr w:rsidR="00000000" w:rsidRPr="00453009">
        <w:trPr>
          <w:cantSplit/>
        </w:trPr>
        <w:tc>
          <w:tcPr>
            <w:tcW w:w="3046" w:type="dxa"/>
          </w:tcPr>
          <w:p w:rsidR="000B480E" w:rsidRPr="00453009" w:rsidRDefault="000B480E">
            <w:pPr>
              <w:pStyle w:val="Underskrifter"/>
            </w:pPr>
            <w:r w:rsidRPr="00453009">
              <w:t>Carina Hägg (s)</w:t>
            </w:r>
          </w:p>
        </w:tc>
        <w:tc>
          <w:tcPr>
            <w:tcW w:w="3046" w:type="dxa"/>
          </w:tcPr>
          <w:p w:rsidR="000B480E" w:rsidRPr="00453009" w:rsidRDefault="000B480E">
            <w:pPr>
              <w:pStyle w:val="Underskrifter"/>
            </w:pPr>
          </w:p>
        </w:tc>
      </w:tr>
    </w:tbl>
    <w:p w:rsidR="000B480E" w:rsidRPr="00453009" w:rsidRDefault="000B480E">
      <w:pPr>
        <w:pStyle w:val="Normaltindrag"/>
      </w:pPr>
    </w:p>
    <w:sectPr w:rsidR="000B480E" w:rsidRPr="00453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80E" w:rsidRPr="00453009" w:rsidRDefault="000B480E">
      <w:r w:rsidRPr="00453009">
        <w:separator/>
      </w:r>
    </w:p>
  </w:endnote>
  <w:endnote w:type="continuationSeparator" w:id="0">
    <w:p w:rsidR="000B480E" w:rsidRPr="00453009" w:rsidRDefault="000B480E">
      <w:r w:rsidRPr="004530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453009">
    <w:pPr>
      <w:pStyle w:val="Sidfot"/>
    </w:pPr>
    <w:r w:rsidRPr="004530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22136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0E" w:rsidRDefault="000B48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480E" w:rsidRDefault="000B48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453009">
    <w:pPr>
      <w:pStyle w:val="Sidfot"/>
    </w:pPr>
    <w:r w:rsidRPr="004530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74195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0E" w:rsidRDefault="000B4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80E" w:rsidRDefault="000B4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453009">
    <w:pPr>
      <w:pStyle w:val="Sidfot"/>
    </w:pPr>
    <w:r w:rsidRPr="004530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98383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0E" w:rsidRDefault="000B48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480E" w:rsidRDefault="000B48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80E" w:rsidRPr="00453009" w:rsidRDefault="000B480E">
      <w:r w:rsidRPr="00453009">
        <w:separator/>
      </w:r>
    </w:p>
  </w:footnote>
  <w:footnote w:type="continuationSeparator" w:id="0">
    <w:p w:rsidR="000B480E" w:rsidRPr="00453009" w:rsidRDefault="000B480E">
      <w:r w:rsidRPr="004530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453009">
    <w:pPr>
      <w:pStyle w:val="Sidhuvud"/>
    </w:pPr>
    <w:r w:rsidRPr="004530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29361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0E" w:rsidRDefault="000B48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480E" w:rsidRDefault="000B48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453009">
    <w:pPr>
      <w:pStyle w:val="Sidhuvud"/>
    </w:pPr>
    <w:r w:rsidRPr="004530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03505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0E" w:rsidRDefault="000B48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480E" w:rsidRDefault="000B48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80E" w:rsidRPr="00453009" w:rsidRDefault="000B480E">
    <w:pPr>
      <w:pStyle w:val="FSHNormal"/>
      <w:tabs>
        <w:tab w:val="right" w:pos="5840"/>
      </w:tabs>
    </w:pPr>
    <w:r w:rsidRPr="00453009">
      <w:br/>
    </w:r>
    <w:r w:rsidRPr="00453009">
      <w:fldChar w:fldCharType="begin" w:fldLock="1"/>
    </w:r>
    <w:r w:rsidRPr="00453009">
      <w:instrText xml:space="preserve"> DOCPROPERTY</w:instrText>
    </w:r>
    <w:r w:rsidRPr="00453009">
      <w:rPr>
        <w:sz w:val="18"/>
      </w:rPr>
      <w:instrText xml:space="preserve"> "YearUser" *\charformat </w:instrText>
    </w:r>
    <w:r w:rsidRPr="00453009">
      <w:fldChar w:fldCharType="separate"/>
    </w:r>
    <w:r w:rsidRPr="00453009">
      <w:t>2006/07</w:t>
    </w:r>
    <w:r w:rsidRPr="00453009">
      <w:fldChar w:fldCharType="end"/>
    </w:r>
    <w:r w:rsidRPr="00453009">
      <w:t xml:space="preserve"> </w:t>
    </w:r>
    <w:r w:rsidRPr="00453009">
      <w:tab/>
      <w:t xml:space="preserve">mnr: </w:t>
    </w:r>
    <w:r w:rsidRPr="00453009">
      <w:fldChar w:fldCharType="begin" w:fldLock="1"/>
    </w:r>
    <w:r w:rsidRPr="00453009">
      <w:instrText xml:space="preserve"> DOCPROPERTY</w:instrText>
    </w:r>
    <w:r w:rsidRPr="00453009">
      <w:rPr>
        <w:sz w:val="18"/>
      </w:rPr>
      <w:instrText xml:space="preserve"> "Motionsnummer" *\charformat </w:instrText>
    </w:r>
    <w:r w:rsidRPr="00453009">
      <w:fldChar w:fldCharType="separate"/>
    </w:r>
    <w:r w:rsidRPr="00453009">
      <w:t>So249</w:t>
    </w:r>
    <w:r w:rsidRPr="00453009">
      <w:fldChar w:fldCharType="end"/>
    </w:r>
    <w:r w:rsidRPr="00453009">
      <w:br/>
    </w:r>
    <w:r w:rsidRPr="00453009">
      <w:fldChar w:fldCharType="begin" w:fldLock="1"/>
    </w:r>
    <w:r w:rsidRPr="00453009">
      <w:instrText xml:space="preserve"> DOCPROPERTY</w:instrText>
    </w:r>
    <w:r w:rsidRPr="00453009">
      <w:rPr>
        <w:sz w:val="18"/>
      </w:rPr>
      <w:instrText xml:space="preserve"> "Samling" *\charformat </w:instrText>
    </w:r>
    <w:r w:rsidRPr="00453009">
      <w:fldChar w:fldCharType="end"/>
    </w:r>
    <w:r w:rsidRPr="00453009">
      <w:tab/>
      <w:t xml:space="preserve">pnr: </w:t>
    </w:r>
    <w:r w:rsidRPr="00453009">
      <w:fldChar w:fldCharType="begin" w:fldLock="1"/>
    </w:r>
    <w:r w:rsidRPr="00453009">
      <w:instrText xml:space="preserve"> DOCPROPERTY</w:instrText>
    </w:r>
    <w:r w:rsidRPr="00453009">
      <w:rPr>
        <w:sz w:val="18"/>
      </w:rPr>
      <w:instrText xml:space="preserve"> "Partinummer" *\charformat </w:instrText>
    </w:r>
    <w:r w:rsidRPr="00453009">
      <w:fldChar w:fldCharType="separate"/>
    </w:r>
    <w:r w:rsidRPr="00453009">
      <w:t>s66087</w:t>
    </w:r>
    <w:r w:rsidRPr="00453009">
      <w:fldChar w:fldCharType="end"/>
    </w:r>
  </w:p>
  <w:p w:rsidR="000B480E" w:rsidRPr="00453009" w:rsidRDefault="000B480E">
    <w:pPr>
      <w:pStyle w:val="FSHRub1"/>
    </w:pPr>
    <w:r w:rsidRPr="00453009">
      <w:t>Motion till riksdagen</w:t>
    </w:r>
    <w:r w:rsidRPr="00453009">
      <w:br/>
    </w:r>
    <w:r w:rsidRPr="00453009">
      <w:fldChar w:fldCharType="begin" w:fldLock="1"/>
    </w:r>
    <w:r w:rsidRPr="00453009">
      <w:instrText xml:space="preserve"> DOCPROPERTY "YearUser" *\charformat </w:instrText>
    </w:r>
    <w:r w:rsidRPr="00453009">
      <w:fldChar w:fldCharType="separate"/>
    </w:r>
    <w:r w:rsidRPr="00453009">
      <w:t>2006/07</w:t>
    </w:r>
    <w:r w:rsidRPr="00453009">
      <w:fldChar w:fldCharType="end"/>
    </w:r>
    <w:r w:rsidRPr="00453009">
      <w:t>:</w:t>
    </w:r>
    <w:r w:rsidRPr="00453009">
      <w:fldChar w:fldCharType="begin" w:fldLock="1"/>
    </w:r>
    <w:r w:rsidRPr="00453009">
      <w:instrText xml:space="preserve"> DOCPROPERTY "Motionsnummer" *\charformat </w:instrText>
    </w:r>
    <w:r w:rsidRPr="00453009">
      <w:fldChar w:fldCharType="separate"/>
    </w:r>
    <w:r w:rsidRPr="00453009">
      <w:t>So249</w:t>
    </w:r>
    <w:r w:rsidRPr="00453009">
      <w:fldChar w:fldCharType="end"/>
    </w:r>
  </w:p>
  <w:p w:rsidR="000B480E" w:rsidRPr="00453009" w:rsidRDefault="000B480E">
    <w:pPr>
      <w:pStyle w:val="FSHNormalS5"/>
    </w:pPr>
    <w:r w:rsidRPr="00453009">
      <w:fldChar w:fldCharType="begin" w:fldLock="1"/>
    </w:r>
    <w:r w:rsidRPr="00453009">
      <w:instrText xml:space="preserve"> DOCPROPERTY "MotionarText" *\charformat </w:instrText>
    </w:r>
    <w:r w:rsidRPr="00453009">
      <w:fldChar w:fldCharType="separate"/>
    </w:r>
    <w:r w:rsidRPr="00453009">
      <w:t>av Carina Hägg (s)</w:t>
    </w:r>
    <w:r w:rsidRPr="00453009">
      <w:fldChar w:fldCharType="end"/>
    </w:r>
    <w:r w:rsidRPr="00453009">
      <w:br/>
    </w:r>
    <w:r w:rsidRPr="00453009">
      <w:fldChar w:fldCharType="begin" w:fldLock="1"/>
    </w:r>
    <w:r w:rsidRPr="00453009">
      <w:instrText xml:space="preserve"> DOCPROPERTY "SvarFrasKort" *\charformat </w:instrText>
    </w:r>
    <w:r w:rsidRPr="00453009">
      <w:fldChar w:fldCharType="end"/>
    </w:r>
  </w:p>
  <w:p w:rsidR="000B480E" w:rsidRPr="00453009" w:rsidRDefault="000B480E">
    <w:pPr>
      <w:pStyle w:val="FSHTitel"/>
    </w:pPr>
    <w:r w:rsidRPr="00453009">
      <w:fldChar w:fldCharType="begin" w:fldLock="1"/>
    </w:r>
    <w:r w:rsidRPr="00453009">
      <w:instrText xml:space="preserve"> DOCPROPERTY</w:instrText>
    </w:r>
    <w:r w:rsidRPr="00453009">
      <w:rPr>
        <w:sz w:val="18"/>
      </w:rPr>
      <w:instrText xml:space="preserve"> "RubrikSvar" *\charformat </w:instrText>
    </w:r>
    <w:r w:rsidRPr="00453009">
      <w:fldChar w:fldCharType="separate"/>
    </w:r>
    <w:r w:rsidRPr="00453009">
      <w:t>Stöd till sexualpolitiska organisationer</w:t>
    </w:r>
    <w:r w:rsidRPr="00453009">
      <w:fldChar w:fldCharType="end"/>
    </w:r>
  </w:p>
  <w:p w:rsidR="000B480E" w:rsidRPr="00453009" w:rsidRDefault="000B480E">
    <w:pPr>
      <w:pStyle w:val="Normal00"/>
    </w:pPr>
  </w:p>
  <w:p w:rsidR="000B480E" w:rsidRPr="00453009" w:rsidRDefault="000B48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33465">
    <w:abstractNumId w:val="13"/>
  </w:num>
  <w:num w:numId="2" w16cid:durableId="521013927">
    <w:abstractNumId w:val="10"/>
  </w:num>
  <w:num w:numId="3" w16cid:durableId="1603142619">
    <w:abstractNumId w:val="11"/>
  </w:num>
  <w:num w:numId="4" w16cid:durableId="662663825">
    <w:abstractNumId w:val="12"/>
  </w:num>
  <w:num w:numId="5" w16cid:durableId="1797678090">
    <w:abstractNumId w:val="8"/>
  </w:num>
  <w:num w:numId="6" w16cid:durableId="704864646">
    <w:abstractNumId w:val="3"/>
  </w:num>
  <w:num w:numId="7" w16cid:durableId="586579284">
    <w:abstractNumId w:val="2"/>
  </w:num>
  <w:num w:numId="8" w16cid:durableId="1371882769">
    <w:abstractNumId w:val="1"/>
  </w:num>
  <w:num w:numId="9" w16cid:durableId="1491949051">
    <w:abstractNumId w:val="0"/>
  </w:num>
  <w:num w:numId="10" w16cid:durableId="1133906970">
    <w:abstractNumId w:val="9"/>
  </w:num>
  <w:num w:numId="11" w16cid:durableId="1762098145">
    <w:abstractNumId w:val="7"/>
  </w:num>
  <w:num w:numId="12" w16cid:durableId="1070884229">
    <w:abstractNumId w:val="6"/>
  </w:num>
  <w:num w:numId="13" w16cid:durableId="2060396873">
    <w:abstractNumId w:val="5"/>
  </w:num>
  <w:num w:numId="14" w16cid:durableId="395594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BE505140-C6B7-4A61-8BC7-AD683366E765}"/>
  </w:docVars>
  <w:rsids>
    <w:rsidRoot w:val="00197E98"/>
    <w:rsid w:val="000B480E"/>
    <w:rsid w:val="00197E98"/>
    <w:rsid w:val="0045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E6A8E7-00FB-4213-9392-061D482D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A106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A106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A106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A106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A106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A106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A106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A106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A1067"/>
    <w:pPr>
      <w:outlineLvl w:val="7"/>
    </w:pPr>
  </w:style>
  <w:style w:type="paragraph" w:styleId="Rubrik9">
    <w:name w:val="heading 9"/>
    <w:basedOn w:val="Rubrik8"/>
    <w:next w:val="Normal"/>
    <w:qFormat/>
    <w:rsid w:val="00FA106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A106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A106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A1067"/>
    <w:pPr>
      <w:spacing w:before="0"/>
      <w:ind w:firstLine="227"/>
    </w:pPr>
  </w:style>
  <w:style w:type="paragraph" w:customStyle="1" w:styleId="FSHNormal">
    <w:name w:val="FSH_Normal"/>
    <w:semiHidden/>
    <w:rsid w:val="00FA106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A106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A106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A106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A106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A106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A106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1067"/>
    <w:pPr>
      <w:spacing w:after="250"/>
    </w:pPr>
  </w:style>
  <w:style w:type="paragraph" w:customStyle="1" w:styleId="Autokorrigering">
    <w:name w:val="Autokorrigering"/>
    <w:rsid w:val="00FA106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A106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A106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A106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A106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A106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106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A106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A1067"/>
    <w:pPr>
      <w:ind w:firstLine="170"/>
    </w:pPr>
  </w:style>
  <w:style w:type="paragraph" w:customStyle="1" w:styleId="NormalA4fot">
    <w:name w:val="Normal_A4fot"/>
    <w:basedOn w:val="Normal"/>
    <w:semiHidden/>
    <w:rsid w:val="00FA106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A106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A106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A106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A106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A106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A106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A106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A1067"/>
  </w:style>
  <w:style w:type="paragraph" w:customStyle="1" w:styleId="RubrikInnehllsf">
    <w:name w:val="RubrikInnehållsf"/>
    <w:basedOn w:val="RubrikSammanf"/>
    <w:next w:val="Normal"/>
    <w:rsid w:val="00FA1067"/>
  </w:style>
  <w:style w:type="paragraph" w:customStyle="1" w:styleId="Tabellochbildrubrik">
    <w:name w:val="Tabell och bildrubrik"/>
    <w:basedOn w:val="Normal"/>
    <w:next w:val="Normal"/>
    <w:rsid w:val="00FA106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A106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A106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A106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A106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A106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A1067"/>
    <w:pPr>
      <w:ind w:left="284"/>
    </w:pPr>
  </w:style>
  <w:style w:type="paragraph" w:styleId="Innehll3">
    <w:name w:val="toc 3"/>
    <w:basedOn w:val="Innehll2"/>
    <w:next w:val="Innehll4"/>
    <w:semiHidden/>
    <w:rsid w:val="00FA1067"/>
    <w:pPr>
      <w:ind w:left="567"/>
    </w:pPr>
  </w:style>
  <w:style w:type="paragraph" w:styleId="Innehll4">
    <w:name w:val="toc 4"/>
    <w:basedOn w:val="Innehll3"/>
    <w:next w:val="Normal"/>
    <w:semiHidden/>
    <w:rsid w:val="00FA106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106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A1067"/>
  </w:style>
  <w:style w:type="character" w:styleId="Hyperlnk">
    <w:name w:val="Hyperlink"/>
    <w:basedOn w:val="Standardstycketeckensnitt"/>
    <w:semiHidden/>
    <w:rsid w:val="00FA1067"/>
    <w:rPr>
      <w:color w:val="0000FF"/>
      <w:u w:val="single"/>
    </w:rPr>
  </w:style>
  <w:style w:type="paragraph" w:styleId="Indragetstycke">
    <w:name w:val="Block Text"/>
    <w:basedOn w:val="Normal"/>
    <w:semiHidden/>
    <w:rsid w:val="00FA106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1067"/>
  </w:style>
  <w:style w:type="paragraph" w:styleId="Lista">
    <w:name w:val="List"/>
    <w:basedOn w:val="Normal"/>
    <w:semiHidden/>
    <w:rsid w:val="00FA1067"/>
    <w:pPr>
      <w:ind w:left="283" w:hanging="283"/>
    </w:pPr>
  </w:style>
  <w:style w:type="paragraph" w:styleId="Normalwebb">
    <w:name w:val="Normal (Web)"/>
    <w:basedOn w:val="Normal"/>
    <w:semiHidden/>
    <w:rsid w:val="00FA1067"/>
    <w:rPr>
      <w:szCs w:val="24"/>
    </w:rPr>
  </w:style>
  <w:style w:type="paragraph" w:styleId="Numreradlista">
    <w:name w:val="List Number"/>
    <w:basedOn w:val="Normal"/>
    <w:semiHidden/>
    <w:rsid w:val="00FA1067"/>
    <w:pPr>
      <w:numPr>
        <w:numId w:val="5"/>
      </w:numPr>
    </w:pPr>
  </w:style>
  <w:style w:type="paragraph" w:styleId="Punktlista">
    <w:name w:val="List Bullet"/>
    <w:basedOn w:val="Normal"/>
    <w:semiHidden/>
    <w:rsid w:val="00FA106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A1067"/>
  </w:style>
  <w:style w:type="character" w:styleId="Sidnummer">
    <w:name w:val="page number"/>
    <w:basedOn w:val="Standardstycketeckensnitt"/>
    <w:semiHidden/>
    <w:rsid w:val="00FA1067"/>
  </w:style>
  <w:style w:type="paragraph" w:styleId="Signatur">
    <w:name w:val="Signature"/>
    <w:basedOn w:val="Normal"/>
    <w:semiHidden/>
    <w:rsid w:val="00FA1067"/>
    <w:pPr>
      <w:ind w:left="4252"/>
    </w:pPr>
  </w:style>
  <w:style w:type="paragraph" w:styleId="Underrubrik">
    <w:name w:val="Subtitle"/>
    <w:basedOn w:val="Normal"/>
    <w:qFormat/>
    <w:rsid w:val="00FA106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1486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s66087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s66087</dc:title>
  <dc:subject>s66087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2006-11-26T10:13:00Z</cp:lastPrinted>
  <dcterms:created xsi:type="dcterms:W3CDTF">2025-12-17T01:31:00Z</dcterms:created>
  <dcterms:modified xsi:type="dcterms:W3CDTF">2025-12-17T01:31:00Z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Stöd till sexualpolitiska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sexualpolitiska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20062007000000000115000660870069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20062007000000000115000660870069</vt:lpwstr>
  </property>
  <property fmtid="{D5CDD505-2E9C-101B-9397-08002B2CF9AE}" pid="50" name="nummer">
    <vt:lpwstr>249</vt:lpwstr>
  </property>
  <property fmtid="{D5CDD505-2E9C-101B-9397-08002B2CF9AE}" pid="51" name="utskottsbeteckning">
    <vt:lpwstr>So</vt:lpwstr>
  </property>
  <property fmtid="{D5CDD505-2E9C-101B-9397-08002B2CF9AE}" pid="52" name="GlobalUID">
    <vt:lpwstr>{2632B0E3-89EA-4158-A8EA-49055D27B4F3}</vt:lpwstr>
  </property>
  <property fmtid="{D5CDD505-2E9C-101B-9397-08002B2CF9AE}" pid="53" name="Överföringar">
    <vt:i4>0</vt:i4>
  </property>
  <property fmtid="{D5CDD505-2E9C-101B-9397-08002B2CF9AE}" pid="54" name="Checksum">
    <vt:lpwstr>*1019909242533*</vt:lpwstr>
  </property>
  <property fmtid="{D5CDD505-2E9C-101B-9397-08002B2CF9AE}" pid="55" name="skuggnummer">
    <vt:lpwstr>284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17:56:32.230</vt:lpwstr>
  </property>
  <property fmtid="{D5CDD505-2E9C-101B-9397-08002B2CF9AE}" pid="58" name="urixGuid">
    <vt:lpwstr>{BE3D9B60-920B-45AE-9F5F-EDB0D72E739E}</vt:lpwstr>
  </property>
</Properties>
</file>