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E6DE3B4DC84BACB56AB8133B420326"/>
        </w:placeholder>
        <w15:appearance w15:val="hidden"/>
        <w:text/>
      </w:sdtPr>
      <w:sdtEndPr/>
      <w:sdtContent>
        <w:p w:rsidRPr="009B062B" w:rsidR="00AF30DD" w:rsidP="009B062B" w:rsidRDefault="00AF30DD" w14:paraId="76C540B6" w14:textId="77777777">
          <w:pPr>
            <w:pStyle w:val="RubrikFrslagTIllRiksdagsbeslut"/>
          </w:pPr>
          <w:r w:rsidRPr="009B062B">
            <w:t>Förslag till riksdagsbeslut</w:t>
          </w:r>
        </w:p>
      </w:sdtContent>
    </w:sdt>
    <w:sdt>
      <w:sdtPr>
        <w:alias w:val="Yrkande 1"/>
        <w:tag w:val="c8f45c69-8ff2-4d7b-b451-18ddf63c0485"/>
        <w:id w:val="1006870821"/>
        <w:lock w:val="sdtLocked"/>
      </w:sdtPr>
      <w:sdtEndPr/>
      <w:sdtContent>
        <w:p w:rsidR="00871075" w:rsidRDefault="000C1C77" w14:paraId="76C540B7" w14:textId="7003F0BA">
          <w:pPr>
            <w:pStyle w:val="Frslagstext"/>
            <w:numPr>
              <w:ilvl w:val="0"/>
              <w:numId w:val="0"/>
            </w:numPr>
          </w:pPr>
          <w:r>
            <w:t>Riksdagen ställer sig bakom det som anförs i motionen om att regeringen bör tillsätta en utredning om hur vi kan inrätta ett system med innebörd att personer för ett antal förseelser ska kunna bli satta i arrest för en kortare tid utan rättegång,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2C1B1AEA3648BF8CBB1C8BDA5E02B8"/>
        </w:placeholder>
        <w15:appearance w15:val="hidden"/>
        <w:text/>
      </w:sdtPr>
      <w:sdtEndPr/>
      <w:sdtContent>
        <w:p w:rsidRPr="009B062B" w:rsidR="006D79C9" w:rsidP="00333E95" w:rsidRDefault="006D79C9" w14:paraId="76C540B8" w14:textId="77777777">
          <w:pPr>
            <w:pStyle w:val="Rubrik1"/>
          </w:pPr>
          <w:r>
            <w:t>Motivering</w:t>
          </w:r>
        </w:p>
      </w:sdtContent>
    </w:sdt>
    <w:p w:rsidR="001819B5" w:rsidP="00471DAD" w:rsidRDefault="00471DAD" w14:paraId="76C540B9" w14:textId="77777777">
      <w:pPr>
        <w:pStyle w:val="Normalutanindragellerluft"/>
      </w:pPr>
      <w:r w:rsidRPr="00471DAD">
        <w:t xml:space="preserve">Det är viktigt att det blir konsekvenser av brottsliga handlingar och särskilt hos yngre personer är det angeläget att konsekvensen kommer snabbt. Polisen får det allt tuffare med grov och organiserad brottslighet, liksom återkommande upploppsliknande situationer. Ofta står polisen mer eller mindre handfallen medan brott pågår och skötsamma medborgare drabbas ofta hårt. </w:t>
      </w:r>
    </w:p>
    <w:p w:rsidRPr="009A73F4" w:rsidR="001819B5" w:rsidP="009A73F4" w:rsidRDefault="00471DAD" w14:paraId="76C540BA" w14:textId="77777777">
      <w:r w:rsidRPr="009A73F4">
        <w:t xml:space="preserve">Med anledning av detta menar jag att polisen bör få ett nytt verktyg till lådan, låt oss kalla det för expressarrest, med innebörd att personer för ett </w:t>
      </w:r>
      <w:r w:rsidRPr="009A73F4">
        <w:lastRenderedPageBreak/>
        <w:t>antal förseelser ska kunna bli satta i arrest för en kortare tid utan rättegång, dagar eller ett fåtal veckor, vilket ska ske i direkt anslutning till pågående brott.</w:t>
      </w:r>
    </w:p>
    <w:p w:rsidRPr="009A73F4" w:rsidR="001819B5" w:rsidP="009A73F4" w:rsidRDefault="00471DAD" w14:paraId="76C540BB" w14:textId="77777777">
      <w:r w:rsidRPr="009A73F4">
        <w:t>Åtgärden ska förutsätta att polisen har bevis i form av videoinspelning, vilket snarast möjligt ska granskas av domstolsväsendet för att säkerställa att åtgärden ligger i linje med lagstiftarens intentioner. På så vis upprätthålls en god rättssäkerhet. Givetvis ska man samtidigt kunna utredas för brott och dömas i domstol även vid sidan av denna påföljd.</w:t>
      </w:r>
    </w:p>
    <w:p w:rsidRPr="009A73F4" w:rsidR="00471DAD" w:rsidP="009A73F4" w:rsidRDefault="00471DAD" w14:paraId="76C540BC" w14:textId="77777777">
      <w:r w:rsidRPr="009A73F4">
        <w:t>Exempel på förseelser som skulle kunna rendera i expressarrest kan vara:</w:t>
      </w:r>
    </w:p>
    <w:p w:rsidRPr="00471DAD" w:rsidR="00471DAD" w:rsidP="009A73F4" w:rsidRDefault="00471DAD" w14:paraId="76C540BD" w14:textId="77777777">
      <w:pPr>
        <w:pStyle w:val="ListaPunkt"/>
      </w:pPr>
      <w:r w:rsidRPr="00471DAD">
        <w:t>Ohörsamhet mot polis i vissa trängda situationer, t.ex. demonstrationer, upploppsliknande situationer eller festivaler.</w:t>
      </w:r>
    </w:p>
    <w:p w:rsidRPr="00471DAD" w:rsidR="00471DAD" w:rsidP="009A73F4" w:rsidRDefault="00471DAD" w14:paraId="76C540BE" w14:textId="77777777">
      <w:pPr>
        <w:pStyle w:val="ListaPunkt"/>
      </w:pPr>
      <w:r w:rsidRPr="00471DAD">
        <w:t xml:space="preserve">Att person blir tagen på bar gärning vid brott i en upploppsliknande situation. </w:t>
      </w:r>
    </w:p>
    <w:p w:rsidRPr="00471DAD" w:rsidR="00471DAD" w:rsidP="009A73F4" w:rsidRDefault="00471DAD" w14:paraId="76C540BF" w14:textId="77777777">
      <w:pPr>
        <w:pStyle w:val="ListaPunkt"/>
      </w:pPr>
      <w:r w:rsidRPr="00471DAD">
        <w:t>Ohörsamhet mot polis av kända kriminella, t.ex. på platser där kriminella element tagit över och skapar otrygghet.</w:t>
      </w:r>
    </w:p>
    <w:p w:rsidR="001819B5" w:rsidP="009A73F4" w:rsidRDefault="00471DAD" w14:paraId="76C540C0" w14:textId="77777777">
      <w:pPr>
        <w:pStyle w:val="ListaPunkt"/>
      </w:pPr>
      <w:r w:rsidRPr="00471DAD">
        <w:t>Brott mot utegångsförbud.</w:t>
      </w:r>
    </w:p>
    <w:p w:rsidR="00471DAD" w:rsidP="00471DAD" w:rsidRDefault="00471DAD" w14:paraId="76C540C1" w14:textId="58657D97">
      <w:pPr>
        <w:pStyle w:val="Normalutanindragellerluft"/>
      </w:pPr>
      <w:r w:rsidRPr="00471DAD">
        <w:lastRenderedPageBreak/>
        <w:t>Utifrån ovanstående föreslår jag därmed att regeringen tillsätter en utredning om hur vi kan inrätta ett system med innebörd att personer för ett antal förseelser ska kunna bli satta i arrest för en kortare tid utan rättegång.</w:t>
      </w:r>
    </w:p>
    <w:bookmarkStart w:name="_GoBack" w:id="1"/>
    <w:bookmarkEnd w:id="1"/>
    <w:p w:rsidRPr="009A73F4" w:rsidR="009A73F4" w:rsidP="009A73F4" w:rsidRDefault="009A73F4" w14:paraId="488FEBDD" w14:textId="77777777"/>
    <w:sdt>
      <w:sdtPr>
        <w:rPr>
          <w:i/>
          <w:noProof/>
        </w:rPr>
        <w:alias w:val="CC_Underskrifter"/>
        <w:tag w:val="CC_Underskrifter"/>
        <w:id w:val="583496634"/>
        <w:lock w:val="sdtContentLocked"/>
        <w:placeholder>
          <w:docPart w:val="FE40C9703FD24B36A6FB67FF3B37FC22"/>
        </w:placeholder>
        <w15:appearance w15:val="hidden"/>
      </w:sdtPr>
      <w:sdtEndPr>
        <w:rPr>
          <w:i w:val="0"/>
          <w:noProof w:val="0"/>
        </w:rPr>
      </w:sdtEndPr>
      <w:sdtContent>
        <w:p w:rsidR="004801AC" w:rsidP="001819B5" w:rsidRDefault="009A73F4" w14:paraId="76C54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066258" w:rsidRDefault="00066258" w14:paraId="76C540C6" w14:textId="77777777"/>
    <w:sectPr w:rsidR="00066258"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540C8" w14:textId="77777777" w:rsidR="00F74F09" w:rsidRDefault="00F74F09" w:rsidP="000C1CAD">
      <w:pPr>
        <w:spacing w:line="240" w:lineRule="auto"/>
      </w:pPr>
      <w:r>
        <w:separator/>
      </w:r>
    </w:p>
  </w:endnote>
  <w:endnote w:type="continuationSeparator" w:id="0">
    <w:p w14:paraId="76C540C9" w14:textId="77777777" w:rsidR="00F74F09" w:rsidRDefault="00F74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540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540CF" w14:textId="72F244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3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40C6" w14:textId="77777777" w:rsidR="00F74F09" w:rsidRDefault="00F74F09" w:rsidP="000C1CAD">
      <w:pPr>
        <w:spacing w:line="240" w:lineRule="auto"/>
      </w:pPr>
      <w:r>
        <w:separator/>
      </w:r>
    </w:p>
  </w:footnote>
  <w:footnote w:type="continuationSeparator" w:id="0">
    <w:p w14:paraId="76C540C7" w14:textId="77777777" w:rsidR="00F74F09" w:rsidRDefault="00F74F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C54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540D9" wp14:anchorId="76C54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73F4" w14:paraId="76C540DA" w14:textId="77777777">
                          <w:pPr>
                            <w:jc w:val="right"/>
                          </w:pPr>
                          <w:sdt>
                            <w:sdtPr>
                              <w:alias w:val="CC_Noformat_Partikod"/>
                              <w:tag w:val="CC_Noformat_Partikod"/>
                              <w:id w:val="-53464382"/>
                              <w:placeholder>
                                <w:docPart w:val="798E070A12094FBEBEA32119C0756F32"/>
                              </w:placeholder>
                              <w:text/>
                            </w:sdtPr>
                            <w:sdtEndPr/>
                            <w:sdtContent>
                              <w:r w:rsidR="00F74F09">
                                <w:t>SD</w:t>
                              </w:r>
                            </w:sdtContent>
                          </w:sdt>
                          <w:sdt>
                            <w:sdtPr>
                              <w:alias w:val="CC_Noformat_Partinummer"/>
                              <w:tag w:val="CC_Noformat_Partinummer"/>
                              <w:id w:val="-1709555926"/>
                              <w:placeholder>
                                <w:docPart w:val="5FBCD9700FFB4773BAB6FE263AF5597D"/>
                              </w:placeholder>
                              <w:text/>
                            </w:sdtPr>
                            <w:sdtEndPr/>
                            <w:sdtContent>
                              <w:r w:rsidR="00F74F09">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54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73F4" w14:paraId="76C540DA" w14:textId="77777777">
                    <w:pPr>
                      <w:jc w:val="right"/>
                    </w:pPr>
                    <w:sdt>
                      <w:sdtPr>
                        <w:alias w:val="CC_Noformat_Partikod"/>
                        <w:tag w:val="CC_Noformat_Partikod"/>
                        <w:id w:val="-53464382"/>
                        <w:placeholder>
                          <w:docPart w:val="798E070A12094FBEBEA32119C0756F32"/>
                        </w:placeholder>
                        <w:text/>
                      </w:sdtPr>
                      <w:sdtEndPr/>
                      <w:sdtContent>
                        <w:r w:rsidR="00F74F09">
                          <w:t>SD</w:t>
                        </w:r>
                      </w:sdtContent>
                    </w:sdt>
                    <w:sdt>
                      <w:sdtPr>
                        <w:alias w:val="CC_Noformat_Partinummer"/>
                        <w:tag w:val="CC_Noformat_Partinummer"/>
                        <w:id w:val="-1709555926"/>
                        <w:placeholder>
                          <w:docPart w:val="5FBCD9700FFB4773BAB6FE263AF5597D"/>
                        </w:placeholder>
                        <w:text/>
                      </w:sdtPr>
                      <w:sdtEndPr/>
                      <w:sdtContent>
                        <w:r w:rsidR="00F74F09">
                          <w:t>381</w:t>
                        </w:r>
                      </w:sdtContent>
                    </w:sdt>
                  </w:p>
                </w:txbxContent>
              </v:textbox>
              <w10:wrap anchorx="page"/>
            </v:shape>
          </w:pict>
        </mc:Fallback>
      </mc:AlternateContent>
    </w:r>
  </w:p>
  <w:p w:rsidRPr="00293C4F" w:rsidR="004F35FE" w:rsidP="00776B74" w:rsidRDefault="004F35FE" w14:paraId="76C54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3F4" w14:paraId="76C540CC" w14:textId="77777777">
    <w:pPr>
      <w:jc w:val="right"/>
    </w:pPr>
    <w:sdt>
      <w:sdtPr>
        <w:alias w:val="CC_Noformat_Partikod"/>
        <w:tag w:val="CC_Noformat_Partikod"/>
        <w:id w:val="559911109"/>
        <w:placeholder>
          <w:docPart w:val="5FBCD9700FFB4773BAB6FE263AF5597D"/>
        </w:placeholder>
        <w:text/>
      </w:sdtPr>
      <w:sdtEndPr/>
      <w:sdtContent>
        <w:r w:rsidR="00F74F09">
          <w:t>SD</w:t>
        </w:r>
      </w:sdtContent>
    </w:sdt>
    <w:sdt>
      <w:sdtPr>
        <w:alias w:val="CC_Noformat_Partinummer"/>
        <w:tag w:val="CC_Noformat_Partinummer"/>
        <w:id w:val="1197820850"/>
        <w:text/>
      </w:sdtPr>
      <w:sdtEndPr/>
      <w:sdtContent>
        <w:r w:rsidR="00F74F09">
          <w:t>381</w:t>
        </w:r>
      </w:sdtContent>
    </w:sdt>
  </w:p>
  <w:p w:rsidR="004F35FE" w:rsidP="00776B74" w:rsidRDefault="004F35FE" w14:paraId="76C540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3F4" w14:paraId="76C540D0" w14:textId="77777777">
    <w:pPr>
      <w:jc w:val="right"/>
    </w:pPr>
    <w:sdt>
      <w:sdtPr>
        <w:alias w:val="CC_Noformat_Partikod"/>
        <w:tag w:val="CC_Noformat_Partikod"/>
        <w:id w:val="1471015553"/>
        <w:text/>
      </w:sdtPr>
      <w:sdtEndPr/>
      <w:sdtContent>
        <w:r w:rsidR="00F74F09">
          <w:t>SD</w:t>
        </w:r>
      </w:sdtContent>
    </w:sdt>
    <w:sdt>
      <w:sdtPr>
        <w:alias w:val="CC_Noformat_Partinummer"/>
        <w:tag w:val="CC_Noformat_Partinummer"/>
        <w:id w:val="-2014525982"/>
        <w:text/>
      </w:sdtPr>
      <w:sdtEndPr/>
      <w:sdtContent>
        <w:r w:rsidR="00F74F09">
          <w:t>381</w:t>
        </w:r>
      </w:sdtContent>
    </w:sdt>
  </w:p>
  <w:p w:rsidR="004F35FE" w:rsidP="00A314CF" w:rsidRDefault="009A73F4" w14:paraId="76C540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73F4" w14:paraId="76C540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73F4" w14:paraId="76C54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:3528</w:t>
        </w:r>
      </w:sdtContent>
    </w:sdt>
  </w:p>
  <w:p w:rsidR="004F35FE" w:rsidP="00E03A3D" w:rsidRDefault="009A73F4" w14:paraId="76C540D4"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460A2F" w14:paraId="76C540D5" w14:textId="04E014FD">
        <w:pPr>
          <w:pStyle w:val="FSHRub2"/>
        </w:pPr>
        <w:r>
          <w:t>Utökad verktygslåda för polisen</w:t>
        </w:r>
      </w:p>
    </w:sdtContent>
  </w:sdt>
  <w:sdt>
    <w:sdtPr>
      <w:alias w:val="CC_Boilerplate_3"/>
      <w:tag w:val="CC_Boilerplate_3"/>
      <w:id w:val="1606463544"/>
      <w:lock w:val="sdtContentLocked"/>
      <w15:appearance w15:val="hidden"/>
      <w:text w:multiLine="1"/>
    </w:sdtPr>
    <w:sdtEndPr/>
    <w:sdtContent>
      <w:p w:rsidR="004F35FE" w:rsidP="00283E0F" w:rsidRDefault="004F35FE" w14:paraId="76C54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07F46"/>
    <w:multiLevelType w:val="hybridMultilevel"/>
    <w:tmpl w:val="F7B44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4115B8"/>
    <w:multiLevelType w:val="hybridMultilevel"/>
    <w:tmpl w:val="D34A6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258"/>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77"/>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9B5"/>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A2F"/>
    <w:rsid w:val="00460C75"/>
    <w:rsid w:val="00460DA5"/>
    <w:rsid w:val="00462BFB"/>
    <w:rsid w:val="00462E44"/>
    <w:rsid w:val="004630C6"/>
    <w:rsid w:val="00463341"/>
    <w:rsid w:val="00463DD7"/>
    <w:rsid w:val="00463ED3"/>
    <w:rsid w:val="00466424"/>
    <w:rsid w:val="00467151"/>
    <w:rsid w:val="00467873"/>
    <w:rsid w:val="0046792C"/>
    <w:rsid w:val="00467957"/>
    <w:rsid w:val="004700E1"/>
    <w:rsid w:val="004703A7"/>
    <w:rsid w:val="004705F3"/>
    <w:rsid w:val="00470AE9"/>
    <w:rsid w:val="00471DAD"/>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AEC"/>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075"/>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3F4"/>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D29"/>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33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F0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540B5"/>
  <w15:chartTrackingRefBased/>
  <w15:docId w15:val="{3EE65878-B9C1-4D0E-A445-3EA0116B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E6DE3B4DC84BACB56AB8133B420326"/>
        <w:category>
          <w:name w:val="Allmänt"/>
          <w:gallery w:val="placeholder"/>
        </w:category>
        <w:types>
          <w:type w:val="bbPlcHdr"/>
        </w:types>
        <w:behaviors>
          <w:behavior w:val="content"/>
        </w:behaviors>
        <w:guid w:val="{CA78650E-510C-4F53-8322-DB3FA1D32D75}"/>
      </w:docPartPr>
      <w:docPartBody>
        <w:p w:rsidR="00EE271F" w:rsidRDefault="00EE271F">
          <w:pPr>
            <w:pStyle w:val="B2E6DE3B4DC84BACB56AB8133B420326"/>
          </w:pPr>
          <w:r w:rsidRPr="005A0A93">
            <w:rPr>
              <w:rStyle w:val="Platshllartext"/>
            </w:rPr>
            <w:t>Förslag till riksdagsbeslut</w:t>
          </w:r>
        </w:p>
      </w:docPartBody>
    </w:docPart>
    <w:docPart>
      <w:docPartPr>
        <w:name w:val="3C2C1B1AEA3648BF8CBB1C8BDA5E02B8"/>
        <w:category>
          <w:name w:val="Allmänt"/>
          <w:gallery w:val="placeholder"/>
        </w:category>
        <w:types>
          <w:type w:val="bbPlcHdr"/>
        </w:types>
        <w:behaviors>
          <w:behavior w:val="content"/>
        </w:behaviors>
        <w:guid w:val="{3941E023-9CFF-4235-B8DF-56635AFDF03D}"/>
      </w:docPartPr>
      <w:docPartBody>
        <w:p w:rsidR="00EE271F" w:rsidRDefault="00EE271F">
          <w:pPr>
            <w:pStyle w:val="3C2C1B1AEA3648BF8CBB1C8BDA5E02B8"/>
          </w:pPr>
          <w:r w:rsidRPr="005A0A93">
            <w:rPr>
              <w:rStyle w:val="Platshllartext"/>
            </w:rPr>
            <w:t>Motivering</w:t>
          </w:r>
        </w:p>
      </w:docPartBody>
    </w:docPart>
    <w:docPart>
      <w:docPartPr>
        <w:name w:val="798E070A12094FBEBEA32119C0756F32"/>
        <w:category>
          <w:name w:val="Allmänt"/>
          <w:gallery w:val="placeholder"/>
        </w:category>
        <w:types>
          <w:type w:val="bbPlcHdr"/>
        </w:types>
        <w:behaviors>
          <w:behavior w:val="content"/>
        </w:behaviors>
        <w:guid w:val="{F0043C60-28B6-4B8E-9B7E-83E8846A66B1}"/>
      </w:docPartPr>
      <w:docPartBody>
        <w:p w:rsidR="00EE271F" w:rsidRDefault="00EE271F">
          <w:pPr>
            <w:pStyle w:val="798E070A12094FBEBEA32119C0756F32"/>
          </w:pPr>
          <w:r>
            <w:rPr>
              <w:rStyle w:val="Platshllartext"/>
            </w:rPr>
            <w:t xml:space="preserve"> </w:t>
          </w:r>
        </w:p>
      </w:docPartBody>
    </w:docPart>
    <w:docPart>
      <w:docPartPr>
        <w:name w:val="5FBCD9700FFB4773BAB6FE263AF5597D"/>
        <w:category>
          <w:name w:val="Allmänt"/>
          <w:gallery w:val="placeholder"/>
        </w:category>
        <w:types>
          <w:type w:val="bbPlcHdr"/>
        </w:types>
        <w:behaviors>
          <w:behavior w:val="content"/>
        </w:behaviors>
        <w:guid w:val="{677D98CD-E881-4173-A259-B19CDDDDCFE3}"/>
      </w:docPartPr>
      <w:docPartBody>
        <w:p w:rsidR="00EE271F" w:rsidRDefault="00EE271F">
          <w:pPr>
            <w:pStyle w:val="5FBCD9700FFB4773BAB6FE263AF5597D"/>
          </w:pPr>
          <w:r>
            <w:t xml:space="preserve"> </w:t>
          </w:r>
        </w:p>
      </w:docPartBody>
    </w:docPart>
    <w:docPart>
      <w:docPartPr>
        <w:name w:val="FE40C9703FD24B36A6FB67FF3B37FC22"/>
        <w:category>
          <w:name w:val="Allmänt"/>
          <w:gallery w:val="placeholder"/>
        </w:category>
        <w:types>
          <w:type w:val="bbPlcHdr"/>
        </w:types>
        <w:behaviors>
          <w:behavior w:val="content"/>
        </w:behaviors>
        <w:guid w:val="{6E08C3EE-2131-4732-855B-E6F842CF7EBA}"/>
      </w:docPartPr>
      <w:docPartBody>
        <w:p w:rsidR="00000000" w:rsidRDefault="00264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1F"/>
    <w:rsid w:val="00EE2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6DE3B4DC84BACB56AB8133B420326">
    <w:name w:val="B2E6DE3B4DC84BACB56AB8133B420326"/>
  </w:style>
  <w:style w:type="paragraph" w:customStyle="1" w:styleId="B0D7C2A20B574982B4DC258E8E0FE5F8">
    <w:name w:val="B0D7C2A20B574982B4DC258E8E0FE5F8"/>
  </w:style>
  <w:style w:type="paragraph" w:customStyle="1" w:styleId="776E8793BCA743E8A3B6A9F5981A52B9">
    <w:name w:val="776E8793BCA743E8A3B6A9F5981A52B9"/>
  </w:style>
  <w:style w:type="paragraph" w:customStyle="1" w:styleId="3C2C1B1AEA3648BF8CBB1C8BDA5E02B8">
    <w:name w:val="3C2C1B1AEA3648BF8CBB1C8BDA5E02B8"/>
  </w:style>
  <w:style w:type="paragraph" w:customStyle="1" w:styleId="F889A828958B41DFBDE1E7D6FE6A2719">
    <w:name w:val="F889A828958B41DFBDE1E7D6FE6A2719"/>
  </w:style>
  <w:style w:type="paragraph" w:customStyle="1" w:styleId="798E070A12094FBEBEA32119C0756F32">
    <w:name w:val="798E070A12094FBEBEA32119C0756F32"/>
  </w:style>
  <w:style w:type="paragraph" w:customStyle="1" w:styleId="5FBCD9700FFB4773BAB6FE263AF5597D">
    <w:name w:val="5FBCD9700FFB4773BAB6FE263AF55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B1942-2A95-4AA9-9813-CF385BB0278A}"/>
</file>

<file path=customXml/itemProps2.xml><?xml version="1.0" encoding="utf-8"?>
<ds:datastoreItem xmlns:ds="http://schemas.openxmlformats.org/officeDocument/2006/customXml" ds:itemID="{FAEE80B0-F0D7-469A-A659-54DF43CCCBED}"/>
</file>

<file path=customXml/itemProps3.xml><?xml version="1.0" encoding="utf-8"?>
<ds:datastoreItem xmlns:ds="http://schemas.openxmlformats.org/officeDocument/2006/customXml" ds:itemID="{8633DC3B-CEDA-4B3A-B968-EF26588DB5E3}"/>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1749</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SD381 Utökad verktygslåda för polisen   Expressarrest</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