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E0E13" w:rsidRDefault="009D5D9D" w14:paraId="28F6331F" w14:textId="77777777">
      <w:pPr>
        <w:pStyle w:val="Rubrik1"/>
        <w:spacing w:after="300"/>
      </w:pPr>
      <w:sdt>
        <w:sdtPr>
          <w:alias w:val="CC_Boilerplate_4"/>
          <w:tag w:val="CC_Boilerplate_4"/>
          <w:id w:val="-1644581176"/>
          <w:lock w:val="sdtLocked"/>
          <w:placeholder>
            <w:docPart w:val="0F7896CC31F246F082CB422C07033E0C"/>
          </w:placeholder>
          <w:text/>
        </w:sdtPr>
        <w:sdtEndPr/>
        <w:sdtContent>
          <w:r w:rsidRPr="009B062B" w:rsidR="00AF30DD">
            <w:t>Förslag till riksdagsbeslut</w:t>
          </w:r>
        </w:sdtContent>
      </w:sdt>
      <w:bookmarkEnd w:id="0"/>
      <w:bookmarkEnd w:id="1"/>
    </w:p>
    <w:sdt>
      <w:sdtPr>
        <w:alias w:val="Yrkande 1"/>
        <w:tag w:val="d230a5e9-999e-41b3-a550-e19d56c73648"/>
        <w:id w:val="-1134935984"/>
        <w:lock w:val="sdtLocked"/>
      </w:sdtPr>
      <w:sdtEndPr/>
      <w:sdtContent>
        <w:p xmlns:w14="http://schemas.microsoft.com/office/word/2010/wordml" w:rsidR="008F0673" w:rsidRDefault="009B291A" w14:paraId="1EDC6588" w14:textId="77777777">
          <w:pPr>
            <w:pStyle w:val="Frslagstext"/>
            <w:numPr>
              <w:ilvl w:val="0"/>
              <w:numId w:val="0"/>
            </w:numPr>
          </w:pPr>
          <w:r>
            <w:t>Riksdagen ställer sig bakom det som anförs i motionen om att regeringen bör återkomma med ett lagförslag om införande av ett opt-out-förfarande vid grupptalan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8B07CDF9844232AFE2DB22633CCB45"/>
        </w:placeholder>
        <w:text/>
      </w:sdtPr>
      <w:sdtEndPr/>
      <w:sdtContent>
        <w:p xmlns:w14="http://schemas.microsoft.com/office/word/2010/wordml" w:rsidRPr="009B062B" w:rsidR="006D79C9" w:rsidP="00333E95" w:rsidRDefault="006D79C9" w14:paraId="7F35D36A" w14:textId="77777777">
          <w:pPr>
            <w:pStyle w:val="Rubrik1"/>
          </w:pPr>
          <w:r>
            <w:t>Motivering</w:t>
          </w:r>
        </w:p>
      </w:sdtContent>
    </w:sdt>
    <w:bookmarkEnd w:displacedByCustomXml="prev" w:id="3"/>
    <w:bookmarkEnd w:displacedByCustomXml="prev" w:id="4"/>
    <w:p xmlns:w14="http://schemas.microsoft.com/office/word/2010/wordml" w:rsidRPr="00201083" w:rsidR="00E0509B" w:rsidP="006C3710" w:rsidRDefault="00630BBF" w14:paraId="379E0C40" w14:textId="09D16F97">
      <w:pPr>
        <w:pStyle w:val="Normalutanindragellerluft"/>
      </w:pPr>
      <w:r w:rsidRPr="00201083">
        <w:t>Vänsterpartiet välkomnar förslaget till proposition. Som regeringen skriver är det viktigt att uppnå en hög konsumentskyddsnivå och förbättra konsumenters tillgång till rättslig prövning av överträdelser av konsumentskyddande bestämmelser</w:t>
      </w:r>
      <w:r w:rsidR="009B291A">
        <w:t>,</w:t>
      </w:r>
      <w:r w:rsidRPr="00201083" w:rsidR="00E0509B">
        <w:t xml:space="preserve"> men propositionen lämnar en del att önska</w:t>
      </w:r>
      <w:r w:rsidRPr="00201083">
        <w:t xml:space="preserve">. </w:t>
      </w:r>
    </w:p>
    <w:p xmlns:w14="http://schemas.microsoft.com/office/word/2010/wordml" w:rsidRPr="00201083" w:rsidR="00A70995" w:rsidP="00A70995" w:rsidRDefault="006C3710" w14:paraId="41876285" w14:textId="38C1E451">
      <w:r w:rsidRPr="00201083">
        <w:t xml:space="preserve">Vi delar kritiken från </w:t>
      </w:r>
      <w:r w:rsidR="00510A95">
        <w:t>bl.a.</w:t>
      </w:r>
      <w:r w:rsidRPr="00201083" w:rsidR="00A70995">
        <w:t xml:space="preserve"> Konsumentverket,</w:t>
      </w:r>
      <w:r w:rsidRPr="00201083">
        <w:t xml:space="preserve"> Sveriges </w:t>
      </w:r>
      <w:r w:rsidRPr="00201083" w:rsidR="009B291A">
        <w:t xml:space="preserve">Konsumenter </w:t>
      </w:r>
      <w:r w:rsidRPr="00201083" w:rsidR="00F2720C">
        <w:t>och Pensionärernas riksorganisation (PRO)</w:t>
      </w:r>
      <w:r w:rsidRPr="00201083">
        <w:t xml:space="preserve"> om att ett </w:t>
      </w:r>
      <w:proofErr w:type="spellStart"/>
      <w:r w:rsidRPr="00201083">
        <w:t>opt</w:t>
      </w:r>
      <w:proofErr w:type="spellEnd"/>
      <w:r w:rsidR="009B291A">
        <w:t>-</w:t>
      </w:r>
      <w:proofErr w:type="spellStart"/>
      <w:r w:rsidRPr="00201083">
        <w:t>out</w:t>
      </w:r>
      <w:proofErr w:type="spellEnd"/>
      <w:r w:rsidR="00510A95">
        <w:t>-</w:t>
      </w:r>
      <w:r w:rsidRPr="00201083">
        <w:t xml:space="preserve">förfarande hade varit att föredra. Att </w:t>
      </w:r>
      <w:r w:rsidRPr="00201083" w:rsidR="00A70995">
        <w:t xml:space="preserve">fortsätta </w:t>
      </w:r>
      <w:r w:rsidRPr="00201083">
        <w:t xml:space="preserve">ha </w:t>
      </w:r>
      <w:proofErr w:type="spellStart"/>
      <w:r w:rsidRPr="00201083">
        <w:t>opt</w:t>
      </w:r>
      <w:proofErr w:type="spellEnd"/>
      <w:r w:rsidR="009B291A">
        <w:t>-</w:t>
      </w:r>
      <w:r w:rsidRPr="00201083">
        <w:t xml:space="preserve">in, </w:t>
      </w:r>
      <w:r w:rsidR="00510A95">
        <w:t>dvs.</w:t>
      </w:r>
      <w:r w:rsidRPr="00201083">
        <w:t xml:space="preserve"> att man i förväg måste ansluta sig till en grupptalan för att omfattas</w:t>
      </w:r>
      <w:r w:rsidRPr="00201083" w:rsidR="00F2720C">
        <w:t>,</w:t>
      </w:r>
      <w:r w:rsidRPr="00201083">
        <w:t xml:space="preserve"> riskerar att begränsa konsumenters möjlighet att driva kollektiva processer.</w:t>
      </w:r>
      <w:r w:rsidRPr="00201083" w:rsidR="00A70995">
        <w:t xml:space="preserve"> Trots att det ska vara gratis för konsumenter att delta i en grupptalan är konsumenter, och kommer </w:t>
      </w:r>
      <w:r w:rsidR="009B291A">
        <w:t xml:space="preserve">att </w:t>
      </w:r>
      <w:r w:rsidRPr="00201083" w:rsidR="00A70995">
        <w:t>forts</w:t>
      </w:r>
      <w:r w:rsidR="009B291A">
        <w:t>ätta</w:t>
      </w:r>
      <w:r w:rsidRPr="00201083" w:rsidR="00A70995">
        <w:t xml:space="preserve"> att vara, rädda för att deras medverkan ska bli dyr för dem. Inte minst gäller det äldre personer med en begränsad ekonomi. Därför tror vi att få gruppmedlemmar har anmält deltagande med den nuvarande lagstiftningen. Dessutom kommer </w:t>
      </w:r>
      <w:r w:rsidR="009B291A">
        <w:t xml:space="preserve">det </w:t>
      </w:r>
      <w:r w:rsidRPr="00201083" w:rsidR="00A70995">
        <w:t xml:space="preserve">att vara så i fortsättningen om vi i Sverige inför ett </w:t>
      </w:r>
      <w:proofErr w:type="spellStart"/>
      <w:r w:rsidRPr="00201083" w:rsidR="00A70995">
        <w:t>opt</w:t>
      </w:r>
      <w:proofErr w:type="spellEnd"/>
      <w:r w:rsidR="009B291A">
        <w:t>-</w:t>
      </w:r>
      <w:r w:rsidRPr="00201083" w:rsidR="00A70995">
        <w:t>in-förfarande. Därför motsä</w:t>
      </w:r>
      <w:r w:rsidR="00510A95">
        <w:t>tter</w:t>
      </w:r>
      <w:r w:rsidRPr="00201083" w:rsidR="00A70995">
        <w:t xml:space="preserve"> vi oss att vi i Sverige låser oss vid det.</w:t>
      </w:r>
    </w:p>
    <w:p xmlns:w14="http://schemas.microsoft.com/office/word/2010/wordml" w:rsidRPr="00201083" w:rsidR="006C3710" w:rsidP="00A70995" w:rsidRDefault="006C3710" w14:paraId="2D994439" w14:textId="75E9BEF1">
      <w:r w:rsidRPr="00201083">
        <w:t xml:space="preserve">Skulle man i stället ha ett </w:t>
      </w:r>
      <w:proofErr w:type="spellStart"/>
      <w:r w:rsidRPr="00201083">
        <w:t>opt</w:t>
      </w:r>
      <w:proofErr w:type="spellEnd"/>
      <w:r w:rsidR="009B291A">
        <w:t>-</w:t>
      </w:r>
      <w:proofErr w:type="spellStart"/>
      <w:r w:rsidRPr="00201083">
        <w:t>out</w:t>
      </w:r>
      <w:proofErr w:type="spellEnd"/>
      <w:r w:rsidR="00510A95">
        <w:t>-</w:t>
      </w:r>
      <w:r w:rsidRPr="00201083">
        <w:t xml:space="preserve">förfarande som omfattar alla konsumenter som skulle kunna vara berörda av talan, skulle en större grupp konsumenter beröras av en dom. Som Sveriges </w:t>
      </w:r>
      <w:r w:rsidRPr="00201083" w:rsidR="009B291A">
        <w:t xml:space="preserve">Konsumenter </w:t>
      </w:r>
      <w:r w:rsidRPr="00201083">
        <w:t xml:space="preserve">skriver skulle </w:t>
      </w:r>
      <w:proofErr w:type="spellStart"/>
      <w:r w:rsidRPr="00201083">
        <w:t>opt</w:t>
      </w:r>
      <w:r w:rsidR="009B291A">
        <w:t>-</w:t>
      </w:r>
      <w:r w:rsidRPr="00201083">
        <w:t>out</w:t>
      </w:r>
      <w:proofErr w:type="spellEnd"/>
      <w:r w:rsidRPr="00201083">
        <w:t xml:space="preserve"> stärka den enskildes rättsskydd </w:t>
      </w:r>
      <w:r w:rsidRPr="00201083">
        <w:lastRenderedPageBreak/>
        <w:t xml:space="preserve">och vara särskilt viktigt när det gäller tvister där många konsumenter har ett anspråk men det tvistiga beloppet är litet. </w:t>
      </w:r>
    </w:p>
    <w:p xmlns:w14="http://schemas.microsoft.com/office/word/2010/wordml" w:rsidRPr="00201083" w:rsidR="006C3710" w:rsidP="00B42F1B" w:rsidRDefault="006C3710" w14:paraId="06231D14" w14:textId="4BEE0DD0">
      <w:r w:rsidRPr="00201083">
        <w:t xml:space="preserve">Även </w:t>
      </w:r>
      <w:r w:rsidRPr="00201083" w:rsidR="00A70995">
        <w:t>K</w:t>
      </w:r>
      <w:r w:rsidRPr="00201083">
        <w:t xml:space="preserve">onsumentverket lyfter viktiga aspekter kring skillnaden mellan </w:t>
      </w:r>
      <w:proofErr w:type="spellStart"/>
      <w:r w:rsidRPr="00201083">
        <w:t>opt</w:t>
      </w:r>
      <w:proofErr w:type="spellEnd"/>
      <w:r w:rsidR="009B291A">
        <w:t>-</w:t>
      </w:r>
      <w:r w:rsidRPr="00201083">
        <w:t xml:space="preserve">in och </w:t>
      </w:r>
      <w:proofErr w:type="spellStart"/>
      <w:r w:rsidRPr="00201083">
        <w:t>opt</w:t>
      </w:r>
      <w:r w:rsidR="009B291A">
        <w:t>-</w:t>
      </w:r>
      <w:r w:rsidRPr="00201083">
        <w:t>out</w:t>
      </w:r>
      <w:proofErr w:type="spellEnd"/>
      <w:r w:rsidRPr="00201083">
        <w:t>. Som de påpekar skull</w:t>
      </w:r>
      <w:r w:rsidRPr="00201083" w:rsidR="00A70995">
        <w:t>e</w:t>
      </w:r>
      <w:r w:rsidRPr="00201083">
        <w:t xml:space="preserve"> ett </w:t>
      </w:r>
      <w:proofErr w:type="spellStart"/>
      <w:r w:rsidRPr="00201083">
        <w:t>opt</w:t>
      </w:r>
      <w:proofErr w:type="spellEnd"/>
      <w:r w:rsidR="009B291A">
        <w:t>-</w:t>
      </w:r>
      <w:proofErr w:type="spellStart"/>
      <w:r w:rsidRPr="00201083">
        <w:t>out</w:t>
      </w:r>
      <w:proofErr w:type="spellEnd"/>
      <w:r w:rsidRPr="00201083">
        <w:t xml:space="preserve">-förfarande motverka risken att konsumenter förlorar möjligheten att delta </w:t>
      </w:r>
      <w:r w:rsidR="00E932F6">
        <w:t>p</w:t>
      </w:r>
      <w:r w:rsidR="009B291A">
        <w:t>å grund av</w:t>
      </w:r>
      <w:r w:rsidRPr="00201083">
        <w:t xml:space="preserve"> att anmälan inkommer för tidigt eller för sent.</w:t>
      </w:r>
    </w:p>
    <w:p xmlns:w14="http://schemas.microsoft.com/office/word/2010/wordml" w:rsidRPr="00201083" w:rsidR="00BB6339" w:rsidP="00B42F1B" w:rsidRDefault="006C3710" w14:paraId="460B8198" w14:textId="7BC073C2">
      <w:r w:rsidRPr="00201083">
        <w:t xml:space="preserve">Dessutom skulle </w:t>
      </w:r>
      <w:r w:rsidRPr="00201083" w:rsidR="002A0554">
        <w:t>e</w:t>
      </w:r>
      <w:r w:rsidRPr="00201083">
        <w:t xml:space="preserve">tt </w:t>
      </w:r>
      <w:proofErr w:type="spellStart"/>
      <w:r w:rsidRPr="00201083">
        <w:t>opt</w:t>
      </w:r>
      <w:proofErr w:type="spellEnd"/>
      <w:r w:rsidR="009B291A">
        <w:t>-</w:t>
      </w:r>
      <w:proofErr w:type="spellStart"/>
      <w:r w:rsidRPr="00201083">
        <w:t>out</w:t>
      </w:r>
      <w:proofErr w:type="spellEnd"/>
      <w:r w:rsidRPr="00201083">
        <w:t xml:space="preserve">-förfarande på ett bättre sätt värna de konsumenter som inte har möjlighet eller förmåga att vara aktiva på sätt som det nuvarande förfarandet med </w:t>
      </w:r>
      <w:proofErr w:type="spellStart"/>
      <w:r w:rsidRPr="00201083">
        <w:t>opt</w:t>
      </w:r>
      <w:proofErr w:type="spellEnd"/>
      <w:r w:rsidR="009B291A">
        <w:t>-</w:t>
      </w:r>
      <w:r w:rsidRPr="00201083">
        <w:t>in kräver, såsom äldre, språksvaga och andra</w:t>
      </w:r>
      <w:r w:rsidRPr="00201083" w:rsidR="002A0554">
        <w:t xml:space="preserve"> </w:t>
      </w:r>
      <w:r w:rsidRPr="00201083">
        <w:t>utsatta grupper.</w:t>
      </w:r>
    </w:p>
    <w:p xmlns:w14="http://schemas.microsoft.com/office/word/2010/wordml" w:rsidR="00E932F6" w:rsidP="00B42F1B" w:rsidRDefault="00B42F1B" w14:paraId="7CB1E2F6" w14:textId="40FD9DE9">
      <w:r w:rsidRPr="00201083">
        <w:t>För att stärka konsumenternas intressen och rätt till upprättelse</w:t>
      </w:r>
      <w:r w:rsidRPr="00201083" w:rsidR="00A652D0">
        <w:t xml:space="preserve"> anser Vänsterpartiet att det</w:t>
      </w:r>
      <w:r w:rsidRPr="00201083">
        <w:t xml:space="preserve"> bör införas ett </w:t>
      </w:r>
      <w:proofErr w:type="spellStart"/>
      <w:r w:rsidRPr="00201083">
        <w:t>opt</w:t>
      </w:r>
      <w:proofErr w:type="spellEnd"/>
      <w:r w:rsidR="009B291A">
        <w:t>-</w:t>
      </w:r>
      <w:proofErr w:type="spellStart"/>
      <w:r w:rsidRPr="00201083">
        <w:t>out</w:t>
      </w:r>
      <w:proofErr w:type="spellEnd"/>
      <w:r w:rsidRPr="00201083">
        <w:t>-förfarande</w:t>
      </w:r>
      <w:r w:rsidRPr="00201083" w:rsidR="00A652D0">
        <w:t xml:space="preserve"> vid grupptalan</w:t>
      </w:r>
      <w:r w:rsidRPr="00201083">
        <w:t>.</w:t>
      </w:r>
    </w:p>
    <w:p xmlns:w14="http://schemas.microsoft.com/office/word/2010/wordml" w:rsidRPr="00201083" w:rsidR="00B42F1B" w:rsidP="00B42F1B" w:rsidRDefault="00B42F1B" w14:paraId="4352ACD8" w14:textId="79CBBD84">
      <w:r w:rsidRPr="00201083">
        <w:t xml:space="preserve">Regeringen bör återkomma med ett lagförslag om införande av ett </w:t>
      </w:r>
      <w:proofErr w:type="spellStart"/>
      <w:r w:rsidRPr="00201083">
        <w:t>opt</w:t>
      </w:r>
      <w:proofErr w:type="spellEnd"/>
      <w:r w:rsidR="009B291A">
        <w:t>-</w:t>
      </w:r>
      <w:proofErr w:type="spellStart"/>
      <w:r w:rsidRPr="00201083">
        <w:t>out</w:t>
      </w:r>
      <w:proofErr w:type="spellEnd"/>
      <w:r w:rsidRPr="00201083">
        <w:t>-förfarande vid grupptalan. Detta bör riksdagen ställa sig bakom och ge regeringen till känna.</w:t>
      </w:r>
    </w:p>
    <w:sdt>
      <w:sdtPr>
        <w:alias w:val="CC_Underskrifter"/>
        <w:tag w:val="CC_Underskrifter"/>
        <w:id w:val="583496634"/>
        <w:lock w:val="sdtContentLocked"/>
        <w:placeholder>
          <w:docPart w:val="51AC90C07ACC44E7836F84A7160743FD"/>
        </w:placeholder>
      </w:sdtPr>
      <w:sdtEndPr/>
      <w:sdtContent>
        <w:p xmlns:w14="http://schemas.microsoft.com/office/word/2010/wordml" w:rsidR="00DE0E13" w:rsidP="00F54292" w:rsidRDefault="00DE0E13" w14:paraId="381DA3B8" w14:textId="77777777"/>
        <w:p xmlns:w14="http://schemas.microsoft.com/office/word/2010/wordml" w:rsidRPr="008E0FE2" w:rsidR="004801AC" w:rsidP="00F54292" w:rsidRDefault="009D5D9D" w14:paraId="7B518C75" w14:textId="27A8421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CA7554" w:rsidRDefault="00CA7554" w14:paraId="43E56248" w14:textId="77777777"/>
    <w:sectPr w:rsidR="00CA7554"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DA2C" w14:textId="77777777" w:rsidR="00487E53" w:rsidRDefault="00487E53" w:rsidP="000C1CAD">
      <w:pPr>
        <w:spacing w:line="240" w:lineRule="auto"/>
      </w:pPr>
      <w:r>
        <w:separator/>
      </w:r>
    </w:p>
  </w:endnote>
  <w:endnote w:type="continuationSeparator" w:id="0">
    <w:p w14:paraId="4011C028" w14:textId="77777777" w:rsidR="00487E53" w:rsidRDefault="00487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E3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1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67BC" w14:textId="0C706395" w:rsidR="00262EA3" w:rsidRPr="00F54292" w:rsidRDefault="00262EA3" w:rsidP="00F542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311B" w14:textId="77777777" w:rsidR="00487E53" w:rsidRDefault="00487E53" w:rsidP="000C1CAD">
      <w:pPr>
        <w:spacing w:line="240" w:lineRule="auto"/>
      </w:pPr>
      <w:r>
        <w:separator/>
      </w:r>
    </w:p>
  </w:footnote>
  <w:footnote w:type="continuationSeparator" w:id="0">
    <w:p w14:paraId="00570E29" w14:textId="77777777" w:rsidR="00487E53" w:rsidRDefault="00487E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D39E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2F51E" wp14:anchorId="7CA1E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D9D" w14:paraId="526BF215" w14:textId="12D34FB3">
                          <w:pPr>
                            <w:jc w:val="right"/>
                          </w:pPr>
                          <w:sdt>
                            <w:sdtPr>
                              <w:alias w:val="CC_Noformat_Partikod"/>
                              <w:tag w:val="CC_Noformat_Partikod"/>
                              <w:id w:val="-53464382"/>
                              <w:text/>
                            </w:sdtPr>
                            <w:sdtEndPr/>
                            <w:sdtContent>
                              <w:r w:rsidR="00D05541">
                                <w:t>V</w:t>
                              </w:r>
                            </w:sdtContent>
                          </w:sdt>
                          <w:sdt>
                            <w:sdtPr>
                              <w:alias w:val="CC_Noformat_Partinummer"/>
                              <w:tag w:val="CC_Noformat_Partinummer"/>
                              <w:id w:val="-1709555926"/>
                              <w:text/>
                            </w:sdtPr>
                            <w:sdtEndPr/>
                            <w:sdtContent>
                              <w:r w:rsidR="00DE0E13">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1EB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D9D" w14:paraId="526BF215" w14:textId="12D34FB3">
                    <w:pPr>
                      <w:jc w:val="right"/>
                    </w:pPr>
                    <w:sdt>
                      <w:sdtPr>
                        <w:alias w:val="CC_Noformat_Partikod"/>
                        <w:tag w:val="CC_Noformat_Partikod"/>
                        <w:id w:val="-53464382"/>
                        <w:text/>
                      </w:sdtPr>
                      <w:sdtEndPr/>
                      <w:sdtContent>
                        <w:r w:rsidR="00D05541">
                          <w:t>V</w:t>
                        </w:r>
                      </w:sdtContent>
                    </w:sdt>
                    <w:sdt>
                      <w:sdtPr>
                        <w:alias w:val="CC_Noformat_Partinummer"/>
                        <w:tag w:val="CC_Noformat_Partinummer"/>
                        <w:id w:val="-1709555926"/>
                        <w:text/>
                      </w:sdtPr>
                      <w:sdtEndPr/>
                      <w:sdtContent>
                        <w:r w:rsidR="00DE0E13">
                          <w:t>004</w:t>
                        </w:r>
                      </w:sdtContent>
                    </w:sdt>
                  </w:p>
                </w:txbxContent>
              </v:textbox>
              <w10:wrap anchorx="page"/>
            </v:shape>
          </w:pict>
        </mc:Fallback>
      </mc:AlternateContent>
    </w:r>
  </w:p>
  <w:p w:rsidRPr="00293C4F" w:rsidR="00262EA3" w:rsidP="00776B74" w:rsidRDefault="00262EA3" w14:paraId="6078C2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1B4150" w14:textId="77777777">
    <w:pPr>
      <w:jc w:val="right"/>
    </w:pPr>
  </w:p>
  <w:p w:rsidR="00262EA3" w:rsidP="00776B74" w:rsidRDefault="00262EA3" w14:paraId="38A551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5D9D" w14:paraId="198EED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C9E53B" wp14:anchorId="3A126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D9D" w14:paraId="1B36F08C" w14:textId="1392B965">
    <w:pPr>
      <w:pStyle w:val="FSHNormal"/>
      <w:spacing w:before="40"/>
    </w:pPr>
    <w:sdt>
      <w:sdtPr>
        <w:alias w:val="CC_Noformat_Motionstyp"/>
        <w:tag w:val="CC_Noformat_Motionstyp"/>
        <w:id w:val="1162973129"/>
        <w:lock w:val="sdtContentLocked"/>
        <w15:appearance w15:val="hidden"/>
        <w:text/>
      </w:sdtPr>
      <w:sdtEndPr/>
      <w:sdtContent>
        <w:r w:rsidR="00F54292">
          <w:t>Kommittémotion</w:t>
        </w:r>
      </w:sdtContent>
    </w:sdt>
    <w:r w:rsidR="00821B36">
      <w:t xml:space="preserve"> </w:t>
    </w:r>
    <w:sdt>
      <w:sdtPr>
        <w:alias w:val="CC_Noformat_Partikod"/>
        <w:tag w:val="CC_Noformat_Partikod"/>
        <w:id w:val="1471015553"/>
        <w:text/>
      </w:sdtPr>
      <w:sdtEndPr/>
      <w:sdtContent>
        <w:r w:rsidR="00D05541">
          <w:t>V</w:t>
        </w:r>
      </w:sdtContent>
    </w:sdt>
    <w:sdt>
      <w:sdtPr>
        <w:alias w:val="CC_Noformat_Partinummer"/>
        <w:tag w:val="CC_Noformat_Partinummer"/>
        <w:id w:val="-2014525982"/>
        <w:text/>
      </w:sdtPr>
      <w:sdtEndPr/>
      <w:sdtContent>
        <w:r w:rsidR="00DE0E13">
          <w:t>004</w:t>
        </w:r>
      </w:sdtContent>
    </w:sdt>
  </w:p>
  <w:p w:rsidRPr="008227B3" w:rsidR="00262EA3" w:rsidP="008227B3" w:rsidRDefault="009D5D9D" w14:paraId="25B6FA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D9D" w14:paraId="77A3EB0F" w14:textId="0F6F81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2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292">
          <w:t>:106</w:t>
        </w:r>
      </w:sdtContent>
    </w:sdt>
  </w:p>
  <w:p w:rsidR="00262EA3" w:rsidP="00E03A3D" w:rsidRDefault="009D5D9D" w14:paraId="667DA7F1" w14:textId="0EF139C7">
    <w:pPr>
      <w:pStyle w:val="Motionr"/>
    </w:pPr>
    <w:sdt>
      <w:sdtPr>
        <w:alias w:val="CC_Noformat_Avtext"/>
        <w:tag w:val="CC_Noformat_Avtext"/>
        <w:id w:val="-2020768203"/>
        <w:lock w:val="sdtContentLocked"/>
        <w15:appearance w15:val="hidden"/>
        <w:text/>
      </w:sdtPr>
      <w:sdtEndPr/>
      <w:sdtContent>
        <w:r w:rsidR="00F54292">
          <w:t>av Nadja Awad m.fl. (V)</w:t>
        </w:r>
      </w:sdtContent>
    </w:sdt>
  </w:p>
  <w:sdt>
    <w:sdtPr>
      <w:alias w:val="CC_Noformat_Rubtext"/>
      <w:tag w:val="CC_Noformat_Rubtext"/>
      <w:id w:val="-218060500"/>
      <w:lock w:val="sdtLocked"/>
      <w:text/>
    </w:sdtPr>
    <w:sdtEndPr/>
    <w:sdtContent>
      <w:p w:rsidR="00262EA3" w:rsidP="00283E0F" w:rsidRDefault="00DE0E13" w14:paraId="7DA0AE60" w14:textId="02ABE09C">
        <w:pPr>
          <w:pStyle w:val="FSHRub2"/>
        </w:pPr>
        <w:r>
          <w:t>med anledning av prop. 2022/23:136 Grupptalan till skydd för konsumenters kollektiva 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4E93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482"/>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83"/>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4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5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56"/>
    <w:rsid w:val="002E500B"/>
    <w:rsid w:val="002E59A6"/>
    <w:rsid w:val="002E59D4"/>
    <w:rsid w:val="002E5B01"/>
    <w:rsid w:val="002E6D85"/>
    <w:rsid w:val="002E6E29"/>
    <w:rsid w:val="002E6FF5"/>
    <w:rsid w:val="002E70CE"/>
    <w:rsid w:val="002E78B7"/>
    <w:rsid w:val="002E7DF0"/>
    <w:rsid w:val="002F01E7"/>
    <w:rsid w:val="002F0774"/>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9DE"/>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A3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DE9"/>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5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5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A9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46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FF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B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10"/>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07"/>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4B"/>
    <w:rsid w:val="008E6959"/>
    <w:rsid w:val="008E70F1"/>
    <w:rsid w:val="008E71FE"/>
    <w:rsid w:val="008E7F69"/>
    <w:rsid w:val="008F03C6"/>
    <w:rsid w:val="008F0673"/>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4D0"/>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1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D9D"/>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D0"/>
    <w:rsid w:val="00A6576B"/>
    <w:rsid w:val="00A6692D"/>
    <w:rsid w:val="00A66FB9"/>
    <w:rsid w:val="00A673F8"/>
    <w:rsid w:val="00A702AA"/>
    <w:rsid w:val="00A7061D"/>
    <w:rsid w:val="00A7099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B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2F1B"/>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54"/>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541"/>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13"/>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9B"/>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2B6"/>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F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0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9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C571C"/>
  <w15:chartTrackingRefBased/>
  <w15:docId w15:val="{BA8C8FA5-864A-4BE0-90F4-1337B96D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7896CC31F246F082CB422C07033E0C"/>
        <w:category>
          <w:name w:val="Allmänt"/>
          <w:gallery w:val="placeholder"/>
        </w:category>
        <w:types>
          <w:type w:val="bbPlcHdr"/>
        </w:types>
        <w:behaviors>
          <w:behavior w:val="content"/>
        </w:behaviors>
        <w:guid w:val="{DC4844FD-F212-4B19-BE26-C9785586703C}"/>
      </w:docPartPr>
      <w:docPartBody>
        <w:p w:rsidR="00C16736" w:rsidRDefault="00B31578">
          <w:pPr>
            <w:pStyle w:val="0F7896CC31F246F082CB422C07033E0C"/>
          </w:pPr>
          <w:r w:rsidRPr="005A0A93">
            <w:rPr>
              <w:rStyle w:val="Platshllartext"/>
            </w:rPr>
            <w:t>Förslag till riksdagsbeslut</w:t>
          </w:r>
        </w:p>
      </w:docPartBody>
    </w:docPart>
    <w:docPart>
      <w:docPartPr>
        <w:name w:val="1F8B07CDF9844232AFE2DB22633CCB45"/>
        <w:category>
          <w:name w:val="Allmänt"/>
          <w:gallery w:val="placeholder"/>
        </w:category>
        <w:types>
          <w:type w:val="bbPlcHdr"/>
        </w:types>
        <w:behaviors>
          <w:behavior w:val="content"/>
        </w:behaviors>
        <w:guid w:val="{7EB01AFC-D442-447D-96BF-923359BFA1B9}"/>
      </w:docPartPr>
      <w:docPartBody>
        <w:p w:rsidR="00C16736" w:rsidRDefault="00B31578">
          <w:pPr>
            <w:pStyle w:val="1F8B07CDF9844232AFE2DB22633CCB45"/>
          </w:pPr>
          <w:r w:rsidRPr="005A0A93">
            <w:rPr>
              <w:rStyle w:val="Platshllartext"/>
            </w:rPr>
            <w:t>Motivering</w:t>
          </w:r>
        </w:p>
      </w:docPartBody>
    </w:docPart>
    <w:docPart>
      <w:docPartPr>
        <w:name w:val="51AC90C07ACC44E7836F84A7160743FD"/>
        <w:category>
          <w:name w:val="Allmänt"/>
          <w:gallery w:val="placeholder"/>
        </w:category>
        <w:types>
          <w:type w:val="bbPlcHdr"/>
        </w:types>
        <w:behaviors>
          <w:behavior w:val="content"/>
        </w:behaviors>
        <w:guid w:val="{68FE79A5-1FA3-45C9-921B-611D43D9B614}"/>
      </w:docPartPr>
      <w:docPartBody>
        <w:p w:rsidR="009A14EA" w:rsidRDefault="009A14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78"/>
    <w:rsid w:val="000E42B8"/>
    <w:rsid w:val="003F393B"/>
    <w:rsid w:val="00795F21"/>
    <w:rsid w:val="008D5F3F"/>
    <w:rsid w:val="009A14EA"/>
    <w:rsid w:val="00B31578"/>
    <w:rsid w:val="00C16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7896CC31F246F082CB422C07033E0C">
    <w:name w:val="0F7896CC31F246F082CB422C07033E0C"/>
  </w:style>
  <w:style w:type="paragraph" w:customStyle="1" w:styleId="1F8B07CDF9844232AFE2DB22633CCB45">
    <w:name w:val="1F8B07CDF9844232AFE2DB22633CC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991FE-73BA-4791-9372-36AE8E603F06}"/>
</file>

<file path=customXml/itemProps2.xml><?xml version="1.0" encoding="utf-8"?>
<ds:datastoreItem xmlns:ds="http://schemas.openxmlformats.org/officeDocument/2006/customXml" ds:itemID="{3655C83D-5256-4C84-872E-FCA1301E6576}"/>
</file>

<file path=customXml/itemProps3.xml><?xml version="1.0" encoding="utf-8"?>
<ds:datastoreItem xmlns:ds="http://schemas.openxmlformats.org/officeDocument/2006/customXml" ds:itemID="{9CF0D8C4-ED19-435A-858E-DC617F0383E1}"/>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2239</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V004 med anledning av prop  2022 23 136 Grupptalan till skydd för konsumenters kollektiva intressen</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