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564496B" w14:textId="77777777">
        <w:tc>
          <w:tcPr>
            <w:tcW w:w="2268" w:type="dxa"/>
          </w:tcPr>
          <w:p w14:paraId="5B87FA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AA48A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C7FC4F3" w14:textId="77777777">
        <w:tc>
          <w:tcPr>
            <w:tcW w:w="2268" w:type="dxa"/>
          </w:tcPr>
          <w:p w14:paraId="536173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CA90D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833A3F" w14:textId="77777777">
        <w:tc>
          <w:tcPr>
            <w:tcW w:w="3402" w:type="dxa"/>
            <w:gridSpan w:val="2"/>
          </w:tcPr>
          <w:p w14:paraId="2CB383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BD55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8148D3" w14:textId="77777777">
        <w:tc>
          <w:tcPr>
            <w:tcW w:w="2268" w:type="dxa"/>
          </w:tcPr>
          <w:p w14:paraId="3C5E62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ECD3AD" w14:textId="77777777" w:rsidR="006E4E11" w:rsidRPr="00ED583F" w:rsidRDefault="005E7CE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Fi2017/02505/S3</w:t>
            </w:r>
          </w:p>
        </w:tc>
      </w:tr>
      <w:tr w:rsidR="006E4E11" w14:paraId="3ACBBC47" w14:textId="77777777">
        <w:tc>
          <w:tcPr>
            <w:tcW w:w="2268" w:type="dxa"/>
          </w:tcPr>
          <w:p w14:paraId="55D38A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6B19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D32AF9" w14:textId="77777777">
        <w:trPr>
          <w:trHeight w:val="284"/>
        </w:trPr>
        <w:tc>
          <w:tcPr>
            <w:tcW w:w="4911" w:type="dxa"/>
          </w:tcPr>
          <w:p w14:paraId="3502C1D7" w14:textId="77777777" w:rsidR="006E4E11" w:rsidRDefault="005E7CE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E4726AC" w14:textId="77777777">
        <w:trPr>
          <w:trHeight w:val="284"/>
        </w:trPr>
        <w:tc>
          <w:tcPr>
            <w:tcW w:w="4911" w:type="dxa"/>
          </w:tcPr>
          <w:p w14:paraId="51247270" w14:textId="77777777" w:rsidR="006E4E11" w:rsidRDefault="005E7CE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19469C9" w14:textId="77777777">
        <w:trPr>
          <w:trHeight w:val="284"/>
        </w:trPr>
        <w:tc>
          <w:tcPr>
            <w:tcW w:w="4911" w:type="dxa"/>
          </w:tcPr>
          <w:p w14:paraId="0AA39B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4BDF95" w14:textId="77777777">
        <w:trPr>
          <w:trHeight w:val="284"/>
        </w:trPr>
        <w:tc>
          <w:tcPr>
            <w:tcW w:w="4911" w:type="dxa"/>
          </w:tcPr>
          <w:p w14:paraId="75AB28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244A6" w14:paraId="38A2E0CE" w14:textId="77777777">
        <w:trPr>
          <w:trHeight w:val="284"/>
        </w:trPr>
        <w:tc>
          <w:tcPr>
            <w:tcW w:w="4911" w:type="dxa"/>
          </w:tcPr>
          <w:p w14:paraId="3440E521" w14:textId="515BF35C" w:rsidR="00D244A6" w:rsidRDefault="00D244A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244A6" w14:paraId="4DC2E038" w14:textId="77777777">
        <w:trPr>
          <w:trHeight w:val="284"/>
        </w:trPr>
        <w:tc>
          <w:tcPr>
            <w:tcW w:w="4911" w:type="dxa"/>
          </w:tcPr>
          <w:p w14:paraId="5B9713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244A6" w14:paraId="26A35FC6" w14:textId="77777777">
        <w:trPr>
          <w:trHeight w:val="284"/>
        </w:trPr>
        <w:tc>
          <w:tcPr>
            <w:tcW w:w="4911" w:type="dxa"/>
          </w:tcPr>
          <w:p w14:paraId="48209FE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244A6" w14:paraId="1AFD3F2F" w14:textId="77777777">
        <w:trPr>
          <w:trHeight w:val="284"/>
        </w:trPr>
        <w:tc>
          <w:tcPr>
            <w:tcW w:w="4911" w:type="dxa"/>
          </w:tcPr>
          <w:p w14:paraId="649DF6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D244A6" w14:paraId="0BDAED5E" w14:textId="77777777">
        <w:trPr>
          <w:trHeight w:val="284"/>
        </w:trPr>
        <w:tc>
          <w:tcPr>
            <w:tcW w:w="4911" w:type="dxa"/>
          </w:tcPr>
          <w:p w14:paraId="006DB5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8D0EE63" w14:textId="77777777" w:rsidR="006E4E11" w:rsidRDefault="005E7CEB">
      <w:pPr>
        <w:framePr w:w="4400" w:h="2523" w:wrap="notBeside" w:vAnchor="page" w:hAnchor="page" w:x="6453" w:y="2445"/>
        <w:ind w:left="142"/>
      </w:pPr>
      <w:r>
        <w:t>Till riksdagen</w:t>
      </w:r>
    </w:p>
    <w:p w14:paraId="32563CFF" w14:textId="77777777" w:rsidR="006E4E11" w:rsidRDefault="005E7CEB" w:rsidP="005E7CEB">
      <w:pPr>
        <w:pStyle w:val="RKrubrik"/>
        <w:pBdr>
          <w:bottom w:val="single" w:sz="4" w:space="1" w:color="auto"/>
        </w:pBdr>
        <w:spacing w:before="0" w:after="0"/>
      </w:pPr>
      <w:r>
        <w:t>Svar på fråga 2016/17:1496 av Tina Ghasemi (M) Skyddad identitet</w:t>
      </w:r>
    </w:p>
    <w:p w14:paraId="316EC985" w14:textId="77777777" w:rsidR="006E4E11" w:rsidRDefault="006E4E11">
      <w:pPr>
        <w:pStyle w:val="RKnormal"/>
      </w:pPr>
    </w:p>
    <w:p w14:paraId="0235C6B7" w14:textId="22763C13" w:rsidR="005E7CEB" w:rsidRDefault="005E7CEB" w:rsidP="00CE18A7">
      <w:pPr>
        <w:pStyle w:val="RKnormal"/>
      </w:pPr>
      <w:r>
        <w:t>Tina Ghasemi har frågat justitie- och migrationsministern vad han och regeringen avser att vidta för åtgärder för att höja kompetensen inom statliga myndigheter, förskolan, skolan, sjukvården och på andra håll där det kan vara tillbörligt</w:t>
      </w:r>
      <w:r w:rsidR="00046129">
        <w:t>, till exempel viss</w:t>
      </w:r>
      <w:r w:rsidR="00697BA8">
        <w:t>a</w:t>
      </w:r>
      <w:r w:rsidR="00046129">
        <w:t xml:space="preserve"> typer av privata företag,</w:t>
      </w:r>
      <w:r w:rsidR="00BB5AF6">
        <w:t xml:space="preserve"> </w:t>
      </w:r>
      <w:r>
        <w:t>beträffande skyddade personuppgifter.</w:t>
      </w:r>
      <w:r w:rsidR="003A571E">
        <w:t xml:space="preserve"> </w:t>
      </w:r>
      <w:r>
        <w:t>Arbetet inom regeringen är så fördelat att det är jag som ska svara på frågan.</w:t>
      </w:r>
    </w:p>
    <w:p w14:paraId="64151453" w14:textId="77777777" w:rsidR="005E7CEB" w:rsidRDefault="005E7CEB" w:rsidP="00CE18A7">
      <w:pPr>
        <w:pStyle w:val="RKnormal"/>
      </w:pPr>
    </w:p>
    <w:p w14:paraId="17B996B0" w14:textId="3D8D1D8E" w:rsidR="007B29CF" w:rsidRDefault="005E7CEB" w:rsidP="00CE18A7">
      <w:pPr>
        <w:pStyle w:val="RKnormal"/>
      </w:pPr>
      <w:r>
        <w:t xml:space="preserve">Trygghetsutredningens betänkande Ökad trygghet för hotade och förföljda personer (SOU 2015:69) innehåller flera förslag som syftar till att skapa ett starkare skydd för hotade och förföljda personers personuppgifter. </w:t>
      </w:r>
      <w:r w:rsidR="007B29CF">
        <w:t xml:space="preserve">Utredningen konstaterar bland annat att det saknas en sammanhållen ordning i arbetet med skydd för förföljda personer. Därför föreslås </w:t>
      </w:r>
      <w:r w:rsidR="001B1E49">
        <w:t>bland annat</w:t>
      </w:r>
      <w:r w:rsidR="00CE18A7">
        <w:t xml:space="preserve"> att Polismyndigheten ska få i uppdrag att ansvara för att samordna arbetet med skydd för </w:t>
      </w:r>
      <w:r w:rsidR="006E5B5F">
        <w:t xml:space="preserve">hotade och </w:t>
      </w:r>
      <w:r w:rsidR="00CE18A7">
        <w:t>förföljda personer. I samordnings</w:t>
      </w:r>
      <w:r w:rsidR="001B1E49">
        <w:softHyphen/>
      </w:r>
      <w:r w:rsidR="00CE18A7">
        <w:t xml:space="preserve">ansvaret ska ligga att </w:t>
      </w:r>
      <w:r w:rsidR="006E5B5F">
        <w:t xml:space="preserve">utvärdera och följa upp verksamheten, ta fram riktlinjer och metodstöd samt utveckla och informera om hot- och riskbedömningar. </w:t>
      </w:r>
      <w:r w:rsidR="00033BA4">
        <w:t xml:space="preserve">Vidare föreslås att </w:t>
      </w:r>
      <w:r w:rsidR="007B29CF">
        <w:t xml:space="preserve">det </w:t>
      </w:r>
      <w:r w:rsidR="00033BA4">
        <w:t xml:space="preserve">för </w:t>
      </w:r>
      <w:r w:rsidR="00CE18A7">
        <w:t xml:space="preserve">samordningsarbetet </w:t>
      </w:r>
      <w:r w:rsidR="001B1E49">
        <w:t xml:space="preserve">ska </w:t>
      </w:r>
      <w:r w:rsidR="00CE18A7">
        <w:t xml:space="preserve">finnas en samordningsgrupp bestående av ett antal statliga myndigheter som får bjuda in andra statliga myndigheter, kommuner och frivilligorganisationer att delta i arbetet. </w:t>
      </w:r>
      <w:r w:rsidR="005D0242">
        <w:t>Enligt utredningen kommer kompeten</w:t>
      </w:r>
      <w:r w:rsidR="004B1EA2">
        <w:t xml:space="preserve">sen hos myndigheterna och andra </w:t>
      </w:r>
      <w:r w:rsidR="005D0242">
        <w:t xml:space="preserve">organisationer som ingår i samverkan att öka. </w:t>
      </w:r>
    </w:p>
    <w:p w14:paraId="45D6A2F2" w14:textId="77777777" w:rsidR="007B29CF" w:rsidRDefault="007B29CF" w:rsidP="00CE18A7">
      <w:pPr>
        <w:pStyle w:val="RKnormal"/>
      </w:pPr>
    </w:p>
    <w:p w14:paraId="563602EB" w14:textId="5EEDC05D" w:rsidR="005E7CEB" w:rsidRDefault="00BB5AF6" w:rsidP="00CE18A7">
      <w:pPr>
        <w:pStyle w:val="RKnormal"/>
      </w:pPr>
      <w:r>
        <w:t xml:space="preserve">Regeringen anser att det är viktigt att skyddet för hotade och förföljda personer förstärks. </w:t>
      </w:r>
      <w:r w:rsidR="007B29CF">
        <w:t xml:space="preserve">Trygghetsutredningens betänkande har remitterats och </w:t>
      </w:r>
      <w:r>
        <w:t>det fortsatta arbetet med förslagen i betänkandet pågår. J</w:t>
      </w:r>
      <w:r w:rsidR="00D244A6">
        <w:t xml:space="preserve">ag vill inte föregripa det arbetet. </w:t>
      </w:r>
    </w:p>
    <w:p w14:paraId="2B18321F" w14:textId="77777777" w:rsidR="00CE18A7" w:rsidRDefault="00CE18A7">
      <w:pPr>
        <w:pStyle w:val="RKnormal"/>
      </w:pPr>
    </w:p>
    <w:p w14:paraId="5A478895" w14:textId="7F783C53" w:rsidR="005E7CEB" w:rsidRDefault="001D7152">
      <w:pPr>
        <w:pStyle w:val="RKnormal"/>
      </w:pPr>
      <w:r>
        <w:t xml:space="preserve">Stockholm den </w:t>
      </w:r>
      <w:r w:rsidR="00B00CE0">
        <w:t>13</w:t>
      </w:r>
      <w:bookmarkStart w:id="0" w:name="_GoBack"/>
      <w:bookmarkEnd w:id="0"/>
      <w:r w:rsidR="005E7CEB">
        <w:t xml:space="preserve"> juni 2017</w:t>
      </w:r>
    </w:p>
    <w:p w14:paraId="054F9440" w14:textId="77777777" w:rsidR="005E7CEB" w:rsidRDefault="005E7CEB">
      <w:pPr>
        <w:pStyle w:val="RKnormal"/>
      </w:pPr>
    </w:p>
    <w:p w14:paraId="58F6FFBD" w14:textId="77777777" w:rsidR="005E7CEB" w:rsidRDefault="005E7CEB">
      <w:pPr>
        <w:pStyle w:val="RKnormal"/>
      </w:pPr>
    </w:p>
    <w:p w14:paraId="415EBAF8" w14:textId="77777777" w:rsidR="00046129" w:rsidRDefault="00046129">
      <w:pPr>
        <w:pStyle w:val="RKnormal"/>
      </w:pPr>
    </w:p>
    <w:p w14:paraId="16BDE11C" w14:textId="77777777" w:rsidR="005E7CEB" w:rsidRDefault="005E7CEB">
      <w:pPr>
        <w:pStyle w:val="RKnormal"/>
      </w:pPr>
      <w:r>
        <w:t>Magdalena Andersson</w:t>
      </w:r>
    </w:p>
    <w:sectPr w:rsidR="005E7CE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67985" w14:textId="77777777" w:rsidR="005E7CEB" w:rsidRDefault="005E7CEB">
      <w:r>
        <w:separator/>
      </w:r>
    </w:p>
  </w:endnote>
  <w:endnote w:type="continuationSeparator" w:id="0">
    <w:p w14:paraId="71EE6FD5" w14:textId="77777777" w:rsidR="005E7CEB" w:rsidRDefault="005E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1B4C9" w14:textId="77777777" w:rsidR="005E7CEB" w:rsidRDefault="005E7CEB">
      <w:r>
        <w:separator/>
      </w:r>
    </w:p>
  </w:footnote>
  <w:footnote w:type="continuationSeparator" w:id="0">
    <w:p w14:paraId="1F8BE8C1" w14:textId="77777777" w:rsidR="005E7CEB" w:rsidRDefault="005E7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559E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76D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927D425" w14:textId="77777777">
      <w:trPr>
        <w:cantSplit/>
      </w:trPr>
      <w:tc>
        <w:tcPr>
          <w:tcW w:w="3119" w:type="dxa"/>
        </w:tcPr>
        <w:p w14:paraId="0C969A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BCB6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AEA61F" w14:textId="77777777" w:rsidR="00E80146" w:rsidRDefault="00E80146">
          <w:pPr>
            <w:pStyle w:val="Sidhuvud"/>
            <w:ind w:right="360"/>
          </w:pPr>
        </w:p>
      </w:tc>
    </w:tr>
  </w:tbl>
  <w:p w14:paraId="780263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400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E15CAE" w14:textId="77777777">
      <w:trPr>
        <w:cantSplit/>
      </w:trPr>
      <w:tc>
        <w:tcPr>
          <w:tcW w:w="3119" w:type="dxa"/>
        </w:tcPr>
        <w:p w14:paraId="4CAA2B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52E9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C80E83" w14:textId="77777777" w:rsidR="00E80146" w:rsidRDefault="00E80146">
          <w:pPr>
            <w:pStyle w:val="Sidhuvud"/>
            <w:ind w:right="360"/>
          </w:pPr>
        </w:p>
      </w:tc>
    </w:tr>
  </w:tbl>
  <w:p w14:paraId="13AD55A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2EC4D" w14:textId="6F34B507" w:rsidR="005E7CEB" w:rsidRDefault="003A1D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CAEAB8" wp14:editId="30F2D72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0043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0F6FD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D41DF6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25100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EB"/>
    <w:rsid w:val="00033BA4"/>
    <w:rsid w:val="00046129"/>
    <w:rsid w:val="00150384"/>
    <w:rsid w:val="00160901"/>
    <w:rsid w:val="00176DA1"/>
    <w:rsid w:val="001805B7"/>
    <w:rsid w:val="001B1E49"/>
    <w:rsid w:val="001D7152"/>
    <w:rsid w:val="00367B1C"/>
    <w:rsid w:val="003A1D39"/>
    <w:rsid w:val="003A571E"/>
    <w:rsid w:val="004553CC"/>
    <w:rsid w:val="004A328D"/>
    <w:rsid w:val="004B1EA2"/>
    <w:rsid w:val="0058762B"/>
    <w:rsid w:val="005D0242"/>
    <w:rsid w:val="005E7CEB"/>
    <w:rsid w:val="00697BA8"/>
    <w:rsid w:val="006E4E11"/>
    <w:rsid w:val="006E5B5F"/>
    <w:rsid w:val="007242A3"/>
    <w:rsid w:val="007A6855"/>
    <w:rsid w:val="007B29CF"/>
    <w:rsid w:val="0092027A"/>
    <w:rsid w:val="00955E31"/>
    <w:rsid w:val="00992E72"/>
    <w:rsid w:val="00AF26D1"/>
    <w:rsid w:val="00B00CE0"/>
    <w:rsid w:val="00BB5AF6"/>
    <w:rsid w:val="00CE18A7"/>
    <w:rsid w:val="00D133D7"/>
    <w:rsid w:val="00D244A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BF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244A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D7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715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D244A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1D7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D71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88489b2b-638f-47cf-ae24-2fc6a508e293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9BBA0-465C-4CC1-905E-66A7B8F93D8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3C9FFC1-3613-42CB-977C-460036B8EAD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D2544C-E809-4D6A-B9D9-2671E0014F0D}"/>
</file>

<file path=customXml/itemProps4.xml><?xml version="1.0" encoding="utf-8"?>
<ds:datastoreItem xmlns:ds="http://schemas.openxmlformats.org/officeDocument/2006/customXml" ds:itemID="{B1F42326-3B39-4E47-B80D-D783352D51D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A7B6A8C-20FC-45BD-9D69-7B72F2B5CE5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F73509D-E8F9-4E62-8D82-04B6ABAD85D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449F5A-C09D-4E4E-98FA-91D49E43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Annica Svedberg</dc:creator>
  <cp:lastModifiedBy>Susanne Eriksson</cp:lastModifiedBy>
  <cp:revision>3</cp:revision>
  <cp:lastPrinted>2017-06-09T07:32:00Z</cp:lastPrinted>
  <dcterms:created xsi:type="dcterms:W3CDTF">2017-06-08T07:01:00Z</dcterms:created>
  <dcterms:modified xsi:type="dcterms:W3CDTF">2017-06-09T07:32:00Z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cb1f328d-a278-49e5-b086-3bc21481deef</vt:lpwstr>
  </property>
</Properties>
</file>