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8F3" w:rsidRPr="00081FE0" w:rsidRDefault="002B18F3">
      <w:pPr>
        <w:pStyle w:val="Frslagsrubrik"/>
      </w:pPr>
      <w:r w:rsidRPr="00081FE0">
        <w:t>Förslag till riksdagsbeslut</w:t>
      </w:r>
    </w:p>
    <w:p w:rsidR="002B18F3" w:rsidRPr="00081FE0" w:rsidRDefault="002B18F3">
      <w:pPr>
        <w:pStyle w:val="Hemstlatt"/>
        <w:numPr>
          <w:ilvl w:val="0"/>
          <w:numId w:val="1"/>
        </w:numPr>
      </w:pPr>
      <w:r w:rsidRPr="00081FE0">
        <w:t>Riksdagen tillkännager för regeringen som sin mening vad som anförs i motionen om att vidta åtgärder i arbetslö</w:t>
      </w:r>
      <w:r w:rsidRPr="00081FE0">
        <w:t>s</w:t>
      </w:r>
      <w:r w:rsidRPr="00081FE0">
        <w:t>hetsförsäkringens regelverk så att arbetslösa inte stängs ute från eller hindras att inneha fackliga eller politiska uppdrag.</w:t>
      </w:r>
    </w:p>
    <w:p w:rsidR="002B18F3" w:rsidRPr="00081FE0" w:rsidRDefault="002B18F3">
      <w:pPr>
        <w:pStyle w:val="Hemstlatt"/>
        <w:numPr>
          <w:ilvl w:val="0"/>
          <w:numId w:val="1"/>
        </w:numPr>
      </w:pPr>
      <w:r w:rsidRPr="00081FE0">
        <w:t>Riksdagen tillkännager för regeringen som sin mening vad som anförs i motionen om att utreda hur fackliga och politiska up</w:t>
      </w:r>
      <w:r w:rsidRPr="00081FE0">
        <w:t>p</w:t>
      </w:r>
      <w:r w:rsidRPr="00081FE0">
        <w:t>drag kan bli a-kassegrundande.</w:t>
      </w:r>
    </w:p>
    <w:p w:rsidR="002B18F3" w:rsidRPr="00081FE0" w:rsidRDefault="002B18F3">
      <w:pPr>
        <w:pStyle w:val="Rubrik1"/>
      </w:pPr>
      <w:r w:rsidRPr="00081FE0">
        <w:t>Motivering</w:t>
      </w:r>
    </w:p>
    <w:p w:rsidR="002B18F3" w:rsidRPr="00081FE0" w:rsidRDefault="002B18F3">
      <w:r w:rsidRPr="00081FE0">
        <w:t>I en väl fungerande demokrati finns det utrymme för förtroendevalda med många olika typer av erfarenhet. Naturligtvis ska vi välkomna personer att delta i demokratiska församlingar oavsett om de är arbetslösa eller jobbar, om de är studerande, företagare, personer med nedsatt arbetsförmåga eller pers</w:t>
      </w:r>
      <w:r w:rsidRPr="00081FE0">
        <w:t>o</w:t>
      </w:r>
      <w:r w:rsidRPr="00081FE0">
        <w:t>ner som uppbär annan ersättning än lön. Ju fler med olika bakgrund och erf</w:t>
      </w:r>
      <w:r w:rsidRPr="00081FE0">
        <w:t>a</w:t>
      </w:r>
      <w:r w:rsidRPr="00081FE0">
        <w:t>renhet som deltar, desto bättre blir besluten. Som arbetslöshetsförsäkringen är utformad utestänger den en stor grupp medborgare, något som inte är öns</w:t>
      </w:r>
      <w:r w:rsidRPr="00081FE0">
        <w:t>k</w:t>
      </w:r>
      <w:r w:rsidRPr="00081FE0">
        <w:t>värt.</w:t>
      </w:r>
    </w:p>
    <w:p w:rsidR="002B18F3" w:rsidRPr="00081FE0" w:rsidRDefault="002B18F3">
      <w:pPr>
        <w:pStyle w:val="Normaltindrag"/>
      </w:pPr>
      <w:r w:rsidRPr="00081FE0">
        <w:t>Med nuvarande regler för hur normalarbetstid och normalinkomst berä</w:t>
      </w:r>
      <w:r w:rsidRPr="00081FE0">
        <w:t>k</w:t>
      </w:r>
      <w:r w:rsidRPr="00081FE0">
        <w:t>nas i arbetslöshetsförsäkringen missgynnas de som har uppdrag på deltid. Konsekvenser av detta kan leda till att människor avstår från att ta på sig fackliga eller politiska uppdrag, för att inte utsätta sig för risken att gå miste om sin arbetslöshetsersättning.</w:t>
      </w:r>
    </w:p>
    <w:p w:rsidR="002B18F3" w:rsidRPr="00081FE0" w:rsidRDefault="002B18F3">
      <w:pPr>
        <w:pStyle w:val="Normaltindrag"/>
      </w:pPr>
      <w:r w:rsidRPr="00081FE0">
        <w:t>Enligt 4 kap. 11 § kommunallagen har förtroendevalda rätt till den ledighet från sina anställningar som behövs för att de skall kunna fullgöra sina up</w:t>
      </w:r>
      <w:r w:rsidRPr="00081FE0">
        <w:t>p</w:t>
      </w:r>
      <w:r w:rsidRPr="00081FE0">
        <w:t>drag. Detta innebär att uppdraget inte räknas som en del av anställningen. Med nuvarande regelverk för a-kassan kan en person som haft ett förtroend</w:t>
      </w:r>
      <w:r w:rsidRPr="00081FE0">
        <w:t>e</w:t>
      </w:r>
      <w:r w:rsidRPr="00081FE0">
        <w:t xml:space="preserve">uppdrag och arbetat sedan tvingas avsäga sig samma uppdrag för att det helt </w:t>
      </w:r>
      <w:r w:rsidRPr="00081FE0">
        <w:lastRenderedPageBreak/>
        <w:t>plötsligt räknas som ett deltidsarbete. Dagens regelverk måste därför ändras så att även arbetslösa får rätt att ha fackliga och/eller politiska uppdrag utan att utförsäkras från arbetslöshetsförsäkringen.</w:t>
      </w:r>
    </w:p>
    <w:p w:rsidR="002B18F3" w:rsidRPr="00081FE0" w:rsidRDefault="002B18F3">
      <w:pPr>
        <w:pStyle w:val="Normaltindrag"/>
      </w:pPr>
      <w:r w:rsidRPr="00081FE0">
        <w:t>Fackliga och politiska förtroendeuppdrag som berättigar till tjänstledighet elle</w:t>
      </w:r>
      <w:r w:rsidRPr="00081FE0">
        <w:t>r frånvaro från arbetsplatsen bör bli a-kassegrundande.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1FE0">
        <w:trPr>
          <w:cantSplit/>
        </w:trPr>
        <w:tc>
          <w:tcPr>
            <w:tcW w:w="3046" w:type="dxa"/>
          </w:tcPr>
          <w:p w:rsidR="002B18F3" w:rsidRPr="00081FE0" w:rsidRDefault="002B18F3">
            <w:pPr>
              <w:pStyle w:val="UnderskriftDatum"/>
              <w:spacing w:before="240"/>
            </w:pPr>
            <w:r w:rsidRPr="00081FE0">
              <w:t>Stockholm den 3 oktober 2011</w:t>
            </w:r>
          </w:p>
        </w:tc>
        <w:tc>
          <w:tcPr>
            <w:tcW w:w="3047" w:type="dxa"/>
          </w:tcPr>
          <w:p w:rsidR="002B18F3" w:rsidRPr="00081FE0" w:rsidRDefault="002B18F3">
            <w:pPr>
              <w:pStyle w:val="Underskrifter"/>
              <w:spacing w:before="240"/>
            </w:pPr>
          </w:p>
        </w:tc>
      </w:tr>
      <w:tr w:rsidR="00000000" w:rsidRPr="00081FE0">
        <w:trPr>
          <w:cantSplit/>
        </w:trPr>
        <w:tc>
          <w:tcPr>
            <w:tcW w:w="3046" w:type="dxa"/>
          </w:tcPr>
          <w:p w:rsidR="002B18F3" w:rsidRPr="00081FE0" w:rsidRDefault="002B18F3">
            <w:pPr>
              <w:pStyle w:val="Underskrifter"/>
            </w:pPr>
            <w:r w:rsidRPr="00081FE0">
              <w:t>Eva-Lena Jansson (S)</w:t>
            </w:r>
          </w:p>
        </w:tc>
        <w:tc>
          <w:tcPr>
            <w:tcW w:w="3046" w:type="dxa"/>
          </w:tcPr>
          <w:p w:rsidR="002B18F3" w:rsidRPr="00081FE0" w:rsidRDefault="002B18F3">
            <w:pPr>
              <w:pStyle w:val="Underskrifter"/>
            </w:pPr>
          </w:p>
        </w:tc>
      </w:tr>
      <w:tr w:rsidR="00000000" w:rsidRPr="00081FE0">
        <w:trPr>
          <w:cantSplit/>
        </w:trPr>
        <w:tc>
          <w:tcPr>
            <w:tcW w:w="3046" w:type="dxa"/>
          </w:tcPr>
          <w:p w:rsidR="002B18F3" w:rsidRPr="00081FE0" w:rsidRDefault="002B18F3">
            <w:pPr>
              <w:pStyle w:val="Underskrifter"/>
            </w:pPr>
            <w:r w:rsidRPr="00081FE0">
              <w:t>Carina Adolfsson Elgestam (S)</w:t>
            </w:r>
          </w:p>
        </w:tc>
        <w:tc>
          <w:tcPr>
            <w:tcW w:w="3046" w:type="dxa"/>
          </w:tcPr>
          <w:p w:rsidR="002B18F3" w:rsidRPr="00081FE0" w:rsidRDefault="002B18F3">
            <w:pPr>
              <w:pStyle w:val="Underskrifter"/>
            </w:pPr>
            <w:r w:rsidRPr="00081FE0">
              <w:t>Carina Hägg (S)</w:t>
            </w:r>
          </w:p>
        </w:tc>
      </w:tr>
      <w:tr w:rsidR="00000000" w:rsidRPr="00081FE0">
        <w:trPr>
          <w:cantSplit/>
        </w:trPr>
        <w:tc>
          <w:tcPr>
            <w:tcW w:w="3046" w:type="dxa"/>
          </w:tcPr>
          <w:p w:rsidR="002B18F3" w:rsidRPr="00081FE0" w:rsidRDefault="002B18F3">
            <w:pPr>
              <w:pStyle w:val="Underskrifter"/>
            </w:pPr>
            <w:r w:rsidRPr="00081FE0">
              <w:t>Carina Ohlsson (S)</w:t>
            </w:r>
          </w:p>
        </w:tc>
        <w:tc>
          <w:tcPr>
            <w:tcW w:w="3046" w:type="dxa"/>
          </w:tcPr>
          <w:p w:rsidR="002B18F3" w:rsidRPr="00081FE0" w:rsidRDefault="002B18F3">
            <w:pPr>
              <w:pStyle w:val="Underskrifter"/>
            </w:pPr>
            <w:r w:rsidRPr="00081FE0">
              <w:t>Hillevi Larsson (S)</w:t>
            </w:r>
          </w:p>
        </w:tc>
      </w:tr>
      <w:tr w:rsidR="00000000" w:rsidRPr="00081FE0">
        <w:trPr>
          <w:cantSplit/>
        </w:trPr>
        <w:tc>
          <w:tcPr>
            <w:tcW w:w="3046" w:type="dxa"/>
          </w:tcPr>
          <w:p w:rsidR="002B18F3" w:rsidRPr="00081FE0" w:rsidRDefault="002B18F3">
            <w:pPr>
              <w:pStyle w:val="Underskrifter"/>
            </w:pPr>
            <w:r w:rsidRPr="00081FE0">
              <w:t>Monica Green (S)</w:t>
            </w:r>
          </w:p>
        </w:tc>
        <w:tc>
          <w:tcPr>
            <w:tcW w:w="3046" w:type="dxa"/>
          </w:tcPr>
          <w:p w:rsidR="002B18F3" w:rsidRPr="00081FE0" w:rsidRDefault="002B18F3">
            <w:pPr>
              <w:pStyle w:val="Underskrifter"/>
            </w:pPr>
            <w:r w:rsidRPr="00081FE0">
              <w:t>Åsa Lindestam (S)</w:t>
            </w:r>
          </w:p>
        </w:tc>
      </w:tr>
    </w:tbl>
    <w:p w:rsidR="002B18F3" w:rsidRPr="00081FE0" w:rsidRDefault="002B18F3">
      <w:pPr>
        <w:pStyle w:val="Normaltindrag"/>
      </w:pPr>
    </w:p>
    <w:sectPr w:rsidR="002B18F3" w:rsidRPr="00081F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8F3" w:rsidRPr="00081FE0" w:rsidRDefault="002B18F3">
      <w:r w:rsidRPr="00081FE0">
        <w:separator/>
      </w:r>
    </w:p>
  </w:endnote>
  <w:endnote w:type="continuationSeparator" w:id="0">
    <w:p w:rsidR="002B18F3" w:rsidRPr="00081FE0" w:rsidRDefault="002B18F3">
      <w:r w:rsidRPr="00081F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8F3" w:rsidRPr="00081FE0" w:rsidRDefault="00081FE0">
    <w:pPr>
      <w:pStyle w:val="Sidfot"/>
    </w:pPr>
    <w:r w:rsidRPr="00081F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1135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8F3" w:rsidRDefault="002B18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18F3" w:rsidRDefault="002B18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8F3" w:rsidRPr="00081FE0" w:rsidRDefault="00081FE0">
    <w:pPr>
      <w:pStyle w:val="Sidfot"/>
    </w:pPr>
    <w:r w:rsidRPr="00081F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044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8F3" w:rsidRDefault="002B18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18F3" w:rsidRDefault="002B18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8F3" w:rsidRPr="00081FE0" w:rsidRDefault="00081FE0">
    <w:pPr>
      <w:pStyle w:val="Sidfot"/>
    </w:pPr>
    <w:r w:rsidRPr="00081F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893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8F3" w:rsidRDefault="002B18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18F3" w:rsidRDefault="002B18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8F3" w:rsidRPr="00081FE0" w:rsidRDefault="002B18F3">
      <w:r w:rsidRPr="00081FE0">
        <w:separator/>
      </w:r>
    </w:p>
  </w:footnote>
  <w:footnote w:type="continuationSeparator" w:id="0">
    <w:p w:rsidR="002B18F3" w:rsidRPr="00081FE0" w:rsidRDefault="002B18F3">
      <w:r w:rsidRPr="00081F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8F3" w:rsidRPr="00081FE0" w:rsidRDefault="00081FE0">
    <w:pPr>
      <w:pStyle w:val="Sidhuvud"/>
    </w:pPr>
    <w:r w:rsidRPr="00081F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06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8F3" w:rsidRDefault="002B18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18F3" w:rsidRDefault="002B18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8F3" w:rsidRPr="00081FE0" w:rsidRDefault="00081FE0">
    <w:pPr>
      <w:pStyle w:val="Sidhuvud"/>
    </w:pPr>
    <w:r w:rsidRPr="00081F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7156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8F3" w:rsidRDefault="002B18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18F3" w:rsidRDefault="002B18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8F3" w:rsidRPr="00081FE0" w:rsidRDefault="002B18F3">
    <w:pPr>
      <w:pStyle w:val="FSHNormal"/>
      <w:tabs>
        <w:tab w:val="right" w:pos="5840"/>
      </w:tabs>
    </w:pPr>
    <w:r w:rsidRPr="00081FE0">
      <w:br/>
    </w:r>
    <w:r w:rsidRPr="00081FE0">
      <w:fldChar w:fldCharType="begin" w:fldLock="1"/>
    </w:r>
    <w:r w:rsidRPr="00081FE0">
      <w:instrText xml:space="preserve"> DOCPROPERTY</w:instrText>
    </w:r>
    <w:r w:rsidRPr="00081FE0">
      <w:rPr>
        <w:sz w:val="18"/>
      </w:rPr>
      <w:instrText xml:space="preserve"> "YearUser" *\charformat </w:instrText>
    </w:r>
    <w:r w:rsidRPr="00081FE0">
      <w:fldChar w:fldCharType="separate"/>
    </w:r>
    <w:r w:rsidRPr="00081FE0">
      <w:t>2011/12</w:t>
    </w:r>
    <w:r w:rsidRPr="00081FE0">
      <w:fldChar w:fldCharType="end"/>
    </w:r>
    <w:r w:rsidRPr="00081FE0">
      <w:t xml:space="preserve"> </w:t>
    </w:r>
    <w:r w:rsidRPr="00081FE0">
      <w:tab/>
      <w:t xml:space="preserve">mnr: </w:t>
    </w:r>
    <w:r w:rsidRPr="00081FE0">
      <w:fldChar w:fldCharType="begin" w:fldLock="1"/>
    </w:r>
    <w:r w:rsidRPr="00081FE0">
      <w:instrText xml:space="preserve"> DOCPROPERTY</w:instrText>
    </w:r>
    <w:r w:rsidRPr="00081FE0">
      <w:rPr>
        <w:sz w:val="18"/>
      </w:rPr>
      <w:instrText xml:space="preserve"> "Motionsnummer" *\charformat </w:instrText>
    </w:r>
    <w:r w:rsidRPr="00081FE0">
      <w:fldChar w:fldCharType="separate"/>
    </w:r>
    <w:r w:rsidRPr="00081FE0">
      <w:t>A321</w:t>
    </w:r>
    <w:r w:rsidRPr="00081FE0">
      <w:fldChar w:fldCharType="end"/>
    </w:r>
    <w:r w:rsidRPr="00081FE0">
      <w:br/>
    </w:r>
    <w:r w:rsidRPr="00081FE0">
      <w:fldChar w:fldCharType="begin" w:fldLock="1"/>
    </w:r>
    <w:r w:rsidRPr="00081FE0">
      <w:instrText xml:space="preserve"> DOCPROPERTY</w:instrText>
    </w:r>
    <w:r w:rsidRPr="00081FE0">
      <w:rPr>
        <w:sz w:val="18"/>
      </w:rPr>
      <w:instrText xml:space="preserve"> "Samling" *\charformat </w:instrText>
    </w:r>
    <w:r w:rsidRPr="00081FE0">
      <w:fldChar w:fldCharType="end"/>
    </w:r>
    <w:r w:rsidRPr="00081FE0">
      <w:tab/>
      <w:t xml:space="preserve">pnr: </w:t>
    </w:r>
    <w:r w:rsidRPr="00081FE0">
      <w:fldChar w:fldCharType="begin" w:fldLock="1"/>
    </w:r>
    <w:r w:rsidRPr="00081FE0">
      <w:instrText xml:space="preserve"> DOCPROPERTY</w:instrText>
    </w:r>
    <w:r w:rsidRPr="00081FE0">
      <w:rPr>
        <w:sz w:val="18"/>
      </w:rPr>
      <w:instrText xml:space="preserve"> "Partinummer" *\charformat </w:instrText>
    </w:r>
    <w:r w:rsidRPr="00081FE0">
      <w:fldChar w:fldCharType="separate"/>
    </w:r>
    <w:r w:rsidRPr="00081FE0">
      <w:t>S19225</w:t>
    </w:r>
    <w:r w:rsidRPr="00081FE0">
      <w:fldChar w:fldCharType="end"/>
    </w:r>
  </w:p>
  <w:p w:rsidR="002B18F3" w:rsidRPr="00081FE0" w:rsidRDefault="002B18F3">
    <w:pPr>
      <w:pStyle w:val="FSHRub1"/>
    </w:pPr>
    <w:r w:rsidRPr="00081FE0">
      <w:t>Motion till riksdagen</w:t>
    </w:r>
    <w:r w:rsidRPr="00081FE0">
      <w:br/>
    </w:r>
    <w:r w:rsidRPr="00081FE0">
      <w:fldChar w:fldCharType="begin" w:fldLock="1"/>
    </w:r>
    <w:r w:rsidRPr="00081FE0">
      <w:instrText xml:space="preserve"> DOCPROPERTY "YearUser" *\charformat </w:instrText>
    </w:r>
    <w:r w:rsidRPr="00081FE0">
      <w:fldChar w:fldCharType="separate"/>
    </w:r>
    <w:r w:rsidRPr="00081FE0">
      <w:t>2011/12</w:t>
    </w:r>
    <w:r w:rsidRPr="00081FE0">
      <w:fldChar w:fldCharType="end"/>
    </w:r>
    <w:r w:rsidRPr="00081FE0">
      <w:t>:</w:t>
    </w:r>
    <w:r w:rsidRPr="00081FE0">
      <w:fldChar w:fldCharType="begin" w:fldLock="1"/>
    </w:r>
    <w:r w:rsidRPr="00081FE0">
      <w:instrText xml:space="preserve"> DOCPROPERTY "Motionsnummer" *\charformat </w:instrText>
    </w:r>
    <w:r w:rsidRPr="00081FE0">
      <w:fldChar w:fldCharType="separate"/>
    </w:r>
    <w:r w:rsidRPr="00081FE0">
      <w:t>A321</w:t>
    </w:r>
    <w:r w:rsidRPr="00081FE0">
      <w:fldChar w:fldCharType="end"/>
    </w:r>
  </w:p>
  <w:p w:rsidR="002B18F3" w:rsidRPr="00081FE0" w:rsidRDefault="002B18F3">
    <w:pPr>
      <w:pStyle w:val="FSHNormalS5"/>
    </w:pPr>
    <w:r w:rsidRPr="00081FE0">
      <w:fldChar w:fldCharType="begin" w:fldLock="1"/>
    </w:r>
    <w:r w:rsidRPr="00081FE0">
      <w:instrText xml:space="preserve"> DOCPROPERTY "MotionarText" *\charformat </w:instrText>
    </w:r>
    <w:r w:rsidRPr="00081FE0">
      <w:fldChar w:fldCharType="separate"/>
    </w:r>
    <w:r w:rsidRPr="00081FE0">
      <w:t>av Eva-Lena Jansson m.fl. (S)</w:t>
    </w:r>
    <w:r w:rsidRPr="00081FE0">
      <w:fldChar w:fldCharType="end"/>
    </w:r>
    <w:r w:rsidRPr="00081FE0">
      <w:br/>
    </w:r>
    <w:r w:rsidRPr="00081FE0">
      <w:fldChar w:fldCharType="begin" w:fldLock="1"/>
    </w:r>
    <w:r w:rsidRPr="00081FE0">
      <w:instrText xml:space="preserve"> DOCPROPERTY "SvarFrasKort" *\charformat </w:instrText>
    </w:r>
    <w:r w:rsidRPr="00081FE0">
      <w:fldChar w:fldCharType="end"/>
    </w:r>
  </w:p>
  <w:p w:rsidR="002B18F3" w:rsidRPr="00081FE0" w:rsidRDefault="002B18F3">
    <w:pPr>
      <w:pStyle w:val="FSHTitel"/>
    </w:pPr>
    <w:r w:rsidRPr="00081FE0">
      <w:fldChar w:fldCharType="begin" w:fldLock="1"/>
    </w:r>
    <w:r w:rsidRPr="00081FE0">
      <w:instrText xml:space="preserve"> DOCPROPERTY</w:instrText>
    </w:r>
    <w:r w:rsidRPr="00081FE0">
      <w:rPr>
        <w:sz w:val="18"/>
      </w:rPr>
      <w:instrText xml:space="preserve"> "RubrikSvar" *\charformat </w:instrText>
    </w:r>
    <w:r w:rsidRPr="00081FE0">
      <w:fldChar w:fldCharType="separate"/>
    </w:r>
    <w:r w:rsidRPr="00081FE0">
      <w:t>Förtroendeuppdrag och a-kassan</w:t>
    </w:r>
    <w:r w:rsidRPr="00081FE0">
      <w:fldChar w:fldCharType="end"/>
    </w:r>
  </w:p>
  <w:p w:rsidR="002B18F3" w:rsidRPr="00081FE0" w:rsidRDefault="002B18F3">
    <w:pPr>
      <w:pStyle w:val="Normal00"/>
    </w:pPr>
  </w:p>
  <w:p w:rsidR="002B18F3" w:rsidRPr="00081FE0" w:rsidRDefault="002B18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2323986"/>
    <w:multiLevelType w:val="hybridMultilevel"/>
    <w:tmpl w:val="E9F63310"/>
    <w:lvl w:ilvl="0" w:tplc="91642F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0745530">
    <w:abstractNumId w:val="3"/>
  </w:num>
  <w:num w:numId="2" w16cid:durableId="1457915233">
    <w:abstractNumId w:val="2"/>
  </w:num>
  <w:num w:numId="3" w16cid:durableId="43843636">
    <w:abstractNumId w:val="1"/>
  </w:num>
  <w:num w:numId="4" w16cid:durableId="121310787">
    <w:abstractNumId w:val="0"/>
  </w:num>
  <w:num w:numId="5" w16cid:durableId="1650019938">
    <w:abstractNumId w:val="7"/>
  </w:num>
  <w:num w:numId="6" w16cid:durableId="1581598798">
    <w:abstractNumId w:val="6"/>
  </w:num>
  <w:num w:numId="7" w16cid:durableId="251551182">
    <w:abstractNumId w:val="5"/>
  </w:num>
  <w:num w:numId="8" w16cid:durableId="2784830">
    <w:abstractNumId w:val="4"/>
  </w:num>
  <w:num w:numId="9" w16cid:durableId="1678582018">
    <w:abstractNumId w:val="8"/>
  </w:num>
  <w:num w:numId="10" w16cid:durableId="31614247">
    <w:abstractNumId w:val="9"/>
  </w:num>
  <w:num w:numId="11" w16cid:durableId="1683508058">
    <w:abstractNumId w:val="10"/>
  </w:num>
  <w:num w:numId="12" w16cid:durableId="1869760698">
    <w:abstractNumId w:val="14"/>
  </w:num>
  <w:num w:numId="13" w16cid:durableId="1081680948">
    <w:abstractNumId w:val="16"/>
  </w:num>
  <w:num w:numId="14" w16cid:durableId="87045198">
    <w:abstractNumId w:val="17"/>
  </w:num>
  <w:num w:numId="15" w16cid:durableId="1242788521">
    <w:abstractNumId w:val="11"/>
  </w:num>
  <w:num w:numId="16" w16cid:durableId="186678626">
    <w:abstractNumId w:val="19"/>
  </w:num>
  <w:num w:numId="17" w16cid:durableId="1660159415">
    <w:abstractNumId w:val="18"/>
  </w:num>
  <w:num w:numId="18" w16cid:durableId="1826360752">
    <w:abstractNumId w:val="15"/>
  </w:num>
  <w:num w:numId="19" w16cid:durableId="1088845357">
    <w:abstractNumId w:val="13"/>
  </w:num>
  <w:num w:numId="20" w16cid:durableId="2118597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116109A-FD56-42D5-8551-9B68938ABFD6},{D5C07C81-85A2-4A77-9EA7-95BF2E6091CD},{39D62049-33A8-4B42-A320-9C90309F2B1C},{0B4B3970-BBD9-4A71-B6C2-8655225545FF},{CFFF80BD-BBB8-47EC-A839-C0631728A435},{8EEB4B84-FF04-442A-9A21-DFB9FCCFE1B6},{B28A7519-312F-4479-8A3C-FC85B8F29128}"/>
  </w:docVars>
  <w:rsids>
    <w:rsidRoot w:val="00BD5719"/>
    <w:rsid w:val="00081FE0"/>
    <w:rsid w:val="002B18F3"/>
    <w:rsid w:val="00BD57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765419-FA0D-4BC0-AFA3-EB5CD4F6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1875</Characters>
  <Application>Microsoft Office Word</Application>
  <DocSecurity>4</DocSecurity>
  <Lines>42</Lines>
  <Paragraphs>18</Paragraphs>
  <ScaleCrop>false</ScaleCrop>
  <HeadingPairs>
    <vt:vector size="2" baseType="variant">
      <vt:variant>
        <vt:lpstr>Rubrik</vt:lpstr>
      </vt:variant>
      <vt:variant>
        <vt:i4>1</vt:i4>
      </vt:variant>
    </vt:vector>
  </HeadingPairs>
  <TitlesOfParts>
    <vt:vector size="1" baseType="lpstr">
      <vt:lpstr>S19225</vt:lpstr>
    </vt:vector>
  </TitlesOfParts>
  <Company>Riksdagen</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S19225</dc:title>
  <dc:subject>S19225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2011-12-12T11:25:00Z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Förtroendeuppdrag och 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Förtroendeuppdrag och 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Eva-Lena Jansson m.fl. (S)</vt:lpwstr>
  </property>
  <property fmtid="{D5CDD505-2E9C-101B-9397-08002B2CF9AE}" pid="26" name="MotionarLista">
    <vt:lpwstr>Jansson, Eva-Lena (S)\Adolfsson Elgestam, Carina (S)\Hägg, Carina (S)\Ohlsson, Carina (S)\Larsson, Hillevi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Carina Adolfsson Elgestam (S), Carina Hägg (S), Carina Ohlsson (S), Hillevi Larsson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A321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20112012000000000083000192250069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20112012000000000083000192250069</vt:lpwstr>
  </property>
  <property fmtid="{D5CDD505-2E9C-101B-9397-08002B2CF9AE}" pid="50" name="nummer">
    <vt:lpwstr>321</vt:lpwstr>
  </property>
  <property fmtid="{D5CDD505-2E9C-101B-9397-08002B2CF9AE}" pid="51" name="utskottsbeteckning">
    <vt:lpwstr>A</vt:lpwstr>
  </property>
  <property fmtid="{D5CDD505-2E9C-101B-9397-08002B2CF9AE}" pid="52" name="GlobalUID">
    <vt:lpwstr>{F7E95BA3-8BE1-432D-A2D2-82FE09BAC9B6}</vt:lpwstr>
  </property>
  <property fmtid="{D5CDD505-2E9C-101B-9397-08002B2CF9AE}" pid="53" name="Överföringar">
    <vt:i4>0</vt:i4>
  </property>
  <property fmtid="{D5CDD505-2E9C-101B-9397-08002B2CF9AE}" pid="54" name="Checksum">
    <vt:lpwstr>*0017579961359*</vt:lpwstr>
  </property>
  <property fmtid="{D5CDD505-2E9C-101B-9397-08002B2CF9AE}" pid="55" name="skuggnummer">
    <vt:lpwstr>1855</vt:lpwstr>
  </property>
  <property fmtid="{D5CDD505-2E9C-101B-9397-08002B2CF9AE}" pid="56" name="urixVersion">
    <vt:lpwstr>4.5.0.25</vt:lpwstr>
  </property>
  <property fmtid="{D5CDD505-2E9C-101B-9397-08002B2CF9AE}" pid="57" name="urixOrigin">
    <vt:lpwstr>111219 08:30:35.958</vt:lpwstr>
  </property>
  <property fmtid="{D5CDD505-2E9C-101B-9397-08002B2CF9AE}" pid="58" name="urixGuid">
    <vt:lpwstr>{A9061CDF-B7B6-4499-B6CB-864C57FD76A2}</vt:lpwstr>
  </property>
</Properties>
</file>