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CF43DF5FAB44DC2ADC2BEEDD049EDB5"/>
        </w:placeholder>
        <w15:appearance w15:val="hidden"/>
        <w:text/>
      </w:sdtPr>
      <w:sdtEndPr/>
      <w:sdtContent>
        <w:p w:rsidRPr="009B062B" w:rsidR="00AF30DD" w:rsidP="009B062B" w:rsidRDefault="00AF30DD" w14:paraId="41D57BA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bdb5ffa-667d-4194-aa19-f84d7f4c5d3b"/>
        <w:id w:val="-1412541562"/>
        <w:lock w:val="sdtLocked"/>
      </w:sdtPr>
      <w:sdtEndPr/>
      <w:sdtContent>
        <w:p w:rsidR="00A410C0" w:rsidRDefault="00313EBB" w14:paraId="35F5F4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Uppsalapolisens arbetsmetoder för att bekämpa sexuella övergrepp mot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4F587D376049E4AEFEA1B1104B1571"/>
        </w:placeholder>
        <w15:appearance w15:val="hidden"/>
        <w:text/>
      </w:sdtPr>
      <w:sdtEndPr/>
      <w:sdtContent>
        <w:p w:rsidRPr="009B062B" w:rsidR="006D79C9" w:rsidP="00333E95" w:rsidRDefault="006D79C9" w14:paraId="37AC51D4" w14:textId="77777777">
          <w:pPr>
            <w:pStyle w:val="Rubrik1"/>
          </w:pPr>
          <w:r>
            <w:t>Motivering</w:t>
          </w:r>
        </w:p>
      </w:sdtContent>
    </w:sdt>
    <w:p w:rsidR="00266DAE" w:rsidP="00266DAE" w:rsidRDefault="00266DAE" w14:paraId="68CBF4C6" w14:textId="77777777">
      <w:pPr>
        <w:pStyle w:val="Normalutanindragellerluft"/>
      </w:pPr>
      <w:r>
        <w:t>Internets framväxt är en informationsrevolution som förändrat samhället och tagit oss framåt i utvecklingen. Det råder ingen tvekan om de övervägande positiva effekterna. Samtidigt har utvecklingen fört med sig stora nya problem med bland annat brottslighet. Ett sådant stort problem har nyligen uppmärksammats i såväl lokala som nationella medier. Globala pedofilnätverk sprider dokumenterade sexuella övergrepp på barn via internet, och förövare finns såväl i Sverige som i andra länder. Det är spridning av bilder på sexuella övergrepp på barn, det är grooming där män tar kontakt med unga för att sedan utnyttja dessa.</w:t>
      </w:r>
    </w:p>
    <w:p w:rsidRPr="00CE4559" w:rsidR="00266DAE" w:rsidP="00CE4559" w:rsidRDefault="00266DAE" w14:paraId="737A4A0F" w14:textId="77777777">
      <w:r w:rsidRPr="00CE4559">
        <w:lastRenderedPageBreak/>
        <w:t>Arbetet med att skydda våra barn och unga och ge dem en trygghet har därmed sedan lång tid tillbaka flyttat ut på internet.</w:t>
      </w:r>
    </w:p>
    <w:p w:rsidRPr="00CE4559" w:rsidR="00266DAE" w:rsidP="00CE4559" w:rsidRDefault="00CE4559" w14:paraId="35782480" w14:textId="2B722875">
      <w:r w:rsidRPr="00CE4559">
        <w:t>Polisregion m</w:t>
      </w:r>
      <w:r w:rsidRPr="00CE4559" w:rsidR="00266DAE">
        <w:t>itt under ledning av Carin Götblad har som ett steg i att bättre bekämpa nätbaserade sexualbrott mot barn bildat ett nytt utredningsteam för internet</w:t>
      </w:r>
      <w:r>
        <w:softHyphen/>
      </w:r>
      <w:bookmarkStart w:name="_GoBack" w:id="1"/>
      <w:bookmarkEnd w:id="1"/>
      <w:r w:rsidRPr="00CE4559" w:rsidR="00266DAE">
        <w:t>relaterade sexbrott mot barn och unga. En granskning gjord av UNT visar att detta nya utredningsteam varit framgångsrik</w:t>
      </w:r>
      <w:r w:rsidRPr="00CE4559">
        <w:t>t</w:t>
      </w:r>
      <w:r w:rsidRPr="00CE4559" w:rsidR="00266DAE">
        <w:t xml:space="preserve"> och att arbetet har lett till en fördubbling av antalet domar.</w:t>
      </w:r>
    </w:p>
    <w:p w:rsidRPr="00CE4559" w:rsidR="00652B73" w:rsidP="00CE4559" w:rsidRDefault="00266DAE" w14:paraId="5D1D1080" w14:textId="2077D0C4">
      <w:r w:rsidRPr="00CE4559">
        <w:t>Samtidigt har vi regionala skillnader i polisens arbete med att utreda nätbaserade sexualbrott. Det teamarbete vi sett i Uppsala är en framgångsrik metod</w:t>
      </w:r>
      <w:r w:rsidRPr="00CE4559" w:rsidR="00843CEF">
        <w:t>.</w:t>
      </w:r>
    </w:p>
    <w:p w:rsidRPr="00CE4559" w:rsidR="00CE4559" w:rsidP="00CE4559" w:rsidRDefault="00CE4559" w14:paraId="2F90BA3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C7D1380C624CA796A82B4393C663F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B77D1" w:rsidRDefault="00CE4559" w14:paraId="3F0EDBB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43FB" w:rsidRDefault="008F43FB" w14:paraId="1D23CA55" w14:textId="77777777"/>
    <w:sectPr w:rsidR="008F43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83D3" w14:textId="77777777" w:rsidR="00266DAE" w:rsidRDefault="00266DAE" w:rsidP="000C1CAD">
      <w:pPr>
        <w:spacing w:line="240" w:lineRule="auto"/>
      </w:pPr>
      <w:r>
        <w:separator/>
      </w:r>
    </w:p>
  </w:endnote>
  <w:endnote w:type="continuationSeparator" w:id="0">
    <w:p w14:paraId="5B669017" w14:textId="77777777" w:rsidR="00266DAE" w:rsidRDefault="00266D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E38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9F881" w14:textId="5329B1D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E45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6E7E6" w14:textId="77777777" w:rsidR="00266DAE" w:rsidRDefault="00266DAE" w:rsidP="000C1CAD">
      <w:pPr>
        <w:spacing w:line="240" w:lineRule="auto"/>
      </w:pPr>
      <w:r>
        <w:separator/>
      </w:r>
    </w:p>
  </w:footnote>
  <w:footnote w:type="continuationSeparator" w:id="0">
    <w:p w14:paraId="19CB74BA" w14:textId="77777777" w:rsidR="00266DAE" w:rsidRDefault="00266D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82490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8E267B" wp14:anchorId="5DA8A3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E4559" w14:paraId="4D66FE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A727BD2E6847949EE0CCDE19DD827B"/>
                              </w:placeholder>
                              <w:text/>
                            </w:sdtPr>
                            <w:sdtEndPr/>
                            <w:sdtContent>
                              <w:r w:rsidR="00266DA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50B5D6A40C40C1B5BCFF5212B87643"/>
                              </w:placeholder>
                              <w:text/>
                            </w:sdtPr>
                            <w:sdtEndPr/>
                            <w:sdtContent>
                              <w:r w:rsidR="00266DAE">
                                <w:t>1429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A8A3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E4559" w14:paraId="4D66FE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A727BD2E6847949EE0CCDE19DD827B"/>
                        </w:placeholder>
                        <w:text/>
                      </w:sdtPr>
                      <w:sdtEndPr/>
                      <w:sdtContent>
                        <w:r w:rsidR="00266DA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50B5D6A40C40C1B5BCFF5212B87643"/>
                        </w:placeholder>
                        <w:text/>
                      </w:sdtPr>
                      <w:sdtEndPr/>
                      <w:sdtContent>
                        <w:r w:rsidR="00266DAE">
                          <w:t>1429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DB7BE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E4559" w14:paraId="416A801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850B5D6A40C40C1B5BCFF5212B87643"/>
        </w:placeholder>
        <w:text/>
      </w:sdtPr>
      <w:sdtEndPr/>
      <w:sdtContent>
        <w:r w:rsidR="00266DA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66DAE">
          <w:t>1429</w:t>
        </w:r>
      </w:sdtContent>
    </w:sdt>
  </w:p>
  <w:p w:rsidR="004F35FE" w:rsidP="00776B74" w:rsidRDefault="004F35FE" w14:paraId="2DC10F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E4559" w14:paraId="3F33783B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66DAE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66DAE">
          <w:t>1429</w:t>
        </w:r>
      </w:sdtContent>
    </w:sdt>
  </w:p>
  <w:p w:rsidR="004F35FE" w:rsidP="00A314CF" w:rsidRDefault="00CE4559" w14:paraId="3498448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E4559" w14:paraId="508ABC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E4559" w14:paraId="7564B3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:2572</w:t>
        </w:r>
      </w:sdtContent>
    </w:sdt>
  </w:p>
  <w:p w:rsidR="004F35FE" w:rsidP="00E03A3D" w:rsidRDefault="00CE4559" w14:paraId="334F9D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Agneta Gille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66DAE" w14:paraId="104E4AAD" w14:textId="77777777">
        <w:pPr>
          <w:pStyle w:val="FSHRub2"/>
        </w:pPr>
        <w:r>
          <w:t>Sexuella övergrepp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6939B9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A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B77D1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6DAE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3EED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3EBB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5EB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43FB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C78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2F5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0C0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4559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1C482E"/>
  <w15:chartTrackingRefBased/>
  <w15:docId w15:val="{C4C2E4EB-EF59-4CC3-9A45-6C9C06B7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F43DF5FAB44DC2ADC2BEEDD049E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BFC96-7583-45AF-9D73-2411788BD1B5}"/>
      </w:docPartPr>
      <w:docPartBody>
        <w:p w:rsidR="00B9389D" w:rsidRDefault="00B9389D">
          <w:pPr>
            <w:pStyle w:val="ACF43DF5FAB44DC2ADC2BEEDD049ED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4F587D376049E4AEFEA1B1104B1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22D47-11E0-450C-B059-DC96C85E14D0}"/>
      </w:docPartPr>
      <w:docPartBody>
        <w:p w:rsidR="00B9389D" w:rsidRDefault="00B9389D">
          <w:pPr>
            <w:pStyle w:val="4B4F587D376049E4AEFEA1B1104B15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A727BD2E6847949EE0CCDE19DD8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DA382-A946-4814-A85B-283521196FE2}"/>
      </w:docPartPr>
      <w:docPartBody>
        <w:p w:rsidR="00B9389D" w:rsidRDefault="00B9389D">
          <w:pPr>
            <w:pStyle w:val="24A727BD2E6847949EE0CCDE19DD8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50B5D6A40C40C1B5BCFF5212B876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2314D-87AE-4FE9-9C75-41B18EDF0B5B}"/>
      </w:docPartPr>
      <w:docPartBody>
        <w:p w:rsidR="00B9389D" w:rsidRDefault="00B9389D">
          <w:pPr>
            <w:pStyle w:val="4850B5D6A40C40C1B5BCFF5212B87643"/>
          </w:pPr>
          <w:r>
            <w:t xml:space="preserve"> </w:t>
          </w:r>
        </w:p>
      </w:docPartBody>
    </w:docPart>
    <w:docPart>
      <w:docPartPr>
        <w:name w:val="B5C7D1380C624CA796A82B4393C66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9C67A-67CD-47B2-8B85-1158B7C37D17}"/>
      </w:docPartPr>
      <w:docPartBody>
        <w:p w:rsidR="00000000" w:rsidRDefault="008E65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D"/>
    <w:rsid w:val="00B9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F43DF5FAB44DC2ADC2BEEDD049EDB5">
    <w:name w:val="ACF43DF5FAB44DC2ADC2BEEDD049EDB5"/>
  </w:style>
  <w:style w:type="paragraph" w:customStyle="1" w:styleId="817877E906034DB183E823D31CE62358">
    <w:name w:val="817877E906034DB183E823D31CE62358"/>
  </w:style>
  <w:style w:type="paragraph" w:customStyle="1" w:styleId="EEE7FCB4885E402E80EFBD085C94236D">
    <w:name w:val="EEE7FCB4885E402E80EFBD085C94236D"/>
  </w:style>
  <w:style w:type="paragraph" w:customStyle="1" w:styleId="4B4F587D376049E4AEFEA1B1104B1571">
    <w:name w:val="4B4F587D376049E4AEFEA1B1104B1571"/>
  </w:style>
  <w:style w:type="paragraph" w:customStyle="1" w:styleId="83D89D700FCE40BB81CD6F22D8A571AB">
    <w:name w:val="83D89D700FCE40BB81CD6F22D8A571AB"/>
  </w:style>
  <w:style w:type="paragraph" w:customStyle="1" w:styleId="24A727BD2E6847949EE0CCDE19DD827B">
    <w:name w:val="24A727BD2E6847949EE0CCDE19DD827B"/>
  </w:style>
  <w:style w:type="paragraph" w:customStyle="1" w:styleId="4850B5D6A40C40C1B5BCFF5212B87643">
    <w:name w:val="4850B5D6A40C40C1B5BCFF5212B87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49B96E-A751-4D96-B37D-C65057A59F6B}"/>
</file>

<file path=customXml/itemProps2.xml><?xml version="1.0" encoding="utf-8"?>
<ds:datastoreItem xmlns:ds="http://schemas.openxmlformats.org/officeDocument/2006/customXml" ds:itemID="{617EB47A-4C38-4A78-8028-ACF73A651F46}"/>
</file>

<file path=customXml/itemProps3.xml><?xml version="1.0" encoding="utf-8"?>
<ds:datastoreItem xmlns:ds="http://schemas.openxmlformats.org/officeDocument/2006/customXml" ds:itemID="{53EC98CC-3409-4791-92E7-AC2B07C0C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1266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S1429 Sexuella övergrepp mot barn</vt:lpstr>
      <vt:lpstr>
      </vt:lpstr>
    </vt:vector>
  </TitlesOfParts>
  <Company>Sveriges riksdag</Company>
  <LinksUpToDate>false</LinksUpToDate>
  <CharactersWithSpaces>1483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