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C31" w:rsidRPr="006C35EF" w:rsidRDefault="00597C31" w:rsidP="00597C31">
      <w:pPr>
        <w:pStyle w:val="Hemstlrubrik"/>
      </w:pPr>
      <w:r w:rsidRPr="006C35EF">
        <w:t>Förslag till riksdagsbeslut</w:t>
      </w:r>
    </w:p>
    <w:p w:rsidR="00CE1206" w:rsidRPr="006C35EF" w:rsidRDefault="00CE1206">
      <w:pPr>
        <w:pStyle w:val="Hemstlatt"/>
        <w:ind w:left="0"/>
      </w:pPr>
      <w:r w:rsidRPr="006C35EF">
        <w:t>Riksdagen tillkännager för regeringen som sin mening vad som anförs i motionen om behovet av teknikupphandling som styrmedel för att snabbare minska förbrukningen av olja.</w:t>
      </w:r>
    </w:p>
    <w:p w:rsidR="00597C31" w:rsidRPr="006C35EF" w:rsidRDefault="00597C31" w:rsidP="00597C31">
      <w:pPr>
        <w:pStyle w:val="Rubrik1"/>
      </w:pPr>
      <w:r w:rsidRPr="006C35EF">
        <w:t>Bakgrund</w:t>
      </w:r>
    </w:p>
    <w:p w:rsidR="00597C31" w:rsidRPr="006C35EF" w:rsidRDefault="00597C31" w:rsidP="00597C31">
      <w:r w:rsidRPr="006C35EF">
        <w:t>Även om det kan råda viss tvekan om hur stort det maximala årliga uttaget av olja ur jorden kan vara så verkar de flesta så kallade insatta bedömare numera anse att vi troligen befinner oss vid det man kallar ”peak oil”. När jag skriver detta har det även kablats ut över världen att oljelagren är ovanligt små.</w:t>
      </w:r>
    </w:p>
    <w:p w:rsidR="00597C31" w:rsidRPr="006C35EF" w:rsidRDefault="00597C31" w:rsidP="00597C31">
      <w:pPr>
        <w:pStyle w:val="Normaltindrag"/>
      </w:pPr>
      <w:r w:rsidRPr="006C35EF">
        <w:t>Olja är en ändlig resurs som vi bör ta ansvar för och se till att även ko</w:t>
      </w:r>
      <w:r w:rsidRPr="006C35EF">
        <w:t>m</w:t>
      </w:r>
      <w:r w:rsidRPr="006C35EF">
        <w:t>mande generationer får möjlighet att bruka dess unika egenskaper. Att fö</w:t>
      </w:r>
      <w:r w:rsidRPr="006C35EF">
        <w:t>r</w:t>
      </w:r>
      <w:r w:rsidRPr="006C35EF">
        <w:t>bränna en så kvalitativ produkt är egentligen mot allt sunt förnuft. Att minska användningen av oljeprodukter så snart som möjligt borde därför vara en prioriterad fråga. Med vår gröna politik som stöd fasades användningen av villaolja nästan helt ut under förra mandatperioden</w:t>
      </w:r>
      <w:r w:rsidR="00D95F70" w:rsidRPr="006C35EF">
        <w:t>,</w:t>
      </w:r>
      <w:r w:rsidRPr="006C35EF">
        <w:t xml:space="preserve"> vilket vi är nöjda med.</w:t>
      </w:r>
    </w:p>
    <w:p w:rsidR="00597C31" w:rsidRPr="006C35EF" w:rsidRDefault="00597C31" w:rsidP="00597C31">
      <w:pPr>
        <w:pStyle w:val="Normaltindrag"/>
      </w:pPr>
      <w:r w:rsidRPr="006C35EF">
        <w:t xml:space="preserve">Olja som råvara för fordonsbränslen är en sak som det senaste året inte längre enbart är något som </w:t>
      </w:r>
      <w:r w:rsidR="00D95F70" w:rsidRPr="006C35EF">
        <w:t xml:space="preserve">Miljöpartiet </w:t>
      </w:r>
      <w:r w:rsidRPr="006C35EF">
        <w:t>ifrågasätter. Det är självklart bra att andra partier numera bekymrar sig över hur vi skall klara av att ställa om vår fordonspark till nya villkor. Jag är självklart nöjd att se att mycket av det vi drev igenom förra mandatperioden 2002</w:t>
      </w:r>
      <w:r w:rsidR="00D95F70" w:rsidRPr="006C35EF">
        <w:t>–</w:t>
      </w:r>
      <w:r w:rsidRPr="006C35EF">
        <w:t>2006, och som då kritiserades och ansågs utvecklingsfientligt av de borgerliga partierna, numera utgör en del av deras politik. Man behöver inte bara mäta framgång i röstetal utan man kan även mäta det i politiskt genomslag.</w:t>
      </w:r>
    </w:p>
    <w:p w:rsidR="00597C31" w:rsidRPr="006C35EF" w:rsidRDefault="00597C31" w:rsidP="00597C31">
      <w:pPr>
        <w:pStyle w:val="Normaltindrag"/>
      </w:pPr>
      <w:r w:rsidRPr="006C35EF">
        <w:t>Men vi måste gå vidare och börja titta på andra områden där olja används. Vi har inte råd att vänta på att varje nytt steg skall få fullt genomslag innan vi tar itu med nästa åtgärd. Problemen är för stora och konsekvenserna för o</w:t>
      </w:r>
      <w:r w:rsidRPr="006C35EF">
        <w:t>m</w:t>
      </w:r>
      <w:r w:rsidRPr="006C35EF">
        <w:t>fattande för det.</w:t>
      </w:r>
    </w:p>
    <w:p w:rsidR="00597C31" w:rsidRPr="006C35EF" w:rsidRDefault="00597C31" w:rsidP="00597C31">
      <w:pPr>
        <w:pStyle w:val="Rubrik1"/>
      </w:pPr>
      <w:r w:rsidRPr="006C35EF">
        <w:lastRenderedPageBreak/>
        <w:t>Problembeskrivning</w:t>
      </w:r>
    </w:p>
    <w:p w:rsidR="00597C31" w:rsidRPr="006C35EF" w:rsidRDefault="00597C31" w:rsidP="00597C31">
      <w:r w:rsidRPr="006C35EF">
        <w:t>Ett område där olja förbrukas i stor omfattning är som smörjmedel i maskiner och motorer. Ett annat är oljor för kraftöverföring, hydrauloljor, i många olika sammanhang. De flesta känner säkert till att man måste byta olja i bilmotorn ibland och att man har en hydraulisk styrning på bilen men mer vet de flesta inte om detta. Oljor är emellertid ofrånkomligt även inom industri och handel. Hydraulik och smörjoljor finns nästan överallt.</w:t>
      </w:r>
    </w:p>
    <w:p w:rsidR="00597C31" w:rsidRPr="006C35EF" w:rsidRDefault="00597C31" w:rsidP="00597C31">
      <w:pPr>
        <w:pStyle w:val="Normaltindrag"/>
      </w:pPr>
      <w:r w:rsidRPr="006C35EF">
        <w:t>Enbart i Sverige förbrukar vi årligen över 35 miljoner liter hydrauloljor och 138 miljoner liter smörjoljor. I stor utsträckning är dessa oljeprodukter fortfarande baserade på mineralolja även om syntetprodukter kommer in i vissa segment. Att minska förbrukningen av smörjoljor och hydrauloljor är därför även det ett sätt att minimera den totala användningen av en begränsad resurs och därmed ge kommande generationer bättre villkor.</w:t>
      </w:r>
    </w:p>
    <w:p w:rsidR="00597C31" w:rsidRPr="006C35EF" w:rsidRDefault="00597C31" w:rsidP="00597C31">
      <w:pPr>
        <w:pStyle w:val="Normaltindrag"/>
      </w:pPr>
      <w:r w:rsidRPr="006C35EF">
        <w:t>Orsaken till att smörjoljor och hydrauloljor byts är att de förorenas under driften. Oljorna försämras egentligen inte utan de förorenas. Ett av mina fö</w:t>
      </w:r>
      <w:r w:rsidRPr="006C35EF">
        <w:t>r</w:t>
      </w:r>
      <w:r w:rsidRPr="006C35EF">
        <w:t>sta sommarjobb som un</w:t>
      </w:r>
      <w:r w:rsidRPr="006C35EF">
        <w:rPr>
          <w:spacing w:val="-2"/>
        </w:rPr>
        <w:t>g gymnasist på 1960-talet var att ansvara för kvalite</w:t>
      </w:r>
      <w:r w:rsidRPr="006C35EF">
        <w:t>ten på transformatoroljor på dåvarande ASEA</w:t>
      </w:r>
      <w:r w:rsidR="00D95F70" w:rsidRPr="006C35EF">
        <w:t>,</w:t>
      </w:r>
      <w:r w:rsidRPr="006C35EF">
        <w:t xml:space="preserve"> varför jag känner till frågan lite.</w:t>
      </w:r>
    </w:p>
    <w:p w:rsidR="00597C31" w:rsidRPr="006C35EF" w:rsidRDefault="00597C31" w:rsidP="00597C31">
      <w:pPr>
        <w:pStyle w:val="Normaltindrag"/>
      </w:pPr>
      <w:r w:rsidRPr="006C35EF">
        <w:t>Nu finns det teknik för att rena oljor med mycket stor effektivitet. Man kan nästan påstå att hydrauloljorna och smörjoljorna kan få evigt liv. Tester har gjorts på tunga fordon som kört med samma olja i 45 000 mil utan att dess egenskaper har försämrats.</w:t>
      </w:r>
    </w:p>
    <w:p w:rsidR="00597C31" w:rsidRPr="006C35EF" w:rsidRDefault="00597C31" w:rsidP="00597C31">
      <w:pPr>
        <w:pStyle w:val="Rubrik1"/>
      </w:pPr>
      <w:r w:rsidRPr="006C35EF">
        <w:t>Förslag till åtgärd</w:t>
      </w:r>
    </w:p>
    <w:p w:rsidR="00597C31" w:rsidRPr="006C35EF" w:rsidRDefault="00597C31" w:rsidP="00597C31">
      <w:r w:rsidRPr="006C35EF">
        <w:t xml:space="preserve">Jag saknar de tuffa tag som gamla </w:t>
      </w:r>
      <w:r w:rsidR="00D95F70" w:rsidRPr="006C35EF">
        <w:t xml:space="preserve">Nutek </w:t>
      </w:r>
      <w:r w:rsidRPr="006C35EF">
        <w:t>använde genom sina samordnade teknik</w:t>
      </w:r>
      <w:r w:rsidRPr="006C35EF">
        <w:softHyphen/>
        <w:t>upphandlingar på slutet av 1980-talet och en bit in på 1990-talet. Man lyckades så bra att man blev fråntagen sitt uppdrag. Genom dessa upphan</w:t>
      </w:r>
      <w:r w:rsidRPr="006C35EF">
        <w:t>d</w:t>
      </w:r>
      <w:r w:rsidRPr="006C35EF">
        <w:t>lingar fick vi fram energisnåla fönster</w:t>
      </w:r>
      <w:r w:rsidR="00D95F70" w:rsidRPr="006C35EF">
        <w:t xml:space="preserve"> och</w:t>
      </w:r>
      <w:r w:rsidRPr="006C35EF">
        <w:t xml:space="preserve"> kylar och frysar mer än halverade sin energiförbrukning</w:t>
      </w:r>
      <w:r w:rsidR="00D95F70" w:rsidRPr="006C35EF">
        <w:t>,</w:t>
      </w:r>
      <w:r w:rsidRPr="006C35EF">
        <w:t xml:space="preserve"> och det ledde fram till helt ny motorteknik när vi fick flexifuel-bilar.</w:t>
      </w:r>
    </w:p>
    <w:p w:rsidR="00597C31" w:rsidRPr="006C35EF" w:rsidRDefault="00597C31" w:rsidP="00597C31">
      <w:pPr>
        <w:pStyle w:val="Normaltindrag"/>
      </w:pPr>
      <w:r w:rsidRPr="006C35EF">
        <w:t>Genom teknikupphandlingen kom ny teknik fram. Varför har ingen my</w:t>
      </w:r>
      <w:r w:rsidRPr="006C35EF">
        <w:t>n</w:t>
      </w:r>
      <w:r w:rsidRPr="006C35EF">
        <w:t>dighet det uppdraget längre kan man undra?</w:t>
      </w:r>
    </w:p>
    <w:p w:rsidR="00597C31" w:rsidRPr="006C35EF" w:rsidRDefault="00597C31" w:rsidP="00597C31">
      <w:pPr>
        <w:pStyle w:val="Normaltindrag"/>
      </w:pPr>
      <w:r w:rsidRPr="006C35EF">
        <w:t>Staten skulle kunna ställa krav som en stor konsument och samordna sig även med kommunerna och intresserade företag. Jag vet att det finns teknik som gör det möjligt att mycket kraftigt minska förbrukningen av hydrauloljor och smörjoljor som tyvärr kommit i skymundan eftersom allt fokus ligger på bränslen.</w:t>
      </w:r>
    </w:p>
    <w:p w:rsidR="00597C31" w:rsidRPr="006C35EF" w:rsidRDefault="00597C31" w:rsidP="00597C31">
      <w:pPr>
        <w:pStyle w:val="Normaltindrag"/>
      </w:pPr>
      <w:r w:rsidRPr="006C35EF">
        <w:t>Mitt förslag är därför att regeringen ger lämplig myndighet i uppdrag att prioritera att arbeta med att inventera var mineraloljebaserade produkter a</w:t>
      </w:r>
      <w:r w:rsidRPr="006C35EF">
        <w:t>n</w:t>
      </w:r>
      <w:r w:rsidRPr="006C35EF">
        <w:t xml:space="preserve">vänds i samhället och snarast formulera tuffa krav på hur </w:t>
      </w:r>
      <w:r w:rsidR="00D95F70" w:rsidRPr="006C35EF">
        <w:t>mycket</w:t>
      </w:r>
      <w:r w:rsidRPr="006C35EF">
        <w:t xml:space="preserve"> man rim</w:t>
      </w:r>
      <w:r w:rsidR="00D95F70" w:rsidRPr="006C35EF">
        <w:softHyphen/>
      </w:r>
      <w:r w:rsidRPr="006C35EF">
        <w:t>ligen kan minska behovet av mineral</w:t>
      </w:r>
      <w:r w:rsidRPr="006C35EF">
        <w:softHyphen/>
        <w:t>olja och utifrån detta forma grupper för samordnad teknikupphandling. Eftersom bilindustrins verkstäder till stor del försörjer sig på oljebyten så finns det mycket pengar att spara bara på mitt exempel i motionen. Inte ett offentligt fordon efter 2008 som kräver oljebyten oftare än 15 000 mil borde vara ett busenkelt tekniksteg för alla att ta om kravet ställs.</w:t>
      </w:r>
    </w:p>
    <w:p w:rsidR="00597C31" w:rsidRPr="006C35EF" w:rsidRDefault="00597C31" w:rsidP="00597C31">
      <w:pPr>
        <w:pStyle w:val="Normaltindrag"/>
      </w:pPr>
      <w:r w:rsidRPr="006C35EF">
        <w:t>Marknadens aktörer väljer det enkla</w:t>
      </w:r>
      <w:r w:rsidR="00D95F70" w:rsidRPr="006C35EF">
        <w:t>;</w:t>
      </w:r>
      <w:r w:rsidRPr="006C35EF">
        <w:t xml:space="preserve"> så länge kunderna är nöjda stiger vinsterna om man låter bli att ta fram nya produkter. Nu är det bråttom som bara den och då måste konsumenterna formulera näst intill ouppnåeliga krav för att det skall bli fart på utvecklingen.</w:t>
      </w:r>
    </w:p>
    <w:p w:rsidR="00597C31" w:rsidRPr="006C35EF" w:rsidRDefault="00597C31" w:rsidP="00597C31">
      <w:pPr>
        <w:pStyle w:val="Normaltindrag"/>
      </w:pPr>
      <w:r w:rsidRPr="006C35EF">
        <w:t>Den myndighet som får uppdraget behöver inget utökat anslag utan bara tydliga d</w:t>
      </w:r>
      <w:r w:rsidRPr="006C35EF">
        <w:rPr>
          <w:spacing w:val="-2"/>
        </w:rPr>
        <w:t>irektiv. Den myndigheten kommer nämligen att snabbt spara in mas</w:t>
      </w:r>
      <w:r w:rsidRPr="006C35EF">
        <w:t>sor av pengar åt sig själv och andra. Men det behövs en tydlig politisk vilja efte</w:t>
      </w:r>
      <w:r w:rsidRPr="006C35EF">
        <w:t>r</w:t>
      </w:r>
      <w:r w:rsidRPr="006C35EF">
        <w:t>som motståndet är starkt från näringslivet som känner sig hotat av den sortens krafter.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5EF">
        <w:trPr>
          <w:cantSplit/>
        </w:trPr>
        <w:tc>
          <w:tcPr>
            <w:tcW w:w="3046" w:type="dxa"/>
          </w:tcPr>
          <w:p w:rsidR="00CE1206" w:rsidRPr="006C35EF" w:rsidRDefault="00CE1206">
            <w:pPr>
              <w:pStyle w:val="UnderskriftDatum"/>
              <w:spacing w:before="240"/>
            </w:pPr>
            <w:r w:rsidRPr="006C35EF">
              <w:t>Stockholm den 25 september 2007</w:t>
            </w:r>
          </w:p>
        </w:tc>
        <w:tc>
          <w:tcPr>
            <w:tcW w:w="3047" w:type="dxa"/>
          </w:tcPr>
          <w:p w:rsidR="00CE1206" w:rsidRPr="006C35EF" w:rsidRDefault="00CE1206">
            <w:pPr>
              <w:pStyle w:val="Underskrifter"/>
              <w:spacing w:before="240"/>
            </w:pPr>
          </w:p>
        </w:tc>
      </w:tr>
      <w:tr w:rsidR="00000000" w:rsidRPr="006C35EF">
        <w:trPr>
          <w:cantSplit/>
        </w:trPr>
        <w:tc>
          <w:tcPr>
            <w:tcW w:w="3046" w:type="dxa"/>
          </w:tcPr>
          <w:p w:rsidR="00CE1206" w:rsidRPr="006C35EF" w:rsidRDefault="00CE1206">
            <w:pPr>
              <w:pStyle w:val="Underskrifter"/>
            </w:pPr>
            <w:r w:rsidRPr="006C35EF">
              <w:t>Jan Lindholm (mp)</w:t>
            </w:r>
          </w:p>
        </w:tc>
        <w:tc>
          <w:tcPr>
            <w:tcW w:w="3046" w:type="dxa"/>
          </w:tcPr>
          <w:p w:rsidR="00CE1206" w:rsidRPr="006C35EF" w:rsidRDefault="00CE1206">
            <w:pPr>
              <w:pStyle w:val="Underskrifter"/>
            </w:pPr>
          </w:p>
        </w:tc>
      </w:tr>
    </w:tbl>
    <w:p w:rsidR="00597C31" w:rsidRPr="006C35EF" w:rsidRDefault="00597C31" w:rsidP="00D95F70">
      <w:pPr>
        <w:pStyle w:val="Normaltindrag"/>
      </w:pPr>
    </w:p>
    <w:sectPr w:rsidR="00597C31" w:rsidRPr="006C35EF" w:rsidSect="00D95F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206" w:rsidRPr="006C35EF" w:rsidRDefault="00CE1206">
      <w:r w:rsidRPr="006C35EF">
        <w:separator/>
      </w:r>
    </w:p>
  </w:endnote>
  <w:endnote w:type="continuationSeparator" w:id="0">
    <w:p w:rsidR="00CE1206" w:rsidRPr="006C35EF" w:rsidRDefault="00CE1206">
      <w:r w:rsidRPr="006C3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70" w:rsidRPr="006C35EF" w:rsidRDefault="006C35EF" w:rsidP="00D95F70">
    <w:pPr>
      <w:pStyle w:val="Sidfot"/>
    </w:pPr>
    <w:r w:rsidRPr="006C3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505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70" w:rsidRDefault="00CE1206">
                          <w:pPr>
                            <w:pStyle w:val="NormalS5sidnrV"/>
                          </w:pPr>
                          <w:r>
                            <w:fldChar w:fldCharType="begin"/>
                          </w:r>
                          <w:r w:rsidR="00D95F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F70" w:rsidRDefault="00CE1206">
                    <w:pPr>
                      <w:pStyle w:val="NormalS5sidnrV"/>
                    </w:pPr>
                    <w:r>
                      <w:fldChar w:fldCharType="begin"/>
                    </w:r>
                    <w:r w:rsidR="00D95F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A3" w:rsidRPr="006C35EF" w:rsidRDefault="006C35EF" w:rsidP="00D95F70">
    <w:pPr>
      <w:pStyle w:val="Sidfot"/>
    </w:pPr>
    <w:r w:rsidRPr="006C3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562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70" w:rsidRDefault="00CE1206">
                          <w:pPr>
                            <w:pStyle w:val="NormalS5sidnrH"/>
                            <w:ind w:right="0"/>
                          </w:pPr>
                          <w:r>
                            <w:fldChar w:fldCharType="begin"/>
                          </w:r>
                          <w:r w:rsidR="00D95F70">
                            <w:instrText xml:space="preserve"> PAGE *\charformat</w:instrText>
                          </w:r>
                          <w:r>
                            <w:fldChar w:fldCharType="separate"/>
                          </w:r>
                          <w:r w:rsidR="00AA30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F70" w:rsidRDefault="00CE1206">
                    <w:pPr>
                      <w:pStyle w:val="NormalS5sidnrH"/>
                      <w:ind w:right="0"/>
                    </w:pPr>
                    <w:r>
                      <w:fldChar w:fldCharType="begin"/>
                    </w:r>
                    <w:r w:rsidR="00D95F70">
                      <w:instrText xml:space="preserve"> PAGE *\charformat</w:instrText>
                    </w:r>
                    <w:r>
                      <w:fldChar w:fldCharType="separate"/>
                    </w:r>
                    <w:r w:rsidR="00AA30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A3" w:rsidRPr="006C35EF" w:rsidRDefault="006C35EF" w:rsidP="00D95F70">
    <w:pPr>
      <w:pStyle w:val="Sidfot"/>
    </w:pPr>
    <w:r w:rsidRPr="006C3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874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70" w:rsidRDefault="00CE1206">
                          <w:pPr>
                            <w:pStyle w:val="NormalS5sidnrH"/>
                            <w:ind w:right="0"/>
                          </w:pPr>
                          <w:r>
                            <w:fldChar w:fldCharType="begin"/>
                          </w:r>
                          <w:r w:rsidR="00D95F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F70" w:rsidRDefault="00CE1206">
                    <w:pPr>
                      <w:pStyle w:val="NormalS5sidnrH"/>
                      <w:ind w:right="0"/>
                    </w:pPr>
                    <w:r>
                      <w:fldChar w:fldCharType="begin"/>
                    </w:r>
                    <w:r w:rsidR="00D95F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206" w:rsidRPr="006C35EF" w:rsidRDefault="00CE1206">
      <w:r w:rsidRPr="006C35EF">
        <w:separator/>
      </w:r>
    </w:p>
  </w:footnote>
  <w:footnote w:type="continuationSeparator" w:id="0">
    <w:p w:rsidR="00CE1206" w:rsidRPr="006C35EF" w:rsidRDefault="00CE1206">
      <w:r w:rsidRPr="006C3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F70" w:rsidRPr="006C35EF" w:rsidRDefault="006C35EF" w:rsidP="00D95F70">
    <w:pPr>
      <w:pStyle w:val="Sidhuvud"/>
    </w:pPr>
    <w:r w:rsidRPr="006C3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42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70" w:rsidRDefault="00CE1206">
                          <w:pPr>
                            <w:pStyle w:val="KantRubrikS5V"/>
                          </w:pPr>
                          <w:r>
                            <w:fldChar w:fldCharType="begin"/>
                          </w:r>
                          <w:r w:rsidR="00D95F70">
                            <w:instrText xml:space="preserve"> DOCPROPERTY "YearUser" *\charformat </w:instrText>
                          </w:r>
                          <w:r>
                            <w:fldChar w:fldCharType="separate"/>
                          </w:r>
                          <w:r w:rsidR="00D95F70">
                            <w:t>2007/08</w:t>
                          </w:r>
                          <w:r>
                            <w:fldChar w:fldCharType="end"/>
                          </w:r>
                          <w:r w:rsidR="00D95F70">
                            <w:t>:</w:t>
                          </w:r>
                          <w:r>
                            <w:fldChar w:fldCharType="begin"/>
                          </w:r>
                          <w:r w:rsidR="00D95F70">
                            <w:instrText xml:space="preserve"> DOCPROPERTY "Motionsnummer" *\charformat </w:instrText>
                          </w:r>
                          <w:r>
                            <w:fldChar w:fldCharType="separate"/>
                          </w:r>
                          <w:r w:rsidR="00D95F70">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F70" w:rsidRDefault="00CE1206">
                    <w:pPr>
                      <w:pStyle w:val="KantRubrikS5V"/>
                    </w:pPr>
                    <w:r>
                      <w:fldChar w:fldCharType="begin"/>
                    </w:r>
                    <w:r w:rsidR="00D95F70">
                      <w:instrText xml:space="preserve"> DOCPROPERTY "YearUser" *\charformat </w:instrText>
                    </w:r>
                    <w:r>
                      <w:fldChar w:fldCharType="separate"/>
                    </w:r>
                    <w:r w:rsidR="00D95F70">
                      <w:t>2007/08</w:t>
                    </w:r>
                    <w:r>
                      <w:fldChar w:fldCharType="end"/>
                    </w:r>
                    <w:r w:rsidR="00D95F70">
                      <w:t>:</w:t>
                    </w:r>
                    <w:r>
                      <w:fldChar w:fldCharType="begin"/>
                    </w:r>
                    <w:r w:rsidR="00D95F70">
                      <w:instrText xml:space="preserve"> DOCPROPERTY "Motionsnummer" *\charformat </w:instrText>
                    </w:r>
                    <w:r>
                      <w:fldChar w:fldCharType="separate"/>
                    </w:r>
                    <w:r w:rsidR="00D95F70">
                      <w:t>N206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9A3" w:rsidRPr="006C35EF" w:rsidRDefault="006C35EF" w:rsidP="00D95F70">
    <w:pPr>
      <w:pStyle w:val="Sidhuvud"/>
    </w:pPr>
    <w:r w:rsidRPr="006C3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715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70" w:rsidRDefault="00CE1206">
                          <w:pPr>
                            <w:pStyle w:val="KantRubrikS5H"/>
                            <w:ind w:right="0"/>
                          </w:pPr>
                          <w:r>
                            <w:fldChar w:fldCharType="begin"/>
                          </w:r>
                          <w:r w:rsidR="00D95F70">
                            <w:instrText xml:space="preserve"> DOCPROPERTY "YearUser" *\charformat </w:instrText>
                          </w:r>
                          <w:r>
                            <w:fldChar w:fldCharType="separate"/>
                          </w:r>
                          <w:r w:rsidR="00D95F70">
                            <w:t>2007/08</w:t>
                          </w:r>
                          <w:r>
                            <w:fldChar w:fldCharType="end"/>
                          </w:r>
                          <w:r w:rsidR="00D95F70">
                            <w:t>:</w:t>
                          </w:r>
                          <w:r>
                            <w:fldChar w:fldCharType="begin"/>
                          </w:r>
                          <w:r w:rsidR="00D95F70">
                            <w:instrText xml:space="preserve"> DOCPROPERTY "Motionsnummer" *\charformat </w:instrText>
                          </w:r>
                          <w:r>
                            <w:fldChar w:fldCharType="separate"/>
                          </w:r>
                          <w:r w:rsidR="00D95F70">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F70" w:rsidRDefault="00CE1206">
                    <w:pPr>
                      <w:pStyle w:val="KantRubrikS5H"/>
                      <w:ind w:right="0"/>
                    </w:pPr>
                    <w:r>
                      <w:fldChar w:fldCharType="begin"/>
                    </w:r>
                    <w:r w:rsidR="00D95F70">
                      <w:instrText xml:space="preserve"> DOCPROPERTY "YearUser" *\charformat </w:instrText>
                    </w:r>
                    <w:r>
                      <w:fldChar w:fldCharType="separate"/>
                    </w:r>
                    <w:r w:rsidR="00D95F70">
                      <w:t>2007/08</w:t>
                    </w:r>
                    <w:r>
                      <w:fldChar w:fldCharType="end"/>
                    </w:r>
                    <w:r w:rsidR="00D95F70">
                      <w:t>:</w:t>
                    </w:r>
                    <w:r>
                      <w:fldChar w:fldCharType="begin"/>
                    </w:r>
                    <w:r w:rsidR="00D95F70">
                      <w:instrText xml:space="preserve"> DOCPROPERTY "Motionsnummer" *\charformat </w:instrText>
                    </w:r>
                    <w:r>
                      <w:fldChar w:fldCharType="separate"/>
                    </w:r>
                    <w:r w:rsidR="00D95F70">
                      <w:t>N206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206" w:rsidRPr="006C35EF" w:rsidRDefault="00CE1206">
    <w:pPr>
      <w:pStyle w:val="FSHNormal"/>
      <w:tabs>
        <w:tab w:val="right" w:pos="5840"/>
      </w:tabs>
    </w:pPr>
    <w:r w:rsidRPr="006C35EF">
      <w:br/>
    </w:r>
    <w:r w:rsidRPr="006C35EF">
      <w:fldChar w:fldCharType="begin" w:fldLock="1"/>
    </w:r>
    <w:r w:rsidRPr="006C35EF">
      <w:instrText xml:space="preserve"> DOCPROPERTY</w:instrText>
    </w:r>
    <w:r w:rsidRPr="006C35EF">
      <w:rPr>
        <w:sz w:val="18"/>
      </w:rPr>
      <w:instrText xml:space="preserve"> "YearUser" *\charformat </w:instrText>
    </w:r>
    <w:r w:rsidRPr="006C35EF">
      <w:fldChar w:fldCharType="separate"/>
    </w:r>
    <w:r w:rsidRPr="006C35EF">
      <w:t>2007/08</w:t>
    </w:r>
    <w:r w:rsidRPr="006C35EF">
      <w:fldChar w:fldCharType="end"/>
    </w:r>
    <w:r w:rsidRPr="006C35EF">
      <w:t xml:space="preserve"> </w:t>
    </w:r>
    <w:r w:rsidRPr="006C35EF">
      <w:tab/>
      <w:t xml:space="preserve">mnr: </w:t>
    </w:r>
    <w:r w:rsidRPr="006C35EF">
      <w:fldChar w:fldCharType="begin" w:fldLock="1"/>
    </w:r>
    <w:r w:rsidRPr="006C35EF">
      <w:instrText xml:space="preserve"> DOCPROPERTY</w:instrText>
    </w:r>
    <w:r w:rsidRPr="006C35EF">
      <w:rPr>
        <w:sz w:val="18"/>
      </w:rPr>
      <w:instrText xml:space="preserve"> "Motionsnummer" *\charformat </w:instrText>
    </w:r>
    <w:r w:rsidRPr="006C35EF">
      <w:fldChar w:fldCharType="separate"/>
    </w:r>
    <w:r w:rsidRPr="006C35EF">
      <w:t>N206</w:t>
    </w:r>
    <w:r w:rsidRPr="006C35EF">
      <w:fldChar w:fldCharType="end"/>
    </w:r>
    <w:r w:rsidRPr="006C35EF">
      <w:br/>
    </w:r>
    <w:r w:rsidRPr="006C35EF">
      <w:fldChar w:fldCharType="begin" w:fldLock="1"/>
    </w:r>
    <w:r w:rsidRPr="006C35EF">
      <w:instrText xml:space="preserve"> DOCPROPERTY</w:instrText>
    </w:r>
    <w:r w:rsidRPr="006C35EF">
      <w:rPr>
        <w:sz w:val="18"/>
      </w:rPr>
      <w:instrText xml:space="preserve"> "Samling" *\charformat </w:instrText>
    </w:r>
    <w:r w:rsidRPr="006C35EF">
      <w:fldChar w:fldCharType="end"/>
    </w:r>
    <w:r w:rsidRPr="006C35EF">
      <w:tab/>
      <w:t xml:space="preserve">pnr: </w:t>
    </w:r>
    <w:r w:rsidRPr="006C35EF">
      <w:fldChar w:fldCharType="begin" w:fldLock="1"/>
    </w:r>
    <w:r w:rsidRPr="006C35EF">
      <w:instrText xml:space="preserve"> DOCPROPERTY</w:instrText>
    </w:r>
    <w:r w:rsidRPr="006C35EF">
      <w:rPr>
        <w:sz w:val="18"/>
      </w:rPr>
      <w:instrText xml:space="preserve"> "Partinummer" *\charformat </w:instrText>
    </w:r>
    <w:r w:rsidRPr="006C35EF">
      <w:fldChar w:fldCharType="separate"/>
    </w:r>
    <w:r w:rsidRPr="006C35EF">
      <w:t>mp502</w:t>
    </w:r>
    <w:r w:rsidRPr="006C35EF">
      <w:fldChar w:fldCharType="end"/>
    </w:r>
  </w:p>
  <w:p w:rsidR="00CE1206" w:rsidRPr="006C35EF" w:rsidRDefault="00CE1206">
    <w:pPr>
      <w:pStyle w:val="FSHRub1"/>
    </w:pPr>
    <w:r w:rsidRPr="006C35EF">
      <w:t>Motion till riksdagen</w:t>
    </w:r>
    <w:r w:rsidRPr="006C35EF">
      <w:br/>
    </w:r>
    <w:r w:rsidRPr="006C35EF">
      <w:fldChar w:fldCharType="begin" w:fldLock="1"/>
    </w:r>
    <w:r w:rsidRPr="006C35EF">
      <w:instrText xml:space="preserve"> DOCPROPERTY "YearUser" *\charformat </w:instrText>
    </w:r>
    <w:r w:rsidRPr="006C35EF">
      <w:fldChar w:fldCharType="separate"/>
    </w:r>
    <w:r w:rsidRPr="006C35EF">
      <w:t>2007/08</w:t>
    </w:r>
    <w:r w:rsidRPr="006C35EF">
      <w:fldChar w:fldCharType="end"/>
    </w:r>
    <w:r w:rsidRPr="006C35EF">
      <w:t>:</w:t>
    </w:r>
    <w:r w:rsidRPr="006C35EF">
      <w:fldChar w:fldCharType="begin" w:fldLock="1"/>
    </w:r>
    <w:r w:rsidRPr="006C35EF">
      <w:instrText xml:space="preserve"> DOCPROPERTY "Motionsnummer" *\charformat </w:instrText>
    </w:r>
    <w:r w:rsidRPr="006C35EF">
      <w:fldChar w:fldCharType="separate"/>
    </w:r>
    <w:r w:rsidRPr="006C35EF">
      <w:t>N206</w:t>
    </w:r>
    <w:r w:rsidRPr="006C35EF">
      <w:fldChar w:fldCharType="end"/>
    </w:r>
  </w:p>
  <w:p w:rsidR="00CE1206" w:rsidRPr="006C35EF" w:rsidRDefault="00CE1206">
    <w:pPr>
      <w:pStyle w:val="FSHNormalS5"/>
    </w:pPr>
    <w:r w:rsidRPr="006C35EF">
      <w:fldChar w:fldCharType="begin" w:fldLock="1"/>
    </w:r>
    <w:r w:rsidRPr="006C35EF">
      <w:instrText xml:space="preserve"> DOCPROPERTY "MotionarText" *\charformat </w:instrText>
    </w:r>
    <w:r w:rsidRPr="006C35EF">
      <w:fldChar w:fldCharType="separate"/>
    </w:r>
    <w:r w:rsidRPr="006C35EF">
      <w:t>av Jan Lindholm (mp)</w:t>
    </w:r>
    <w:r w:rsidRPr="006C35EF">
      <w:fldChar w:fldCharType="end"/>
    </w:r>
    <w:r w:rsidRPr="006C35EF">
      <w:br/>
    </w:r>
    <w:r w:rsidRPr="006C35EF">
      <w:fldChar w:fldCharType="begin" w:fldLock="1"/>
    </w:r>
    <w:r w:rsidRPr="006C35EF">
      <w:instrText xml:space="preserve"> DOCPROPERTY "SvarFrasKort" *\charformat </w:instrText>
    </w:r>
    <w:r w:rsidRPr="006C35EF">
      <w:fldChar w:fldCharType="end"/>
    </w:r>
  </w:p>
  <w:p w:rsidR="00CE1206" w:rsidRPr="006C35EF" w:rsidRDefault="00CE1206">
    <w:pPr>
      <w:pStyle w:val="FSHTitel"/>
    </w:pPr>
    <w:r w:rsidRPr="006C35EF">
      <w:fldChar w:fldCharType="begin" w:fldLock="1"/>
    </w:r>
    <w:r w:rsidRPr="006C35EF">
      <w:instrText xml:space="preserve"> DOCPROPERTY</w:instrText>
    </w:r>
    <w:r w:rsidRPr="006C35EF">
      <w:rPr>
        <w:sz w:val="18"/>
      </w:rPr>
      <w:instrText xml:space="preserve"> "RubrikSvar" *\charformat </w:instrText>
    </w:r>
    <w:r w:rsidRPr="006C35EF">
      <w:fldChar w:fldCharType="separate"/>
    </w:r>
    <w:r w:rsidRPr="006C35EF">
      <w:t>Minskad oljeförbrukning</w:t>
    </w:r>
    <w:r w:rsidRPr="006C35EF">
      <w:fldChar w:fldCharType="end"/>
    </w:r>
  </w:p>
  <w:p w:rsidR="00CE1206" w:rsidRPr="006C35EF" w:rsidRDefault="00CE1206">
    <w:pPr>
      <w:pStyle w:val="Normal00"/>
    </w:pPr>
  </w:p>
  <w:p w:rsidR="00D95F70" w:rsidRPr="006C35EF" w:rsidRDefault="00D95F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6884238">
    <w:abstractNumId w:val="8"/>
  </w:num>
  <w:num w:numId="2" w16cid:durableId="1291518260">
    <w:abstractNumId w:val="9"/>
  </w:num>
  <w:num w:numId="3" w16cid:durableId="1764884663">
    <w:abstractNumId w:val="8"/>
  </w:num>
  <w:num w:numId="4" w16cid:durableId="173882766">
    <w:abstractNumId w:val="9"/>
  </w:num>
  <w:num w:numId="5" w16cid:durableId="1008673536">
    <w:abstractNumId w:val="13"/>
  </w:num>
  <w:num w:numId="6" w16cid:durableId="1602371996">
    <w:abstractNumId w:val="10"/>
  </w:num>
  <w:num w:numId="7" w16cid:durableId="1376394881">
    <w:abstractNumId w:val="11"/>
  </w:num>
  <w:num w:numId="8" w16cid:durableId="2073388426">
    <w:abstractNumId w:val="12"/>
  </w:num>
  <w:num w:numId="9" w16cid:durableId="468399136">
    <w:abstractNumId w:val="8"/>
  </w:num>
  <w:num w:numId="10" w16cid:durableId="1945111478">
    <w:abstractNumId w:val="3"/>
  </w:num>
  <w:num w:numId="11" w16cid:durableId="1873036050">
    <w:abstractNumId w:val="2"/>
  </w:num>
  <w:num w:numId="12" w16cid:durableId="1579829172">
    <w:abstractNumId w:val="1"/>
  </w:num>
  <w:num w:numId="13" w16cid:durableId="416250545">
    <w:abstractNumId w:val="0"/>
  </w:num>
  <w:num w:numId="14" w16cid:durableId="975793368">
    <w:abstractNumId w:val="9"/>
  </w:num>
  <w:num w:numId="15" w16cid:durableId="2047097195">
    <w:abstractNumId w:val="7"/>
  </w:num>
  <w:num w:numId="16" w16cid:durableId="1890725428">
    <w:abstractNumId w:val="6"/>
  </w:num>
  <w:num w:numId="17" w16cid:durableId="953904146">
    <w:abstractNumId w:val="5"/>
  </w:num>
  <w:num w:numId="18" w16cid:durableId="1139109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87839E7-C05D-47B9-AB7F-246B82B1F61B}"/>
  </w:docVars>
  <w:rsids>
    <w:rsidRoot w:val="006C35EF"/>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0F69A3"/>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97C31"/>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35EF"/>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8F6E51"/>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A30FC"/>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1206"/>
    <w:rsid w:val="00CE3037"/>
    <w:rsid w:val="00CF7A43"/>
    <w:rsid w:val="00D01775"/>
    <w:rsid w:val="00D1174F"/>
    <w:rsid w:val="00D11807"/>
    <w:rsid w:val="00D1289C"/>
    <w:rsid w:val="00D20307"/>
    <w:rsid w:val="00D372C4"/>
    <w:rsid w:val="00D44527"/>
    <w:rsid w:val="00D52681"/>
    <w:rsid w:val="00D53D04"/>
    <w:rsid w:val="00D55EF7"/>
    <w:rsid w:val="00D95F70"/>
    <w:rsid w:val="00D97778"/>
    <w:rsid w:val="00DA0B8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0245D4-6DB3-42AF-966B-894B4C7A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97C31"/>
    <w:pPr>
      <w:spacing w:before="125" w:line="250" w:lineRule="atLeast"/>
      <w:jc w:val="both"/>
    </w:pPr>
    <w:rPr>
      <w:sz w:val="19"/>
      <w:lang w:val="sv-SE" w:eastAsia="sv-SE"/>
    </w:rPr>
  </w:style>
  <w:style w:type="paragraph" w:styleId="Rubrik1">
    <w:name w:val="heading 1"/>
    <w:basedOn w:val="Normal"/>
    <w:next w:val="Normal"/>
    <w:link w:val="Rubrik1Char"/>
    <w:qFormat/>
    <w:rsid w:val="00597C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97C31"/>
    <w:pPr>
      <w:spacing w:before="500" w:line="250" w:lineRule="exact"/>
      <w:outlineLvl w:val="1"/>
    </w:pPr>
    <w:rPr>
      <w:sz w:val="27"/>
    </w:rPr>
  </w:style>
  <w:style w:type="paragraph" w:styleId="Rubrik3">
    <w:name w:val="heading 3"/>
    <w:aliases w:val="Mellanrubrik"/>
    <w:basedOn w:val="Rubrik2"/>
    <w:next w:val="Normal"/>
    <w:link w:val="Rubrik3Char"/>
    <w:qFormat/>
    <w:rsid w:val="00597C31"/>
    <w:pPr>
      <w:spacing w:before="250" w:after="0"/>
      <w:outlineLvl w:val="2"/>
    </w:pPr>
    <w:rPr>
      <w:b/>
      <w:sz w:val="21"/>
    </w:rPr>
  </w:style>
  <w:style w:type="paragraph" w:styleId="Rubrik4">
    <w:name w:val="heading 4"/>
    <w:aliases w:val="KursivRubrik"/>
    <w:basedOn w:val="Rubrik3"/>
    <w:next w:val="Normal"/>
    <w:link w:val="Rubrik4Char"/>
    <w:qFormat/>
    <w:rsid w:val="00597C31"/>
    <w:pPr>
      <w:outlineLvl w:val="3"/>
    </w:pPr>
    <w:rPr>
      <w:b w:val="0"/>
      <w:i/>
    </w:rPr>
  </w:style>
  <w:style w:type="paragraph" w:styleId="Rubrik5">
    <w:name w:val="heading 5"/>
    <w:aliases w:val="PackadFetRubrik,PackadKursivRubrik"/>
    <w:basedOn w:val="Rubrik4"/>
    <w:next w:val="Normal"/>
    <w:link w:val="Rubrik5Char"/>
    <w:qFormat/>
    <w:rsid w:val="00597C31"/>
    <w:pPr>
      <w:spacing w:before="125"/>
      <w:outlineLvl w:val="4"/>
    </w:pPr>
    <w:rPr>
      <w:i w:val="0"/>
      <w:sz w:val="19"/>
    </w:rPr>
  </w:style>
  <w:style w:type="paragraph" w:styleId="Rubrik6">
    <w:name w:val="heading 6"/>
    <w:basedOn w:val="Rubrik5"/>
    <w:next w:val="Normal"/>
    <w:link w:val="Rubrik6Char"/>
    <w:qFormat/>
    <w:rsid w:val="00597C31"/>
    <w:pPr>
      <w:spacing w:before="50" w:line="200" w:lineRule="exact"/>
      <w:outlineLvl w:val="5"/>
    </w:pPr>
    <w:rPr>
      <w:caps/>
      <w:sz w:val="14"/>
    </w:rPr>
  </w:style>
  <w:style w:type="paragraph" w:styleId="Rubrik7">
    <w:name w:val="heading 7"/>
    <w:basedOn w:val="Rubrik6"/>
    <w:next w:val="Normal"/>
    <w:link w:val="Rubrik7Char"/>
    <w:qFormat/>
    <w:rsid w:val="00597C31"/>
    <w:pPr>
      <w:spacing w:before="0"/>
      <w:outlineLvl w:val="6"/>
    </w:pPr>
  </w:style>
  <w:style w:type="paragraph" w:styleId="Rubrik8">
    <w:name w:val="heading 8"/>
    <w:basedOn w:val="Rubrik7"/>
    <w:next w:val="Normal"/>
    <w:link w:val="Rubrik8Char"/>
    <w:qFormat/>
    <w:rsid w:val="00597C31"/>
    <w:pPr>
      <w:outlineLvl w:val="7"/>
    </w:pPr>
  </w:style>
  <w:style w:type="paragraph" w:styleId="Rubrik9">
    <w:name w:val="heading 9"/>
    <w:basedOn w:val="Rubrik8"/>
    <w:next w:val="Normal"/>
    <w:link w:val="Rubrik9Char"/>
    <w:qFormat/>
    <w:rsid w:val="00597C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97C31"/>
    <w:rPr>
      <w:sz w:val="32"/>
      <w:lang w:val="sv-SE" w:eastAsia="sv-SE" w:bidi="ar-SA"/>
    </w:rPr>
  </w:style>
  <w:style w:type="character" w:customStyle="1" w:styleId="Rubrik2Char">
    <w:name w:val="Rubrik 2 Char"/>
    <w:aliases w:val="Beslutrubrik Char"/>
    <w:basedOn w:val="Standardstycketeckensnitt"/>
    <w:link w:val="Rubrik2"/>
    <w:semiHidden/>
    <w:locked/>
    <w:rsid w:val="00597C31"/>
    <w:rPr>
      <w:sz w:val="27"/>
      <w:lang w:val="sv-SE" w:eastAsia="sv-SE" w:bidi="ar-SA"/>
    </w:rPr>
  </w:style>
  <w:style w:type="character" w:customStyle="1" w:styleId="Rubrik3Char">
    <w:name w:val="Rubrik 3 Char"/>
    <w:aliases w:val="Mellanrubrik Char"/>
    <w:basedOn w:val="Standardstycketeckensnitt"/>
    <w:link w:val="Rubrik3"/>
    <w:semiHidden/>
    <w:locked/>
    <w:rsid w:val="00597C31"/>
    <w:rPr>
      <w:b/>
      <w:sz w:val="21"/>
      <w:lang w:val="sv-SE" w:eastAsia="sv-SE" w:bidi="ar-SA"/>
    </w:rPr>
  </w:style>
  <w:style w:type="character" w:customStyle="1" w:styleId="Rubrik4Char">
    <w:name w:val="Rubrik 4 Char"/>
    <w:aliases w:val="KursivRubrik Char"/>
    <w:basedOn w:val="Standardstycketeckensnitt"/>
    <w:link w:val="Rubrik4"/>
    <w:semiHidden/>
    <w:locked/>
    <w:rsid w:val="00597C3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97C31"/>
    <w:rPr>
      <w:sz w:val="19"/>
      <w:lang w:val="sv-SE" w:eastAsia="sv-SE" w:bidi="ar-SA"/>
    </w:rPr>
  </w:style>
  <w:style w:type="character" w:customStyle="1" w:styleId="Rubrik6Char">
    <w:name w:val="Rubrik 6 Char"/>
    <w:basedOn w:val="Standardstycketeckensnitt"/>
    <w:link w:val="Rubrik6"/>
    <w:semiHidden/>
    <w:locked/>
    <w:rsid w:val="00597C31"/>
    <w:rPr>
      <w:caps/>
      <w:sz w:val="14"/>
      <w:lang w:val="sv-SE" w:eastAsia="sv-SE" w:bidi="ar-SA"/>
    </w:rPr>
  </w:style>
  <w:style w:type="character" w:customStyle="1" w:styleId="Rubrik7Char">
    <w:name w:val="Rubrik 7 Char"/>
    <w:basedOn w:val="Standardstycketeckensnitt"/>
    <w:link w:val="Rubrik7"/>
    <w:semiHidden/>
    <w:locked/>
    <w:rsid w:val="00597C31"/>
    <w:rPr>
      <w:caps/>
      <w:sz w:val="14"/>
      <w:lang w:val="sv-SE" w:eastAsia="sv-SE" w:bidi="ar-SA"/>
    </w:rPr>
  </w:style>
  <w:style w:type="character" w:customStyle="1" w:styleId="Rubrik8Char">
    <w:name w:val="Rubrik 8 Char"/>
    <w:basedOn w:val="Standardstycketeckensnitt"/>
    <w:link w:val="Rubrik8"/>
    <w:semiHidden/>
    <w:locked/>
    <w:rsid w:val="00597C31"/>
    <w:rPr>
      <w:caps/>
      <w:sz w:val="14"/>
      <w:lang w:val="sv-SE" w:eastAsia="sv-SE" w:bidi="ar-SA"/>
    </w:rPr>
  </w:style>
  <w:style w:type="character" w:customStyle="1" w:styleId="Rubrik9Char">
    <w:name w:val="Rubrik 9 Char"/>
    <w:basedOn w:val="Standardstycketeckensnitt"/>
    <w:link w:val="Rubrik9"/>
    <w:semiHidden/>
    <w:locked/>
    <w:rsid w:val="00597C31"/>
    <w:rPr>
      <w:caps/>
      <w:sz w:val="14"/>
      <w:lang w:val="sv-SE" w:eastAsia="sv-SE" w:bidi="ar-SA"/>
    </w:rPr>
  </w:style>
  <w:style w:type="paragraph" w:styleId="Normaltindrag">
    <w:name w:val="Normal Indent"/>
    <w:aliases w:val="Normal_indrag,Normal Indrag"/>
    <w:basedOn w:val="Normal"/>
    <w:rsid w:val="00597C31"/>
    <w:pPr>
      <w:spacing w:before="0"/>
      <w:ind w:firstLine="227"/>
    </w:pPr>
  </w:style>
  <w:style w:type="paragraph" w:styleId="Citat">
    <w:name w:val="Quote"/>
    <w:basedOn w:val="Normal"/>
    <w:next w:val="Normal"/>
    <w:qFormat/>
    <w:rsid w:val="00597C31"/>
    <w:pPr>
      <w:spacing w:line="200" w:lineRule="exact"/>
      <w:ind w:left="340"/>
    </w:pPr>
  </w:style>
  <w:style w:type="paragraph" w:customStyle="1" w:styleId="Citatindrag">
    <w:name w:val="Citat_indrag"/>
    <w:aliases w:val="Packad"/>
    <w:basedOn w:val="Citat"/>
    <w:rsid w:val="00597C31"/>
    <w:pPr>
      <w:spacing w:before="0"/>
      <w:ind w:firstLine="227"/>
    </w:pPr>
  </w:style>
  <w:style w:type="paragraph" w:customStyle="1" w:styleId="FSHNormal">
    <w:name w:val="FSH_Normal"/>
    <w:semiHidden/>
    <w:rsid w:val="00597C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97C31"/>
    <w:pPr>
      <w:spacing w:line="240" w:lineRule="auto"/>
    </w:pPr>
  </w:style>
  <w:style w:type="paragraph" w:customStyle="1" w:styleId="FSHNormalS5">
    <w:name w:val="FSH_NormalS5"/>
    <w:basedOn w:val="FSHNormal"/>
    <w:next w:val="FSHNormal"/>
    <w:semiHidden/>
    <w:rsid w:val="00597C31"/>
    <w:pPr>
      <w:keepNext/>
      <w:keepLines/>
      <w:widowControl/>
      <w:spacing w:before="230" w:after="520" w:line="250" w:lineRule="exact"/>
    </w:pPr>
    <w:rPr>
      <w:b/>
      <w:sz w:val="27"/>
    </w:rPr>
  </w:style>
  <w:style w:type="paragraph" w:customStyle="1" w:styleId="FSHNormL">
    <w:name w:val="FSH_NormLÖ"/>
    <w:basedOn w:val="FSHNormal"/>
    <w:next w:val="FSHNormal"/>
    <w:semiHidden/>
    <w:rsid w:val="00597C31"/>
    <w:pPr>
      <w:pBdr>
        <w:top w:val="single" w:sz="12" w:space="1" w:color="auto"/>
      </w:pBdr>
    </w:pPr>
  </w:style>
  <w:style w:type="paragraph" w:customStyle="1" w:styleId="FSHRub1">
    <w:name w:val="FSH_Rub1"/>
    <w:aliases w:val="Rubrik1_S5,Huvudrubrik"/>
    <w:basedOn w:val="FSHNormal"/>
    <w:next w:val="FSHNormal"/>
    <w:semiHidden/>
    <w:rsid w:val="00597C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97C31"/>
    <w:pPr>
      <w:spacing w:before="240" w:after="80" w:line="360" w:lineRule="exact"/>
    </w:pPr>
    <w:rPr>
      <w:sz w:val="36"/>
    </w:rPr>
  </w:style>
  <w:style w:type="paragraph" w:customStyle="1" w:styleId="FSHTitel">
    <w:name w:val="FSH_Titel"/>
    <w:aliases w:val="Dokumentrubrik"/>
    <w:basedOn w:val="FSHRub1"/>
    <w:next w:val="FSHNormal"/>
    <w:semiHidden/>
    <w:rsid w:val="00597C31"/>
    <w:pPr>
      <w:pBdr>
        <w:bottom w:val="single" w:sz="4" w:space="3" w:color="auto"/>
      </w:pBdr>
      <w:spacing w:before="0" w:after="80" w:line="400" w:lineRule="exact"/>
    </w:pPr>
    <w:rPr>
      <w:sz w:val="40"/>
    </w:rPr>
  </w:style>
  <w:style w:type="paragraph" w:customStyle="1" w:styleId="Hemstlrubrik">
    <w:name w:val="Hemstl_rubrik"/>
    <w:basedOn w:val="Rubrik1"/>
    <w:next w:val="Normal"/>
    <w:rsid w:val="00597C31"/>
    <w:pPr>
      <w:spacing w:after="250"/>
    </w:pPr>
  </w:style>
  <w:style w:type="paragraph" w:customStyle="1" w:styleId="Autokorrigering">
    <w:name w:val="Autokorrigering"/>
    <w:rsid w:val="00597C31"/>
    <w:rPr>
      <w:sz w:val="24"/>
      <w:szCs w:val="24"/>
      <w:lang w:val="sv-SE" w:eastAsia="sv-SE"/>
    </w:rPr>
  </w:style>
  <w:style w:type="paragraph" w:customStyle="1" w:styleId="Yrkandehnv">
    <w:name w:val="Yrkandehänv"/>
    <w:rsid w:val="00597C31"/>
    <w:pPr>
      <w:keepNext/>
      <w:keepLines/>
      <w:suppressAutoHyphens/>
    </w:pPr>
    <w:rPr>
      <w:noProof/>
      <w:sz w:val="16"/>
      <w:lang w:val="sv-SE" w:eastAsia="sv-SE"/>
    </w:rPr>
  </w:style>
  <w:style w:type="paragraph" w:customStyle="1" w:styleId="KantRubrikS5H">
    <w:name w:val="KantRubrikS5H"/>
    <w:semiHidden/>
    <w:rsid w:val="00597C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97C31"/>
    <w:pPr>
      <w:spacing w:line="200" w:lineRule="exact"/>
    </w:pPr>
  </w:style>
  <w:style w:type="paragraph" w:customStyle="1" w:styleId="KantRubrikS5V">
    <w:name w:val="KantRubrikS5V"/>
    <w:basedOn w:val="KantRubrikS5H"/>
    <w:semiHidden/>
    <w:rsid w:val="00597C31"/>
    <w:pPr>
      <w:tabs>
        <w:tab w:val="right" w:pos="1814"/>
        <w:tab w:val="left" w:pos="1899"/>
      </w:tabs>
      <w:ind w:right="0"/>
      <w:jc w:val="left"/>
    </w:pPr>
  </w:style>
  <w:style w:type="paragraph" w:customStyle="1" w:styleId="KantRubrikS5Vrad2">
    <w:name w:val="KantRubrikS5Vrad2"/>
    <w:basedOn w:val="KantRubrikS5V"/>
    <w:semiHidden/>
    <w:rsid w:val="00597C31"/>
    <w:pPr>
      <w:tabs>
        <w:tab w:val="clear" w:pos="1814"/>
        <w:tab w:val="clear" w:pos="1899"/>
        <w:tab w:val="right" w:pos="1418"/>
        <w:tab w:val="left" w:pos="1503"/>
      </w:tabs>
    </w:pPr>
  </w:style>
  <w:style w:type="paragraph" w:customStyle="1" w:styleId="Lagtext">
    <w:name w:val="Lagtext"/>
    <w:basedOn w:val="Lagtextrubrik"/>
    <w:next w:val="Lagtextindrag"/>
    <w:rsid w:val="00597C31"/>
    <w:pPr>
      <w:spacing w:before="0"/>
    </w:pPr>
    <w:rPr>
      <w:sz w:val="19"/>
    </w:rPr>
  </w:style>
  <w:style w:type="paragraph" w:customStyle="1" w:styleId="Lagtextrubrik">
    <w:name w:val="Lagtext_rubrik"/>
    <w:basedOn w:val="Normal"/>
    <w:next w:val="Normal"/>
    <w:rsid w:val="00597C31"/>
    <w:pPr>
      <w:suppressAutoHyphens/>
      <w:spacing w:line="220" w:lineRule="exact"/>
    </w:pPr>
    <w:rPr>
      <w:i/>
      <w:sz w:val="21"/>
    </w:rPr>
  </w:style>
  <w:style w:type="paragraph" w:customStyle="1" w:styleId="Lagtextindrag">
    <w:name w:val="Lagtext_indrag"/>
    <w:basedOn w:val="Lagtext"/>
    <w:rsid w:val="00597C31"/>
    <w:pPr>
      <w:ind w:firstLine="170"/>
    </w:pPr>
  </w:style>
  <w:style w:type="paragraph" w:customStyle="1" w:styleId="NormalA4fot">
    <w:name w:val="Normal_A4fot"/>
    <w:basedOn w:val="Normal"/>
    <w:semiHidden/>
    <w:rsid w:val="00597C31"/>
    <w:pPr>
      <w:spacing w:before="240" w:line="240" w:lineRule="auto"/>
      <w:jc w:val="center"/>
    </w:pPr>
  </w:style>
  <w:style w:type="paragraph" w:customStyle="1" w:styleId="NormalA4sidnr">
    <w:name w:val="Normal_A4sidnr"/>
    <w:basedOn w:val="Normal"/>
    <w:semiHidden/>
    <w:rsid w:val="00597C31"/>
    <w:pPr>
      <w:spacing w:after="240"/>
      <w:jc w:val="center"/>
    </w:pPr>
  </w:style>
  <w:style w:type="paragraph" w:customStyle="1" w:styleId="NormalS5sidnrH">
    <w:name w:val="Normal_S5sidnrH"/>
    <w:basedOn w:val="Normal"/>
    <w:semiHidden/>
    <w:rsid w:val="00597C31"/>
    <w:pPr>
      <w:spacing w:before="0" w:line="240" w:lineRule="auto"/>
      <w:ind w:right="57"/>
      <w:jc w:val="right"/>
    </w:pPr>
  </w:style>
  <w:style w:type="paragraph" w:customStyle="1" w:styleId="NormalS5sidnrV">
    <w:name w:val="Normal_S5sidnrV"/>
    <w:basedOn w:val="NormalS5sidnrH"/>
    <w:semiHidden/>
    <w:rsid w:val="00597C31"/>
    <w:pPr>
      <w:tabs>
        <w:tab w:val="right" w:pos="1814"/>
        <w:tab w:val="left" w:pos="1899"/>
      </w:tabs>
      <w:ind w:right="0"/>
      <w:jc w:val="left"/>
    </w:pPr>
  </w:style>
  <w:style w:type="paragraph" w:customStyle="1" w:styleId="Normal00">
    <w:name w:val="Normal00"/>
    <w:basedOn w:val="Normal"/>
    <w:semiHidden/>
    <w:rsid w:val="00597C31"/>
    <w:pPr>
      <w:spacing w:before="0" w:line="240" w:lineRule="auto"/>
      <w:jc w:val="left"/>
    </w:pPr>
  </w:style>
  <w:style w:type="paragraph" w:customStyle="1" w:styleId="PunktlistaBomb">
    <w:name w:val="Punktlista_Bomb"/>
    <w:aliases w:val="Bomb"/>
    <w:basedOn w:val="Normal"/>
    <w:rsid w:val="00597C31"/>
    <w:pPr>
      <w:numPr>
        <w:numId w:val="6"/>
      </w:numPr>
    </w:pPr>
  </w:style>
  <w:style w:type="paragraph" w:customStyle="1" w:styleId="PunktlistaNummer">
    <w:name w:val="Punktlista_Nummer"/>
    <w:aliases w:val="Nummerlista"/>
    <w:basedOn w:val="Normal"/>
    <w:rsid w:val="00597C31"/>
    <w:pPr>
      <w:numPr>
        <w:numId w:val="7"/>
      </w:numPr>
    </w:pPr>
  </w:style>
  <w:style w:type="paragraph" w:customStyle="1" w:styleId="PunktlistaTankstreck">
    <w:name w:val="Punktlista_Tankstreck"/>
    <w:aliases w:val="Tankstreck"/>
    <w:basedOn w:val="Normal"/>
    <w:rsid w:val="00597C31"/>
    <w:pPr>
      <w:numPr>
        <w:numId w:val="8"/>
      </w:numPr>
    </w:pPr>
  </w:style>
  <w:style w:type="paragraph" w:customStyle="1" w:styleId="RubrikSammanf">
    <w:name w:val="RubrikSammanf"/>
    <w:basedOn w:val="Rubrik1"/>
    <w:next w:val="Normal"/>
    <w:rsid w:val="00597C31"/>
  </w:style>
  <w:style w:type="paragraph" w:customStyle="1" w:styleId="RubrikInnehllsf">
    <w:name w:val="RubrikInnehållsf"/>
    <w:basedOn w:val="RubrikSammanf"/>
    <w:next w:val="Normal"/>
    <w:rsid w:val="00597C31"/>
  </w:style>
  <w:style w:type="paragraph" w:customStyle="1" w:styleId="Tabellochbildrubrik">
    <w:name w:val="Tabell och bildrubrik"/>
    <w:basedOn w:val="Normal"/>
    <w:next w:val="Normal"/>
    <w:rsid w:val="00597C31"/>
    <w:pPr>
      <w:suppressAutoHyphens/>
      <w:spacing w:before="300" w:line="200" w:lineRule="exact"/>
      <w:jc w:val="left"/>
    </w:pPr>
    <w:rPr>
      <w:caps/>
      <w:sz w:val="14"/>
    </w:rPr>
  </w:style>
  <w:style w:type="paragraph" w:customStyle="1" w:styleId="Underskrifter">
    <w:name w:val="Underskrifter"/>
    <w:basedOn w:val="Normal"/>
    <w:rsid w:val="00597C31"/>
    <w:pPr>
      <w:keepNext/>
      <w:keepLines/>
      <w:suppressAutoHyphens/>
      <w:spacing w:before="0" w:after="40" w:line="250" w:lineRule="exact"/>
    </w:pPr>
    <w:rPr>
      <w:i/>
    </w:rPr>
  </w:style>
  <w:style w:type="paragraph" w:customStyle="1" w:styleId="UnderskriftDatum">
    <w:name w:val="UnderskriftDatum"/>
    <w:basedOn w:val="Underskrifter"/>
    <w:next w:val="Underskrifter"/>
    <w:rsid w:val="00597C31"/>
    <w:pPr>
      <w:spacing w:before="250" w:after="125"/>
    </w:pPr>
    <w:rPr>
      <w:i w:val="0"/>
    </w:rPr>
  </w:style>
  <w:style w:type="paragraph" w:styleId="Sidhuvud">
    <w:name w:val="header"/>
    <w:basedOn w:val="Normal"/>
    <w:link w:val="SidhuvudChar"/>
    <w:semiHidden/>
    <w:rsid w:val="00597C31"/>
    <w:pPr>
      <w:tabs>
        <w:tab w:val="center" w:pos="4536"/>
        <w:tab w:val="right" w:pos="9072"/>
      </w:tabs>
    </w:pPr>
  </w:style>
  <w:style w:type="character" w:customStyle="1" w:styleId="SidhuvudChar">
    <w:name w:val="Sidhuvud Char"/>
    <w:basedOn w:val="Standardstycketeckensnitt"/>
    <w:link w:val="Sidhuvud"/>
    <w:semiHidden/>
    <w:locked/>
    <w:rsid w:val="00597C31"/>
    <w:rPr>
      <w:sz w:val="24"/>
      <w:lang w:val="sv-SE" w:eastAsia="sv-SE" w:bidi="ar-SA"/>
    </w:rPr>
  </w:style>
  <w:style w:type="paragraph" w:styleId="Sidfot">
    <w:name w:val="footer"/>
    <w:basedOn w:val="Normal"/>
    <w:link w:val="SidfotChar"/>
    <w:semiHidden/>
    <w:rsid w:val="00597C31"/>
    <w:pPr>
      <w:tabs>
        <w:tab w:val="center" w:pos="4536"/>
        <w:tab w:val="right" w:pos="9072"/>
      </w:tabs>
    </w:pPr>
  </w:style>
  <w:style w:type="character" w:customStyle="1" w:styleId="SidfotChar">
    <w:name w:val="Sidfot Char"/>
    <w:basedOn w:val="Standardstycketeckensnitt"/>
    <w:link w:val="Sidfot"/>
    <w:semiHidden/>
    <w:locked/>
    <w:rsid w:val="00597C31"/>
    <w:rPr>
      <w:sz w:val="24"/>
      <w:lang w:val="sv-SE" w:eastAsia="sv-SE" w:bidi="ar-SA"/>
    </w:rPr>
  </w:style>
  <w:style w:type="paragraph" w:styleId="Innehll1">
    <w:name w:val="toc 1"/>
    <w:basedOn w:val="Normal"/>
    <w:next w:val="Innehll2"/>
    <w:semiHidden/>
    <w:rsid w:val="00597C31"/>
    <w:pPr>
      <w:tabs>
        <w:tab w:val="right" w:leader="dot" w:pos="5953"/>
      </w:tabs>
      <w:suppressAutoHyphens/>
      <w:spacing w:before="0"/>
      <w:ind w:right="567"/>
      <w:jc w:val="left"/>
    </w:pPr>
  </w:style>
  <w:style w:type="paragraph" w:styleId="Innehll2">
    <w:name w:val="toc 2"/>
    <w:basedOn w:val="Innehll1"/>
    <w:next w:val="Innehll3"/>
    <w:semiHidden/>
    <w:rsid w:val="00597C31"/>
    <w:pPr>
      <w:ind w:left="284"/>
    </w:pPr>
  </w:style>
  <w:style w:type="paragraph" w:styleId="Innehll3">
    <w:name w:val="toc 3"/>
    <w:basedOn w:val="Innehll2"/>
    <w:next w:val="Innehll4"/>
    <w:semiHidden/>
    <w:rsid w:val="00597C31"/>
    <w:pPr>
      <w:ind w:left="567"/>
    </w:pPr>
  </w:style>
  <w:style w:type="paragraph" w:styleId="Innehll4">
    <w:name w:val="toc 4"/>
    <w:basedOn w:val="Innehll3"/>
    <w:next w:val="Normal"/>
    <w:semiHidden/>
    <w:rsid w:val="00597C31"/>
  </w:style>
  <w:style w:type="paragraph" w:customStyle="1" w:styleId="Hemstlatt">
    <w:name w:val="Hemstl_att"/>
    <w:aliases w:val="HemstPunkt,HemstPunktFlera,HemställansPunkt,Förslagstext"/>
    <w:basedOn w:val="Normal"/>
    <w:next w:val="Normal"/>
    <w:rsid w:val="00597C31"/>
    <w:pPr>
      <w:keepLines/>
      <w:spacing w:before="0"/>
      <w:ind w:left="340"/>
    </w:pPr>
  </w:style>
  <w:style w:type="paragraph" w:styleId="Datum">
    <w:name w:val="Date"/>
    <w:basedOn w:val="Normal"/>
    <w:next w:val="Normal"/>
    <w:link w:val="DatumChar"/>
    <w:semiHidden/>
    <w:rsid w:val="00597C31"/>
  </w:style>
  <w:style w:type="character" w:customStyle="1" w:styleId="DatumChar">
    <w:name w:val="Datum Char"/>
    <w:basedOn w:val="Standardstycketeckensnitt"/>
    <w:link w:val="Datum"/>
    <w:semiHidden/>
    <w:locked/>
    <w:rsid w:val="00597C31"/>
    <w:rPr>
      <w:sz w:val="24"/>
      <w:lang w:val="sv-SE" w:eastAsia="sv-SE" w:bidi="ar-SA"/>
    </w:rPr>
  </w:style>
  <w:style w:type="character" w:styleId="Hyperlnk">
    <w:name w:val="Hyperlink"/>
    <w:basedOn w:val="Standardstycketeckensnitt"/>
    <w:semiHidden/>
    <w:rsid w:val="00597C31"/>
    <w:rPr>
      <w:rFonts w:cs="Times New Roman"/>
      <w:color w:val="0000FF"/>
      <w:u w:val="single"/>
    </w:rPr>
  </w:style>
  <w:style w:type="paragraph" w:styleId="Indragetstycke">
    <w:name w:val="Block Text"/>
    <w:basedOn w:val="Normal"/>
    <w:semiHidden/>
    <w:rsid w:val="00597C31"/>
    <w:pPr>
      <w:spacing w:after="120"/>
      <w:ind w:left="1440" w:right="1440"/>
    </w:pPr>
  </w:style>
  <w:style w:type="paragraph" w:styleId="Innehll5">
    <w:name w:val="toc 5"/>
    <w:basedOn w:val="Innehll4"/>
    <w:next w:val="Normal"/>
    <w:semiHidden/>
    <w:rsid w:val="00597C31"/>
  </w:style>
  <w:style w:type="paragraph" w:styleId="Lista">
    <w:name w:val="List"/>
    <w:basedOn w:val="Normal"/>
    <w:semiHidden/>
    <w:rsid w:val="00597C31"/>
    <w:pPr>
      <w:ind w:left="283" w:hanging="283"/>
    </w:pPr>
  </w:style>
  <w:style w:type="paragraph" w:styleId="Normalwebb">
    <w:name w:val="Normal (Web)"/>
    <w:basedOn w:val="Normal"/>
    <w:semiHidden/>
    <w:rsid w:val="00597C31"/>
    <w:rPr>
      <w:szCs w:val="24"/>
    </w:rPr>
  </w:style>
  <w:style w:type="paragraph" w:styleId="Numreradlista">
    <w:name w:val="List Number"/>
    <w:basedOn w:val="Normal"/>
    <w:semiHidden/>
    <w:rsid w:val="00597C31"/>
    <w:pPr>
      <w:tabs>
        <w:tab w:val="num" w:pos="360"/>
      </w:tabs>
      <w:ind w:left="360" w:hanging="360"/>
    </w:pPr>
  </w:style>
  <w:style w:type="paragraph" w:styleId="Punktlista">
    <w:name w:val="List Bullet"/>
    <w:basedOn w:val="Normal"/>
    <w:semiHidden/>
    <w:rsid w:val="00597C31"/>
    <w:pPr>
      <w:tabs>
        <w:tab w:val="num" w:pos="1209"/>
      </w:tabs>
      <w:ind w:left="360" w:hanging="360"/>
    </w:pPr>
  </w:style>
  <w:style w:type="character" w:styleId="Radnummer">
    <w:name w:val="line number"/>
    <w:basedOn w:val="Standardstycketeckensnitt"/>
    <w:semiHidden/>
    <w:rsid w:val="00597C31"/>
    <w:rPr>
      <w:rFonts w:cs="Times New Roman"/>
    </w:rPr>
  </w:style>
  <w:style w:type="character" w:styleId="Sidnummer">
    <w:name w:val="page number"/>
    <w:basedOn w:val="Standardstycketeckensnitt"/>
    <w:semiHidden/>
    <w:rsid w:val="00597C31"/>
    <w:rPr>
      <w:rFonts w:cs="Times New Roman"/>
    </w:rPr>
  </w:style>
  <w:style w:type="paragraph" w:styleId="Signatur">
    <w:name w:val="Signature"/>
    <w:basedOn w:val="Normal"/>
    <w:link w:val="SignaturChar"/>
    <w:semiHidden/>
    <w:rsid w:val="00597C31"/>
    <w:pPr>
      <w:ind w:left="4252"/>
    </w:pPr>
  </w:style>
  <w:style w:type="character" w:customStyle="1" w:styleId="SignaturChar">
    <w:name w:val="Signatur Char"/>
    <w:basedOn w:val="Standardstycketeckensnitt"/>
    <w:link w:val="Signatur"/>
    <w:semiHidden/>
    <w:locked/>
    <w:rsid w:val="00597C31"/>
    <w:rPr>
      <w:sz w:val="24"/>
      <w:lang w:val="sv-SE" w:eastAsia="sv-SE" w:bidi="ar-SA"/>
    </w:rPr>
  </w:style>
  <w:style w:type="paragraph" w:styleId="Underrubrik">
    <w:name w:val="Subtitle"/>
    <w:basedOn w:val="Normal"/>
    <w:link w:val="UnderrubrikChar"/>
    <w:qFormat/>
    <w:rsid w:val="00597C3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97C31"/>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4486</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mp502</vt:lpstr>
    </vt:vector>
  </TitlesOfParts>
  <Company>Riksdagen</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mp502</dc:title>
  <dc:subject>mp502</dc:subject>
  <dc:creator>Riksdagen</dc:creator>
  <cp:keywords>Riksdagen</cp:keywords>
  <dc:description>TKG-ktrl, MSMQ4mb, PersReg-Distribution mm</dc:description>
  <cp:lastModifiedBy>Lars Brink</cp:lastModifiedBy>
  <cp:revision>2</cp:revision>
  <cp:lastPrinted>2007-10-04T10:21:00Z</cp:lastPrinted>
  <dcterms:created xsi:type="dcterms:W3CDTF">2025-12-17T07:16:00Z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Minskad oljeförbrukning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oljeförbrukning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20072008000001090112000005020069</vt:lpwstr>
  </property>
  <property fmtid="{D5CDD505-2E9C-101B-9397-08002B2CF9AE}" pid="47" name="datum">
    <vt:lpwstr>070925</vt:lpwstr>
  </property>
  <property fmtid="{D5CDD505-2E9C-101B-9397-08002B2CF9AE}" pid="48" name="avsändar-e-post">
    <vt:lpwstr>magnus.lindgren@riksdagen.se</vt:lpwstr>
  </property>
  <property fmtid="{D5CDD505-2E9C-101B-9397-08002B2CF9AE}" pid="49" name="id">
    <vt:lpwstr>20072008000001090112000005020069</vt:lpwstr>
  </property>
  <property fmtid="{D5CDD505-2E9C-101B-9397-08002B2CF9AE}" pid="50" name="nummer">
    <vt:lpwstr>206</vt:lpwstr>
  </property>
  <property fmtid="{D5CDD505-2E9C-101B-9397-08002B2CF9AE}" pid="51" name="utskottsbeteckning">
    <vt:lpwstr>N</vt:lpwstr>
  </property>
  <property fmtid="{D5CDD505-2E9C-101B-9397-08002B2CF9AE}" pid="52" name="GlobalUID">
    <vt:lpwstr>{E9E4A17D-E9BF-46B7-BF78-666160DD620A}</vt:lpwstr>
  </property>
  <property fmtid="{D5CDD505-2E9C-101B-9397-08002B2CF9AE}" pid="53" name="Överföringar">
    <vt:i4>0</vt:i4>
  </property>
  <property fmtid="{D5CDD505-2E9C-101B-9397-08002B2CF9AE}" pid="54" name="Checksum">
    <vt:lpwstr>*0003200334364*</vt:lpwstr>
  </property>
  <property fmtid="{D5CDD505-2E9C-101B-9397-08002B2CF9AE}" pid="55" name="skuggnummer">
    <vt:lpwstr>124</vt:lpwstr>
  </property>
  <property fmtid="{D5CDD505-2E9C-101B-9397-08002B2CF9AE}" pid="56" name="urixVersion">
    <vt:lpwstr>3.2.0.9</vt:lpwstr>
  </property>
  <property fmtid="{D5CDD505-2E9C-101B-9397-08002B2CF9AE}" pid="57" name="urixOrigin">
    <vt:lpwstr>071016 19:58:46.935</vt:lpwstr>
  </property>
  <property fmtid="{D5CDD505-2E9C-101B-9397-08002B2CF9AE}" pid="58" name="urixGuid">
    <vt:lpwstr>{7F39E9BE-F467-46C6-8EFE-2AD0FD0274CA}</vt:lpwstr>
  </property>
</Properties>
</file>