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2AF3" w:rsidRPr="00BD2AF3" w:rsidRDefault="00BD2AF3">
      <w:pPr>
        <w:pStyle w:val="Frslagsrubrik"/>
      </w:pPr>
      <w:r w:rsidRPr="00BD2AF3">
        <w:t>Förslag till riksdagsbeslut</w:t>
      </w:r>
    </w:p>
    <w:p w:rsidR="00BD2AF3" w:rsidRPr="00BD2AF3" w:rsidRDefault="00BD2AF3">
      <w:pPr>
        <w:pStyle w:val="Hemstlatt"/>
        <w:ind w:left="0"/>
      </w:pPr>
      <w:r w:rsidRPr="00BD2AF3">
        <w:t>Riksdagen tillkännager för regeringen som sin mening vad som anförs i motionen om att se över behovet av tydliga och effektiva regler på den svenska arbetsmarknaden.</w:t>
      </w:r>
    </w:p>
    <w:p w:rsidR="00BD2AF3" w:rsidRPr="00BD2AF3" w:rsidRDefault="00BD2AF3">
      <w:pPr>
        <w:pStyle w:val="Rubrik1"/>
      </w:pPr>
      <w:r w:rsidRPr="00BD2AF3">
        <w:t>Motivering</w:t>
      </w:r>
    </w:p>
    <w:p w:rsidR="00BD2AF3" w:rsidRPr="00BD2AF3" w:rsidRDefault="00BD2AF3">
      <w:r w:rsidRPr="00BD2AF3">
        <w:t>Problem med svartarbete och oseriösa bemanningsföretag har accentuerats under senare år. Utländska medborgare kommer till Sverige och utför arbete långt under de lönenivåer som finns i kollektivavtalen. De uppger sig vara egenföretagare och uppvisar F-skattsedel. Personerna har kommit hit legalt men genom att de formellt sett inte är att betrakta som anställda utan egenf</w:t>
      </w:r>
      <w:r w:rsidRPr="00BD2AF3">
        <w:t>ö</w:t>
      </w:r>
      <w:r w:rsidRPr="00BD2AF3">
        <w:t>retagare är kollektivavtalen inte tillämpliga utan arbetsinsatsen säljs långt under gällande kollektivavtal.</w:t>
      </w:r>
    </w:p>
    <w:p w:rsidR="00BD2AF3" w:rsidRPr="00BD2AF3" w:rsidRDefault="00BD2AF3">
      <w:pPr>
        <w:pStyle w:val="Normaltindrag"/>
      </w:pPr>
      <w:r w:rsidRPr="00BD2AF3">
        <w:t>Detta leder till flera problem såsom minskade skatteintäkter, snedvridning av konkurrensen och oordning generellt på arbetsmarknaden. Problemet är däremot inte att människor kommer hit för att arbeta utan att oseriösa arbet</w:t>
      </w:r>
      <w:r w:rsidRPr="00BD2AF3">
        <w:t>s</w:t>
      </w:r>
      <w:r w:rsidRPr="00BD2AF3">
        <w:t>givare utnyttjar kryphål i regelverken.</w:t>
      </w:r>
    </w:p>
    <w:p w:rsidR="00BD2AF3" w:rsidRPr="00BD2AF3" w:rsidRDefault="00BD2AF3">
      <w:pPr>
        <w:pStyle w:val="Normaltindrag"/>
      </w:pPr>
      <w:r w:rsidRPr="00BD2AF3">
        <w:t>Dessa problem har funnits sedan en tid tillbaka och ökar stadigt. Det är nödvändigt att se över hur tydliga och effektiva regler kan tillskapas på den svenska arbetsmarknaden för att motverka exploatering av människor och konkurrensneutralitet.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2AF3">
        <w:trPr>
          <w:cantSplit/>
        </w:trPr>
        <w:tc>
          <w:tcPr>
            <w:tcW w:w="3046" w:type="dxa"/>
          </w:tcPr>
          <w:p w:rsidR="00BD2AF3" w:rsidRPr="00BD2AF3" w:rsidRDefault="00BD2AF3">
            <w:pPr>
              <w:pStyle w:val="UnderskriftDatum"/>
              <w:spacing w:before="240"/>
            </w:pPr>
            <w:r w:rsidRPr="00BD2AF3">
              <w:t>Stockholm den 2 oktober 2009</w:t>
            </w:r>
          </w:p>
        </w:tc>
        <w:tc>
          <w:tcPr>
            <w:tcW w:w="3047" w:type="dxa"/>
          </w:tcPr>
          <w:p w:rsidR="00BD2AF3" w:rsidRPr="00BD2AF3" w:rsidRDefault="00BD2AF3">
            <w:pPr>
              <w:pStyle w:val="Underskrifter"/>
              <w:spacing w:before="240"/>
            </w:pPr>
          </w:p>
        </w:tc>
      </w:tr>
      <w:tr w:rsidR="00000000" w:rsidRPr="00BD2AF3">
        <w:trPr>
          <w:cantSplit/>
        </w:trPr>
        <w:tc>
          <w:tcPr>
            <w:tcW w:w="3046" w:type="dxa"/>
          </w:tcPr>
          <w:p w:rsidR="00BD2AF3" w:rsidRPr="00BD2AF3" w:rsidRDefault="00BD2AF3">
            <w:pPr>
              <w:pStyle w:val="Underskrifter"/>
            </w:pPr>
            <w:r w:rsidRPr="00BD2AF3">
              <w:t>Billy Gustafsson (s)</w:t>
            </w:r>
          </w:p>
        </w:tc>
        <w:tc>
          <w:tcPr>
            <w:tcW w:w="3046" w:type="dxa"/>
          </w:tcPr>
          <w:p w:rsidR="00BD2AF3" w:rsidRPr="00BD2AF3" w:rsidRDefault="00BD2AF3">
            <w:pPr>
              <w:pStyle w:val="Underskrifter"/>
            </w:pPr>
          </w:p>
        </w:tc>
      </w:tr>
    </w:tbl>
    <w:p w:rsidR="00BD2AF3" w:rsidRPr="00BD2AF3" w:rsidRDefault="00BD2AF3">
      <w:pPr>
        <w:pStyle w:val="Normaltindrag"/>
      </w:pPr>
    </w:p>
    <w:sectPr w:rsidR="00000000" w:rsidRPr="00BD2A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D2AF3" w:rsidRPr="00BD2AF3" w:rsidRDefault="00BD2AF3">
      <w:r w:rsidRPr="00BD2AF3">
        <w:separator/>
      </w:r>
    </w:p>
  </w:endnote>
  <w:endnote w:type="continuationSeparator" w:id="0">
    <w:p w:rsidR="00BD2AF3" w:rsidRPr="00BD2AF3" w:rsidRDefault="00BD2AF3">
      <w:r w:rsidRPr="00BD2A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F3" w:rsidRPr="00BD2AF3" w:rsidRDefault="00BD2AF3">
    <w:pPr>
      <w:pStyle w:val="Sidfot"/>
    </w:pPr>
    <w:r w:rsidRPr="00BD2A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081126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AF3" w:rsidRDefault="00BD2AF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D2AF3" w:rsidRDefault="00BD2AF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F3" w:rsidRPr="00BD2AF3" w:rsidRDefault="00BD2AF3">
    <w:pPr>
      <w:pStyle w:val="Sidfot"/>
    </w:pPr>
    <w:r w:rsidRPr="00BD2A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84988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AF3" w:rsidRDefault="00BD2A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D2AF3" w:rsidRDefault="00BD2A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F3" w:rsidRPr="00BD2AF3" w:rsidRDefault="00BD2AF3">
    <w:pPr>
      <w:pStyle w:val="Sidfot"/>
    </w:pPr>
    <w:r w:rsidRPr="00BD2A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40977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AF3" w:rsidRDefault="00BD2A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D2AF3" w:rsidRDefault="00BD2A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D2AF3" w:rsidRPr="00BD2AF3" w:rsidRDefault="00BD2AF3">
      <w:r w:rsidRPr="00BD2AF3">
        <w:separator/>
      </w:r>
    </w:p>
  </w:footnote>
  <w:footnote w:type="continuationSeparator" w:id="0">
    <w:p w:rsidR="00BD2AF3" w:rsidRPr="00BD2AF3" w:rsidRDefault="00BD2AF3">
      <w:r w:rsidRPr="00BD2A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F3" w:rsidRPr="00BD2AF3" w:rsidRDefault="00BD2AF3">
    <w:pPr>
      <w:pStyle w:val="Sidhuvud"/>
    </w:pPr>
    <w:r w:rsidRPr="00BD2A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29151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AF3" w:rsidRDefault="00BD2A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D2AF3" w:rsidRDefault="00BD2AF3">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F3" w:rsidRPr="00BD2AF3" w:rsidRDefault="00BD2AF3">
    <w:pPr>
      <w:pStyle w:val="Sidhuvud"/>
    </w:pPr>
    <w:r w:rsidRPr="00BD2A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82120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2AF3" w:rsidRDefault="00BD2A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D2AF3" w:rsidRDefault="00BD2AF3">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D2AF3" w:rsidRPr="00BD2AF3" w:rsidRDefault="00BD2AF3">
    <w:pPr>
      <w:pStyle w:val="FSHNormal"/>
      <w:tabs>
        <w:tab w:val="right" w:pos="5840"/>
      </w:tabs>
    </w:pPr>
    <w:r w:rsidRPr="00BD2AF3">
      <w:br/>
    </w:r>
    <w:r w:rsidRPr="00BD2AF3">
      <w:fldChar w:fldCharType="begin" w:fldLock="1"/>
    </w:r>
    <w:r w:rsidRPr="00BD2AF3">
      <w:instrText xml:space="preserve"> DOCPROPERTY</w:instrText>
    </w:r>
    <w:r w:rsidRPr="00BD2AF3">
      <w:rPr>
        <w:sz w:val="18"/>
      </w:rPr>
      <w:instrText xml:space="preserve"> "YearUser" *\charformat </w:instrText>
    </w:r>
    <w:r w:rsidRPr="00BD2AF3">
      <w:fldChar w:fldCharType="separate"/>
    </w:r>
    <w:r w:rsidRPr="00BD2AF3">
      <w:t>2009/10</w:t>
    </w:r>
    <w:r w:rsidRPr="00BD2AF3">
      <w:fldChar w:fldCharType="end"/>
    </w:r>
    <w:r w:rsidRPr="00BD2AF3">
      <w:t xml:space="preserve"> </w:t>
    </w:r>
    <w:r w:rsidRPr="00BD2AF3">
      <w:tab/>
      <w:t xml:space="preserve">mnr: </w:t>
    </w:r>
    <w:r w:rsidRPr="00BD2AF3">
      <w:fldChar w:fldCharType="begin" w:fldLock="1"/>
    </w:r>
    <w:r w:rsidRPr="00BD2AF3">
      <w:instrText xml:space="preserve"> DOCPROPERTY</w:instrText>
    </w:r>
    <w:r w:rsidRPr="00BD2AF3">
      <w:rPr>
        <w:sz w:val="18"/>
      </w:rPr>
      <w:instrText xml:space="preserve"> "Motionsnummer" *\charformat </w:instrText>
    </w:r>
    <w:r w:rsidRPr="00BD2AF3">
      <w:fldChar w:fldCharType="separate"/>
    </w:r>
    <w:r w:rsidRPr="00BD2AF3">
      <w:t>A266</w:t>
    </w:r>
    <w:r w:rsidRPr="00BD2AF3">
      <w:fldChar w:fldCharType="end"/>
    </w:r>
    <w:r w:rsidRPr="00BD2AF3">
      <w:br/>
    </w:r>
    <w:r w:rsidRPr="00BD2AF3">
      <w:fldChar w:fldCharType="begin" w:fldLock="1"/>
    </w:r>
    <w:r w:rsidRPr="00BD2AF3">
      <w:instrText xml:space="preserve"> DOCPROPERTY</w:instrText>
    </w:r>
    <w:r w:rsidRPr="00BD2AF3">
      <w:rPr>
        <w:sz w:val="18"/>
      </w:rPr>
      <w:instrText xml:space="preserve"> "Samling" *\charformat </w:instrText>
    </w:r>
    <w:r w:rsidRPr="00BD2AF3">
      <w:fldChar w:fldCharType="end"/>
    </w:r>
    <w:r w:rsidRPr="00BD2AF3">
      <w:tab/>
      <w:t xml:space="preserve">pnr: </w:t>
    </w:r>
    <w:r w:rsidRPr="00BD2AF3">
      <w:fldChar w:fldCharType="begin" w:fldLock="1"/>
    </w:r>
    <w:r w:rsidRPr="00BD2AF3">
      <w:instrText xml:space="preserve"> DOCPROPERTY</w:instrText>
    </w:r>
    <w:r w:rsidRPr="00BD2AF3">
      <w:rPr>
        <w:sz w:val="18"/>
      </w:rPr>
      <w:instrText xml:space="preserve"> "Partinummer" *\charformat </w:instrText>
    </w:r>
    <w:r w:rsidRPr="00BD2AF3">
      <w:fldChar w:fldCharType="separate"/>
    </w:r>
    <w:r w:rsidRPr="00BD2AF3">
      <w:t>s14088</w:t>
    </w:r>
    <w:r w:rsidRPr="00BD2AF3">
      <w:fldChar w:fldCharType="end"/>
    </w:r>
  </w:p>
  <w:p w:rsidR="00BD2AF3" w:rsidRPr="00BD2AF3" w:rsidRDefault="00BD2AF3">
    <w:pPr>
      <w:pStyle w:val="FSHRub1"/>
    </w:pPr>
    <w:r w:rsidRPr="00BD2AF3">
      <w:t>Motion till riksdagen</w:t>
    </w:r>
    <w:r w:rsidRPr="00BD2AF3">
      <w:br/>
    </w:r>
    <w:r w:rsidRPr="00BD2AF3">
      <w:fldChar w:fldCharType="begin" w:fldLock="1"/>
    </w:r>
    <w:r w:rsidRPr="00BD2AF3">
      <w:instrText xml:space="preserve"> DOCPROPERTY "YearUser" *\charformat </w:instrText>
    </w:r>
    <w:r w:rsidRPr="00BD2AF3">
      <w:fldChar w:fldCharType="separate"/>
    </w:r>
    <w:r w:rsidRPr="00BD2AF3">
      <w:t>2009/10</w:t>
    </w:r>
    <w:r w:rsidRPr="00BD2AF3">
      <w:fldChar w:fldCharType="end"/>
    </w:r>
    <w:r w:rsidRPr="00BD2AF3">
      <w:t>:</w:t>
    </w:r>
    <w:r w:rsidRPr="00BD2AF3">
      <w:fldChar w:fldCharType="begin" w:fldLock="1"/>
    </w:r>
    <w:r w:rsidRPr="00BD2AF3">
      <w:instrText xml:space="preserve"> DOCPROPERTY "Motionsnummer" *\charformat </w:instrText>
    </w:r>
    <w:r w:rsidRPr="00BD2AF3">
      <w:fldChar w:fldCharType="separate"/>
    </w:r>
    <w:r w:rsidRPr="00BD2AF3">
      <w:t>A266</w:t>
    </w:r>
    <w:r w:rsidRPr="00BD2AF3">
      <w:fldChar w:fldCharType="end"/>
    </w:r>
  </w:p>
  <w:p w:rsidR="00BD2AF3" w:rsidRPr="00BD2AF3" w:rsidRDefault="00BD2AF3">
    <w:pPr>
      <w:pStyle w:val="FSHNormalS5"/>
    </w:pPr>
    <w:r w:rsidRPr="00BD2AF3">
      <w:fldChar w:fldCharType="begin" w:fldLock="1"/>
    </w:r>
    <w:r w:rsidRPr="00BD2AF3">
      <w:instrText xml:space="preserve"> DOCPROPERTY "MotionarText" *\charformat </w:instrText>
    </w:r>
    <w:r w:rsidRPr="00BD2AF3">
      <w:fldChar w:fldCharType="separate"/>
    </w:r>
    <w:r w:rsidRPr="00BD2AF3">
      <w:t>av Billy Gustafsson (s)</w:t>
    </w:r>
    <w:r w:rsidRPr="00BD2AF3">
      <w:fldChar w:fldCharType="end"/>
    </w:r>
    <w:r w:rsidRPr="00BD2AF3">
      <w:br/>
    </w:r>
    <w:r w:rsidRPr="00BD2AF3">
      <w:fldChar w:fldCharType="begin" w:fldLock="1"/>
    </w:r>
    <w:r w:rsidRPr="00BD2AF3">
      <w:instrText xml:space="preserve"> DOCPROPERTY "SvarFrasKort" *\charformat </w:instrText>
    </w:r>
    <w:r w:rsidRPr="00BD2AF3">
      <w:fldChar w:fldCharType="end"/>
    </w:r>
  </w:p>
  <w:p w:rsidR="00BD2AF3" w:rsidRPr="00BD2AF3" w:rsidRDefault="00BD2AF3">
    <w:pPr>
      <w:pStyle w:val="FSHTitel"/>
    </w:pPr>
    <w:r w:rsidRPr="00BD2AF3">
      <w:fldChar w:fldCharType="begin" w:fldLock="1"/>
    </w:r>
    <w:r w:rsidRPr="00BD2AF3">
      <w:instrText xml:space="preserve"> DOCPROPERTY</w:instrText>
    </w:r>
    <w:r w:rsidRPr="00BD2AF3">
      <w:rPr>
        <w:sz w:val="18"/>
      </w:rPr>
      <w:instrText xml:space="preserve"> "RubrikSvar" *\charformat </w:instrText>
    </w:r>
    <w:r w:rsidRPr="00BD2AF3">
      <w:fldChar w:fldCharType="separate"/>
    </w:r>
    <w:r w:rsidRPr="00BD2AF3">
      <w:t>Regler för arbetsmarknaden</w:t>
    </w:r>
    <w:r w:rsidRPr="00BD2AF3">
      <w:fldChar w:fldCharType="end"/>
    </w:r>
  </w:p>
  <w:p w:rsidR="00BD2AF3" w:rsidRPr="00BD2AF3" w:rsidRDefault="00BD2AF3">
    <w:pPr>
      <w:pStyle w:val="Normal00"/>
    </w:pPr>
  </w:p>
  <w:p w:rsidR="00BD2AF3" w:rsidRPr="00BD2AF3" w:rsidRDefault="00BD2A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3164817">
    <w:abstractNumId w:val="8"/>
  </w:num>
  <w:num w:numId="2" w16cid:durableId="1320034461">
    <w:abstractNumId w:val="9"/>
  </w:num>
  <w:num w:numId="3" w16cid:durableId="1530335637">
    <w:abstractNumId w:val="8"/>
  </w:num>
  <w:num w:numId="4" w16cid:durableId="740180088">
    <w:abstractNumId w:val="9"/>
  </w:num>
  <w:num w:numId="5" w16cid:durableId="200047831">
    <w:abstractNumId w:val="13"/>
  </w:num>
  <w:num w:numId="6" w16cid:durableId="115220835">
    <w:abstractNumId w:val="10"/>
  </w:num>
  <w:num w:numId="7" w16cid:durableId="25835555">
    <w:abstractNumId w:val="11"/>
  </w:num>
  <w:num w:numId="8" w16cid:durableId="1256747897">
    <w:abstractNumId w:val="12"/>
  </w:num>
  <w:num w:numId="9" w16cid:durableId="724184963">
    <w:abstractNumId w:val="8"/>
  </w:num>
  <w:num w:numId="10" w16cid:durableId="1714042205">
    <w:abstractNumId w:val="3"/>
  </w:num>
  <w:num w:numId="11" w16cid:durableId="1897742890">
    <w:abstractNumId w:val="2"/>
  </w:num>
  <w:num w:numId="12" w16cid:durableId="2010911435">
    <w:abstractNumId w:val="1"/>
  </w:num>
  <w:num w:numId="13" w16cid:durableId="436757967">
    <w:abstractNumId w:val="0"/>
  </w:num>
  <w:num w:numId="14" w16cid:durableId="2107580071">
    <w:abstractNumId w:val="9"/>
  </w:num>
  <w:num w:numId="15" w16cid:durableId="834104923">
    <w:abstractNumId w:val="7"/>
  </w:num>
  <w:num w:numId="16" w16cid:durableId="1694919444">
    <w:abstractNumId w:val="6"/>
  </w:num>
  <w:num w:numId="17" w16cid:durableId="461968604">
    <w:abstractNumId w:val="5"/>
  </w:num>
  <w:num w:numId="18" w16cid:durableId="1582983180">
    <w:abstractNumId w:val="4"/>
  </w:num>
  <w:num w:numId="19" w16cid:durableId="1393577091">
    <w:abstractNumId w:val="11"/>
  </w:num>
  <w:num w:numId="20" w16cid:durableId="98841892">
    <w:abstractNumId w:val="10"/>
  </w:num>
  <w:num w:numId="21" w16cid:durableId="13800837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1"/>
    <w:docVar w:name="PersonGUIDs" w:val="{B09C9622-1A1D-4E9E-B484-42DD827877DF}"/>
  </w:docVars>
  <w:rsids>
    <w:rsidRoot w:val="00AF5CAD"/>
    <w:rsid w:val="00AF5CAD"/>
    <w:rsid w:val="00BD2A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5EA16BE8-A784-4C91-9E2F-289C35901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1078</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s14088</vt:lpstr>
    </vt:vector>
  </TitlesOfParts>
  <Company>Riksdagen</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s14088</dc:title>
  <dc:subject>s14088</dc:subject>
  <dc:creator>Riksdagen</dc:creator>
  <cp:keywords>Riksdagen</cp:keywords>
  <dc:description>Nya formatmallshantering för förslag+urix bakåtkomp+könamn</dc:description>
  <cp:lastModifiedBy>Lars Brink</cp:lastModifiedBy>
  <cp:revision>2</cp:revision>
  <cp:lastPrinted>2009-12-21T08:08:00Z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Regler för arbetsmarknaden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 för arbetsmarknaden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s14088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A266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20092010000000000115000140880069</vt:lpwstr>
  </property>
  <property fmtid="{D5CDD505-2E9C-101B-9397-08002B2CF9AE}" pid="47" name="datum">
    <vt:lpwstr>091002</vt:lpwstr>
  </property>
  <property fmtid="{D5CDD505-2E9C-101B-9397-08002B2CF9AE}" pid="48" name="avsändar-e-post">
    <vt:lpwstr>lena.palmgren@riksdagen.se</vt:lpwstr>
  </property>
  <property fmtid="{D5CDD505-2E9C-101B-9397-08002B2CF9AE}" pid="49" name="id">
    <vt:lpwstr>20092010000000000115000140880069</vt:lpwstr>
  </property>
  <property fmtid="{D5CDD505-2E9C-101B-9397-08002B2CF9AE}" pid="50" name="nummer">
    <vt:lpwstr>266</vt:lpwstr>
  </property>
  <property fmtid="{D5CDD505-2E9C-101B-9397-08002B2CF9AE}" pid="51" name="utskottsbeteckning">
    <vt:lpwstr>A</vt:lpwstr>
  </property>
  <property fmtid="{D5CDD505-2E9C-101B-9397-08002B2CF9AE}" pid="52" name="GlobalUID">
    <vt:lpwstr>{FDAD1034-A50B-49F9-80B0-6617DF1F1CCE}</vt:lpwstr>
  </property>
  <property fmtid="{D5CDD505-2E9C-101B-9397-08002B2CF9AE}" pid="53" name="Överföringar">
    <vt:i4>0</vt:i4>
  </property>
  <property fmtid="{D5CDD505-2E9C-101B-9397-08002B2CF9AE}" pid="54" name="Checksum">
    <vt:lpwstr>*0007099500916*</vt:lpwstr>
  </property>
  <property fmtid="{D5CDD505-2E9C-101B-9397-08002B2CF9AE}" pid="55" name="skuggnummer">
    <vt:lpwstr>1511</vt:lpwstr>
  </property>
  <property fmtid="{D5CDD505-2E9C-101B-9397-08002B2CF9AE}" pid="56" name="urixVersion">
    <vt:lpwstr>4.0.0.9</vt:lpwstr>
  </property>
  <property fmtid="{D5CDD505-2E9C-101B-9397-08002B2CF9AE}" pid="57" name="urixOrigin">
    <vt:lpwstr>091221 09:10:44.409</vt:lpwstr>
  </property>
  <property fmtid="{D5CDD505-2E9C-101B-9397-08002B2CF9AE}" pid="58" name="urixGuid">
    <vt:lpwstr>{AE29BA06-1F52-4DCF-B1A6-1690BBEF17A3}</vt:lpwstr>
  </property>
</Properties>
</file>