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84B8F" w:rsidRDefault="00AE406A" w14:paraId="263AD09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55182D0E6534DE0B04CE718B12B4BF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a15c9f9-3ca3-490c-8e25-41a4f3f3bd4f"/>
        <w:id w:val="1752852813"/>
        <w:lock w:val="sdtLocked"/>
      </w:sdtPr>
      <w:sdtEndPr/>
      <w:sdtContent>
        <w:p w:rsidR="00121F2C" w:rsidRDefault="00376D64" w14:paraId="193D618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uppdatera sabotagelagstiftningen så att den innefattar blockad av större vägar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273A879C6274C66B69C335B1ACB9E76"/>
        </w:placeholder>
        <w:text/>
      </w:sdtPr>
      <w:sdtEndPr/>
      <w:sdtContent>
        <w:p w:rsidRPr="009B062B" w:rsidR="006D79C9" w:rsidP="00333E95" w:rsidRDefault="006D79C9" w14:paraId="4B48941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F149DF" w14:paraId="3A66689C" w14:textId="41204AAC">
      <w:pPr>
        <w:pStyle w:val="Normalutanindragellerluft"/>
      </w:pPr>
      <w:r>
        <w:t xml:space="preserve">2022 genomförde klimataktivister en uppmärksammad aktion på E4, där man klistrade fast sig i vägen och blockerade framfarten för trafiken, däribland en ambulans. Efter turer i både tingsrätt och hovrätt kom Högsta domstolen i </w:t>
      </w:r>
      <w:r w:rsidR="00376D64">
        <w:t>j</w:t>
      </w:r>
      <w:r>
        <w:t xml:space="preserve">uli 2025 fram till att aktionen inte utgjorde sabotage, och aktivistister som blockerar vägar </w:t>
      </w:r>
      <w:r w:rsidR="00376D64">
        <w:t xml:space="preserve">på </w:t>
      </w:r>
      <w:r>
        <w:t xml:space="preserve">detta sätt </w:t>
      </w:r>
      <w:r w:rsidR="00376D64">
        <w:t xml:space="preserve">kan </w:t>
      </w:r>
      <w:r>
        <w:t>endast dömas för ohörsamhet mot ordningsmakt.</w:t>
      </w:r>
    </w:p>
    <w:p w:rsidR="00F149DF" w:rsidP="00AE406A" w:rsidRDefault="00F149DF" w14:paraId="46DE2B25" w14:textId="71AD7552">
      <w:r>
        <w:t>Detta kan inte anses rimligt. Det är illa nog att på detta vis sabotera livspusslet för hundratals eller till och med tusentals människor</w:t>
      </w:r>
      <w:r w:rsidR="00D32B97">
        <w:t xml:space="preserve"> som bara vill ta sig till sitt arbete eller utföra andra ärenden. Men det är ännu allvarligare när utryckningsfordon försenas. Ambulanser riskerar att inte hinna till olyckor i tid. Brandbilar riskerar förlora oum</w:t>
      </w:r>
      <w:r w:rsidR="00AE406A">
        <w:softHyphen/>
      </w:r>
      <w:r w:rsidR="00D32B97">
        <w:t>bärliga minuter vid brand. Polis riskerar att inte hinna stoppa dödligt våld, eller fånga farliga brottslingar. Vid händelse av krig riskerar militärfordon också fastna med risk f</w:t>
      </w:r>
      <w:r w:rsidR="00376D64">
        <w:t>ö</w:t>
      </w:r>
      <w:r w:rsidR="00D32B97">
        <w:t xml:space="preserve">r rikets säkerhet som följd. </w:t>
      </w:r>
    </w:p>
    <w:p w:rsidR="00BB6339" w:rsidP="00AE406A" w:rsidRDefault="00D32B97" w14:paraId="05C8073C" w14:textId="68BE9029">
      <w:r>
        <w:t xml:space="preserve">Sabotagelagstiftningen föreslås därför uppdateras så att den också innefattar aktioner som hindrar framkomlighet på större vägar.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4466F67BF1C41868FC496BF3CCF6C31"/>
        </w:placeholder>
      </w:sdtPr>
      <w:sdtEndPr/>
      <w:sdtContent>
        <w:p w:rsidR="00584B8F" w:rsidP="00584B8F" w:rsidRDefault="00584B8F" w14:paraId="7D70748B" w14:textId="77777777"/>
        <w:p w:rsidR="00584B8F" w:rsidP="00584B8F" w:rsidRDefault="00AE406A" w14:paraId="3C6D9333" w14:textId="3787EAD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21F2C" w14:paraId="13656956" w14:textId="77777777">
        <w:trPr>
          <w:cantSplit/>
        </w:trPr>
        <w:tc>
          <w:tcPr>
            <w:tcW w:w="50" w:type="pct"/>
            <w:vAlign w:val="bottom"/>
          </w:tcPr>
          <w:p w:rsidR="00121F2C" w:rsidRDefault="00376D64" w14:paraId="7DEA8515" w14:textId="77777777">
            <w:pPr>
              <w:pStyle w:val="Underskrifter"/>
              <w:spacing w:after="0"/>
            </w:pPr>
            <w:r>
              <w:t>Erik Hellsborn (SD)</w:t>
            </w:r>
          </w:p>
        </w:tc>
        <w:tc>
          <w:tcPr>
            <w:tcW w:w="50" w:type="pct"/>
            <w:vAlign w:val="bottom"/>
          </w:tcPr>
          <w:p w:rsidR="00121F2C" w:rsidRDefault="00121F2C" w14:paraId="2900811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BCA4BD8" w14:textId="52B4E84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7EB5C" w14:textId="77777777" w:rsidR="00342C7C" w:rsidRDefault="00342C7C" w:rsidP="000C1CAD">
      <w:pPr>
        <w:spacing w:line="240" w:lineRule="auto"/>
      </w:pPr>
      <w:r>
        <w:separator/>
      </w:r>
    </w:p>
  </w:endnote>
  <w:endnote w:type="continuationSeparator" w:id="0">
    <w:p w14:paraId="4650B0DB" w14:textId="77777777" w:rsidR="00342C7C" w:rsidRDefault="00342C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16B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2DD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1736" w14:textId="2C12E763" w:rsidR="00262EA3" w:rsidRPr="00584B8F" w:rsidRDefault="00262EA3" w:rsidP="00584B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4B588" w14:textId="77777777" w:rsidR="00342C7C" w:rsidRDefault="00342C7C" w:rsidP="000C1CAD">
      <w:pPr>
        <w:spacing w:line="240" w:lineRule="auto"/>
      </w:pPr>
      <w:r>
        <w:separator/>
      </w:r>
    </w:p>
  </w:footnote>
  <w:footnote w:type="continuationSeparator" w:id="0">
    <w:p w14:paraId="1910320E" w14:textId="77777777" w:rsidR="00342C7C" w:rsidRDefault="00342C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56E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473CB9" wp14:editId="5DF1500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6ACE49" w14:textId="4B4FFA8E" w:rsidR="00262EA3" w:rsidRDefault="00AE406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04CA9EFE11C4B05965FAF9B3DDFE71F"/>
                              </w:placeholder>
                              <w:text/>
                            </w:sdtPr>
                            <w:sdtEndPr/>
                            <w:sdtContent>
                              <w:r w:rsidR="00F149D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EAD5F08A68B49E68AF447E905A4463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473CB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16ACE49" w14:textId="4B4FFA8E" w:rsidR="00262EA3" w:rsidRDefault="00AE406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04CA9EFE11C4B05965FAF9B3DDFE71F"/>
                        </w:placeholder>
                        <w:text/>
                      </w:sdtPr>
                      <w:sdtEndPr/>
                      <w:sdtContent>
                        <w:r w:rsidR="00F149D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EAD5F08A68B49E68AF447E905A4463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90DD53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C366C" w14:textId="77777777" w:rsidR="00262EA3" w:rsidRDefault="00262EA3" w:rsidP="008563AC">
    <w:pPr>
      <w:jc w:val="right"/>
    </w:pPr>
  </w:p>
  <w:p w14:paraId="3990AD4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C15EC" w14:textId="77777777" w:rsidR="00262EA3" w:rsidRDefault="00AE406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993AE6" wp14:editId="4A754F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F1CF96" w14:textId="3922C127" w:rsidR="00262EA3" w:rsidRDefault="00AE406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84B8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149D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7B56097" w14:textId="77777777" w:rsidR="00262EA3" w:rsidRPr="008227B3" w:rsidRDefault="00AE406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4477C6B" w14:textId="1C550931" w:rsidR="00262EA3" w:rsidRPr="008227B3" w:rsidRDefault="00AE406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4B8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4B8F">
          <w:t>:581</w:t>
        </w:r>
      </w:sdtContent>
    </w:sdt>
  </w:p>
  <w:p w14:paraId="457CB637" w14:textId="036B0932" w:rsidR="00262EA3" w:rsidRDefault="00AE406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04CA9EFE11C4B05965FAF9B3DDFE71F"/>
        </w:placeholder>
        <w15:appearance w15:val="hidden"/>
        <w:text/>
      </w:sdtPr>
      <w:sdtEndPr/>
      <w:sdtContent>
        <w:r w:rsidR="00584B8F">
          <w:t>av Erik Hellsborn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EAD5F08A68B49E68AF447E905A4463C"/>
      </w:placeholder>
      <w:text/>
    </w:sdtPr>
    <w:sdtEndPr/>
    <w:sdtContent>
      <w:p w14:paraId="5C672F4D" w14:textId="5473975D" w:rsidR="00262EA3" w:rsidRDefault="000E5230" w:rsidP="00283E0F">
        <w:pPr>
          <w:pStyle w:val="FSHRub2"/>
        </w:pPr>
        <w:r>
          <w:t>Utvidgning av brottsrubriceringen sabotage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8E763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149D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230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1F2C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2C7C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76D64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B8F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71E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06A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2B97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9DF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D294C5"/>
  <w15:chartTrackingRefBased/>
  <w15:docId w15:val="{08D8BAB0-7AE1-46D3-9340-AE78B3D6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5182D0E6534DE0B04CE718B12B4B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DEEDEE-48DC-4113-B5DB-202BF7BF798B}"/>
      </w:docPartPr>
      <w:docPartBody>
        <w:p w:rsidR="00C71120" w:rsidRDefault="0098036D">
          <w:pPr>
            <w:pStyle w:val="E55182D0E6534DE0B04CE718B12B4BF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273A879C6274C66B69C335B1ACB9E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8501D0-4629-413A-AD56-6CF816FE79B6}"/>
      </w:docPartPr>
      <w:docPartBody>
        <w:p w:rsidR="00C71120" w:rsidRDefault="0098036D">
          <w:pPr>
            <w:pStyle w:val="C273A879C6274C66B69C335B1ACB9E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04CA9EFE11C4B05965FAF9B3DDFE7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72BCB-1D82-4AFC-B2C1-65D1A745C48C}"/>
      </w:docPartPr>
      <w:docPartBody>
        <w:p w:rsidR="00C71120" w:rsidRDefault="0098036D">
          <w:pPr>
            <w:pStyle w:val="604CA9EFE11C4B05965FAF9B3DDFE7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AD5F08A68B49E68AF447E905A446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67C7BB-9CF1-4FEC-A8BC-F6D6CF26C15D}"/>
      </w:docPartPr>
      <w:docPartBody>
        <w:p w:rsidR="00C71120" w:rsidRDefault="0098036D">
          <w:pPr>
            <w:pStyle w:val="1EAD5F08A68B49E68AF447E905A4463C"/>
          </w:pPr>
          <w:r>
            <w:t xml:space="preserve"> </w:t>
          </w:r>
        </w:p>
      </w:docPartBody>
    </w:docPart>
    <w:docPart>
      <w:docPartPr>
        <w:name w:val="F4466F67BF1C41868FC496BF3CCF6C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7672D7-92BF-4937-83F7-575B933BF0E7}"/>
      </w:docPartPr>
      <w:docPartBody>
        <w:p w:rsidR="008242F3" w:rsidRDefault="008242F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20"/>
    <w:rsid w:val="008242F3"/>
    <w:rsid w:val="0098036D"/>
    <w:rsid w:val="00C7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55182D0E6534DE0B04CE718B12B4BFD">
    <w:name w:val="E55182D0E6534DE0B04CE718B12B4BFD"/>
  </w:style>
  <w:style w:type="paragraph" w:customStyle="1" w:styleId="C273A879C6274C66B69C335B1ACB9E76">
    <w:name w:val="C273A879C6274C66B69C335B1ACB9E76"/>
  </w:style>
  <w:style w:type="paragraph" w:customStyle="1" w:styleId="604CA9EFE11C4B05965FAF9B3DDFE71F">
    <w:name w:val="604CA9EFE11C4B05965FAF9B3DDFE71F"/>
  </w:style>
  <w:style w:type="paragraph" w:customStyle="1" w:styleId="1EAD5F08A68B49E68AF447E905A4463C">
    <w:name w:val="1EAD5F08A68B49E68AF447E905A446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80A50C-7087-4472-90BF-668F0D368B4C}"/>
</file>

<file path=customXml/itemProps2.xml><?xml version="1.0" encoding="utf-8"?>
<ds:datastoreItem xmlns:ds="http://schemas.openxmlformats.org/officeDocument/2006/customXml" ds:itemID="{BF6F502F-55E5-485A-85B4-855002D69AA0}"/>
</file>

<file path=customXml/itemProps3.xml><?xml version="1.0" encoding="utf-8"?>
<ds:datastoreItem xmlns:ds="http://schemas.openxmlformats.org/officeDocument/2006/customXml" ds:itemID="{F6B3B905-17AC-476A-AE0A-C399E139B2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1134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Utvidga brottsrubricereingen Sabotage</vt:lpstr>
      <vt:lpstr>
      </vt:lpstr>
    </vt:vector>
  </TitlesOfParts>
  <Company>Sveriges riksdag</Company>
  <LinksUpToDate>false</LinksUpToDate>
  <CharactersWithSpaces>1321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