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02C01F7568B4E36B5B9F58E188CC2B0"/>
        </w:placeholder>
        <w15:appearance w15:val="hidden"/>
        <w:text/>
      </w:sdtPr>
      <w:sdtEndPr/>
      <w:sdtContent>
        <w:p w:rsidRPr="009B062B" w:rsidR="00AF30DD" w:rsidP="009B062B" w:rsidRDefault="00AF30DD" w14:paraId="2DF80954" w14:textId="77777777">
          <w:pPr>
            <w:pStyle w:val="RubrikFrslagTIllRiksdagsbeslut"/>
          </w:pPr>
          <w:r w:rsidRPr="009B062B">
            <w:t>Förslag till riksdagsbeslut</w:t>
          </w:r>
        </w:p>
      </w:sdtContent>
    </w:sdt>
    <w:sdt>
      <w:sdtPr>
        <w:alias w:val="Yrkande 1"/>
        <w:tag w:val="797a24d1-f80a-4db0-94a8-9271a34c9910"/>
        <w:id w:val="1136609286"/>
        <w:lock w:val="sdtLocked"/>
      </w:sdtPr>
      <w:sdtEndPr/>
      <w:sdtContent>
        <w:p w:rsidR="00A853CA" w:rsidRDefault="0021395E" w14:paraId="2DF80955" w14:textId="586B5AAF">
          <w:pPr>
            <w:pStyle w:val="Frslagstext"/>
            <w:numPr>
              <w:ilvl w:val="0"/>
              <w:numId w:val="0"/>
            </w:numPr>
          </w:pPr>
          <w:r>
            <w:t>Riksdagen ställer sig bakom det som anförs i motionen om att återinföra det kommunala vårdnadsbidraget och göra det obligatoriskt för landets kommuner att erbjuda detta som alternativ till annan barnomsorg och tillkännager detta för regeringen.</w:t>
          </w:r>
        </w:p>
      </w:sdtContent>
    </w:sdt>
    <w:p w:rsidRPr="009B062B" w:rsidR="00AF30DD" w:rsidP="009B062B" w:rsidRDefault="000156D9" w14:paraId="2DF80956" w14:textId="77777777">
      <w:pPr>
        <w:pStyle w:val="Rubrik1"/>
      </w:pPr>
      <w:bookmarkStart w:name="MotionsStart" w:id="0"/>
      <w:bookmarkEnd w:id="0"/>
      <w:r w:rsidRPr="009B062B">
        <w:t>Motivering</w:t>
      </w:r>
    </w:p>
    <w:p w:rsidR="00693E7D" w:rsidP="00693E7D" w:rsidRDefault="00693E7D" w14:paraId="2DF80957" w14:textId="3D183319">
      <w:pPr>
        <w:pStyle w:val="Normalutanindragellerluft"/>
      </w:pPr>
      <w:r>
        <w:t>Sverigedemokraterna ställer sig till skillnad från regeringen positiva till det kommunala vårdnadsbidraget som avskaffades 2016. Vi anser därtill att det bör fördubblas från tidigare nivå (från 3</w:t>
      </w:r>
      <w:r w:rsidR="002325CC">
        <w:t xml:space="preserve"> </w:t>
      </w:r>
      <w:r>
        <w:t>000 till 6</w:t>
      </w:r>
      <w:r w:rsidR="002325CC">
        <w:t xml:space="preserve"> </w:t>
      </w:r>
      <w:r>
        <w:t xml:space="preserve">000 kronor/månad) och införas i samtliga Sveriges kommuner. </w:t>
      </w:r>
    </w:p>
    <w:p w:rsidRPr="002325CC" w:rsidR="00693E7D" w:rsidP="002325CC" w:rsidRDefault="00693E7D" w14:paraId="2DF80958" w14:textId="77777777">
      <w:r w:rsidRPr="002325CC">
        <w:t xml:space="preserve">För oss som ett familjevänligt parti är det en självklarhet att familjerna själva ska kunna välja att stanna hemma längre med sina barn. En stark orsak till vårt ställningstagande, förutom den självklara principen att valfrihet för familjerna är något bra, är insikten att olika barn utvecklas olika </w:t>
      </w:r>
      <w:r w:rsidRPr="002325CC">
        <w:lastRenderedPageBreak/>
        <w:t xml:space="preserve">snabbt. Medan vissa barn redan vid 1–1,5 års ålder kan inskolas på förskolan utan problem, kan andra behöva längre tid innan detta bör ske. </w:t>
      </w:r>
    </w:p>
    <w:p w:rsidRPr="002325CC" w:rsidR="00693E7D" w:rsidP="002325CC" w:rsidRDefault="00693E7D" w14:paraId="2DF80959" w14:textId="77777777">
      <w:r w:rsidRPr="002325CC">
        <w:t>Vårdnadsbidragets utformning ger, förutom ekonomisk avlastning, möjlighet för en förälder att vara hemma lite längre tid utan att riskera att bli av med sitt arbete.</w:t>
      </w:r>
    </w:p>
    <w:p w:rsidRPr="002325CC" w:rsidR="006D01C3" w:rsidP="002325CC" w:rsidRDefault="00693E7D" w14:paraId="2DF8095A" w14:textId="77777777">
      <w:bookmarkStart w:name="_GoBack" w:id="1"/>
      <w:bookmarkEnd w:id="1"/>
      <w:r w:rsidRPr="002325CC">
        <w:t>Vi tror att det idag blygsamma nyttjandet av denna möjlighet är kopplat till att ersättningen är alldeles för låg och att vårdnadsbidraget bara erbjuds i vissa kommuner. Med en förstärkning av bidraget och ett införande i hela landet vill vi ge fler familjer möjlighet att använda denna möjlighet. Vi är övertygade om att ett bredare utbud av alternativ för familjerna är en god investering för trygga och välmående barn, och med detta så småningom en trygg och välmående generation vuxna.</w:t>
      </w:r>
    </w:p>
    <w:p w:rsidRPr="00093F48" w:rsidR="00093F48" w:rsidP="00093F48" w:rsidRDefault="00093F48" w14:paraId="2DF8095B" w14:textId="77777777">
      <w:pPr>
        <w:pStyle w:val="Normalutanindragellerluft"/>
      </w:pPr>
    </w:p>
    <w:sdt>
      <w:sdtPr>
        <w:alias w:val="CC_Underskrifter"/>
        <w:tag w:val="CC_Underskrifter"/>
        <w:id w:val="583496634"/>
        <w:lock w:val="sdtContentLocked"/>
        <w:placeholder>
          <w:docPart w:val="0422968698A046F98E490B70A866BB72"/>
        </w:placeholder>
        <w15:appearance w15:val="hidden"/>
      </w:sdtPr>
      <w:sdtEndPr/>
      <w:sdtContent>
        <w:p w:rsidR="004801AC" w:rsidP="00210AB9" w:rsidRDefault="002325CC" w14:paraId="2DF809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Paula Bieler (SD)</w:t>
            </w:r>
          </w:p>
        </w:tc>
        <w:tc>
          <w:tcPr>
            <w:tcW w:w="50" w:type="pct"/>
            <w:vAlign w:val="bottom"/>
          </w:tcPr>
          <w:p>
            <w:pPr>
              <w:pStyle w:val="Underskrifter"/>
            </w:pPr>
            <w:r>
              <w:t>Markus Wiechel (SD)</w:t>
            </w:r>
          </w:p>
        </w:tc>
      </w:tr>
    </w:tbl>
    <w:p w:rsidR="00460052" w:rsidRDefault="00460052" w14:paraId="2DF80963" w14:textId="77777777"/>
    <w:sectPr w:rsidR="0046005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80965" w14:textId="77777777" w:rsidR="00061493" w:rsidRDefault="00061493" w:rsidP="000C1CAD">
      <w:pPr>
        <w:spacing w:line="240" w:lineRule="auto"/>
      </w:pPr>
      <w:r>
        <w:separator/>
      </w:r>
    </w:p>
  </w:endnote>
  <w:endnote w:type="continuationSeparator" w:id="0">
    <w:p w14:paraId="2DF80966" w14:textId="77777777" w:rsidR="00061493" w:rsidRDefault="000614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8096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8096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325C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80963" w14:textId="77777777" w:rsidR="00061493" w:rsidRDefault="00061493" w:rsidP="000C1CAD">
      <w:pPr>
        <w:spacing w:line="240" w:lineRule="auto"/>
      </w:pPr>
      <w:r>
        <w:separator/>
      </w:r>
    </w:p>
  </w:footnote>
  <w:footnote w:type="continuationSeparator" w:id="0">
    <w:p w14:paraId="2DF80964" w14:textId="77777777" w:rsidR="00061493" w:rsidRDefault="000614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DF809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F80977" wp14:anchorId="2DF809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325CC" w14:paraId="2DF80978" w14:textId="77777777">
                          <w:pPr>
                            <w:jc w:val="right"/>
                          </w:pPr>
                          <w:sdt>
                            <w:sdtPr>
                              <w:alias w:val="CC_Noformat_Partikod"/>
                              <w:tag w:val="CC_Noformat_Partikod"/>
                              <w:id w:val="-53464382"/>
                              <w:placeholder>
                                <w:docPart w:val="96469B0F80524F76BC6C1070EDAEAC6A"/>
                              </w:placeholder>
                              <w:text/>
                            </w:sdtPr>
                            <w:sdtEndPr/>
                            <w:sdtContent>
                              <w:r w:rsidR="00693E7D">
                                <w:t>SD</w:t>
                              </w:r>
                            </w:sdtContent>
                          </w:sdt>
                          <w:sdt>
                            <w:sdtPr>
                              <w:alias w:val="CC_Noformat_Partinummer"/>
                              <w:tag w:val="CC_Noformat_Partinummer"/>
                              <w:id w:val="-1709555926"/>
                              <w:placeholder>
                                <w:docPart w:val="C7AD9FA01B1A490CAF34822FD6EC2AC5"/>
                              </w:placeholder>
                              <w:text/>
                            </w:sdtPr>
                            <w:sdtEndPr/>
                            <w:sdtContent>
                              <w:r w:rsidR="00693E7D">
                                <w:t>429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F809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325CC" w14:paraId="2DF80978" w14:textId="77777777">
                    <w:pPr>
                      <w:jc w:val="right"/>
                    </w:pPr>
                    <w:sdt>
                      <w:sdtPr>
                        <w:alias w:val="CC_Noformat_Partikod"/>
                        <w:tag w:val="CC_Noformat_Partikod"/>
                        <w:id w:val="-53464382"/>
                        <w:placeholder>
                          <w:docPart w:val="96469B0F80524F76BC6C1070EDAEAC6A"/>
                        </w:placeholder>
                        <w:text/>
                      </w:sdtPr>
                      <w:sdtEndPr/>
                      <w:sdtContent>
                        <w:r w:rsidR="00693E7D">
                          <w:t>SD</w:t>
                        </w:r>
                      </w:sdtContent>
                    </w:sdt>
                    <w:sdt>
                      <w:sdtPr>
                        <w:alias w:val="CC_Noformat_Partinummer"/>
                        <w:tag w:val="CC_Noformat_Partinummer"/>
                        <w:id w:val="-1709555926"/>
                        <w:placeholder>
                          <w:docPart w:val="C7AD9FA01B1A490CAF34822FD6EC2AC5"/>
                        </w:placeholder>
                        <w:text/>
                      </w:sdtPr>
                      <w:sdtEndPr/>
                      <w:sdtContent>
                        <w:r w:rsidR="00693E7D">
                          <w:t>429</w:t>
                        </w:r>
                      </w:sdtContent>
                    </w:sdt>
                  </w:p>
                </w:txbxContent>
              </v:textbox>
              <w10:wrap anchorx="page"/>
            </v:shape>
          </w:pict>
        </mc:Fallback>
      </mc:AlternateContent>
    </w:r>
  </w:p>
  <w:p w:rsidRPr="00293C4F" w:rsidR="007A5507" w:rsidP="00776B74" w:rsidRDefault="007A5507" w14:paraId="2DF809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325CC" w14:paraId="2DF80969" w14:textId="77777777">
    <w:pPr>
      <w:jc w:val="right"/>
    </w:pPr>
    <w:sdt>
      <w:sdtPr>
        <w:alias w:val="CC_Noformat_Partikod"/>
        <w:tag w:val="CC_Noformat_Partikod"/>
        <w:id w:val="559911109"/>
        <w:text/>
      </w:sdtPr>
      <w:sdtEndPr/>
      <w:sdtContent>
        <w:r w:rsidR="00693E7D">
          <w:t>SD</w:t>
        </w:r>
      </w:sdtContent>
    </w:sdt>
    <w:sdt>
      <w:sdtPr>
        <w:alias w:val="CC_Noformat_Partinummer"/>
        <w:tag w:val="CC_Noformat_Partinummer"/>
        <w:id w:val="1197820850"/>
        <w:text/>
      </w:sdtPr>
      <w:sdtEndPr/>
      <w:sdtContent>
        <w:r w:rsidR="00693E7D">
          <w:t>429</w:t>
        </w:r>
      </w:sdtContent>
    </w:sdt>
  </w:p>
  <w:p w:rsidR="007A5507" w:rsidP="00776B74" w:rsidRDefault="007A5507" w14:paraId="2DF8096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325CC" w14:paraId="2DF8096D" w14:textId="77777777">
    <w:pPr>
      <w:jc w:val="right"/>
    </w:pPr>
    <w:sdt>
      <w:sdtPr>
        <w:alias w:val="CC_Noformat_Partikod"/>
        <w:tag w:val="CC_Noformat_Partikod"/>
        <w:id w:val="1471015553"/>
        <w:text/>
      </w:sdtPr>
      <w:sdtEndPr/>
      <w:sdtContent>
        <w:r w:rsidR="00693E7D">
          <w:t>SD</w:t>
        </w:r>
      </w:sdtContent>
    </w:sdt>
    <w:sdt>
      <w:sdtPr>
        <w:alias w:val="CC_Noformat_Partinummer"/>
        <w:tag w:val="CC_Noformat_Partinummer"/>
        <w:id w:val="-2014525982"/>
        <w:text/>
      </w:sdtPr>
      <w:sdtEndPr/>
      <w:sdtContent>
        <w:r w:rsidR="00693E7D">
          <w:t>429</w:t>
        </w:r>
      </w:sdtContent>
    </w:sdt>
  </w:p>
  <w:p w:rsidR="007A5507" w:rsidP="00A314CF" w:rsidRDefault="002325CC" w14:paraId="402BEC5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2325CC" w14:paraId="2DF8097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325CC" w14:paraId="2DF809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:2503</w:t>
        </w:r>
      </w:sdtContent>
    </w:sdt>
  </w:p>
  <w:p w:rsidR="007A5507" w:rsidP="00E03A3D" w:rsidRDefault="002325CC" w14:paraId="2DF80972" w14:textId="77777777">
    <w:pPr>
      <w:pStyle w:val="Motionr"/>
    </w:pPr>
    <w:sdt>
      <w:sdtPr>
        <w:alias w:val="CC_Noformat_Avtext"/>
        <w:tag w:val="CC_Noformat_Avtext"/>
        <w:id w:val="-2020768203"/>
        <w:lock w:val="sdtContentLocked"/>
        <w15:appearance w15:val="hidden"/>
        <w:text/>
      </w:sdtPr>
      <w:sdtEndPr/>
      <w:sdtContent>
        <w:r>
          <w:t>av Linus Bylund m.fl. (SD)</w:t>
        </w:r>
      </w:sdtContent>
    </w:sdt>
  </w:p>
  <w:sdt>
    <w:sdtPr>
      <w:alias w:val="CC_Noformat_Rubtext"/>
      <w:tag w:val="CC_Noformat_Rubtext"/>
      <w:id w:val="-218060500"/>
      <w:lock w:val="sdtLocked"/>
      <w15:appearance w15:val="hidden"/>
      <w:text/>
    </w:sdtPr>
    <w:sdtEndPr/>
    <w:sdtContent>
      <w:p w:rsidR="007A5507" w:rsidP="00283E0F" w:rsidRDefault="00693E7D" w14:paraId="2DF80973" w14:textId="0F216F62">
        <w:pPr>
          <w:pStyle w:val="FSHRub2"/>
        </w:pPr>
        <w:r>
          <w:t>Återinför</w:t>
        </w:r>
        <w:r w:rsidR="008F0E1D">
          <w:t>ande av</w:t>
        </w:r>
        <w:r>
          <w:t xml:space="preserve"> det kommunala vårdnadsbidraget</w:t>
        </w:r>
      </w:p>
    </w:sdtContent>
  </w:sdt>
  <w:sdt>
    <w:sdtPr>
      <w:alias w:val="CC_Boilerplate_3"/>
      <w:tag w:val="CC_Boilerplate_3"/>
      <w:id w:val="1606463544"/>
      <w:lock w:val="sdtContentLocked"/>
      <w15:appearance w15:val="hidden"/>
      <w:text w:multiLine="1"/>
    </w:sdtPr>
    <w:sdtEndPr/>
    <w:sdtContent>
      <w:p w:rsidR="007A5507" w:rsidP="00283E0F" w:rsidRDefault="007A5507" w14:paraId="2DF8097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93E7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493"/>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5C7E"/>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0AB9"/>
    <w:rsid w:val="0021239A"/>
    <w:rsid w:val="00212A8C"/>
    <w:rsid w:val="0021395E"/>
    <w:rsid w:val="00213E34"/>
    <w:rsid w:val="00215274"/>
    <w:rsid w:val="00215AD1"/>
    <w:rsid w:val="00215FE8"/>
    <w:rsid w:val="002166EB"/>
    <w:rsid w:val="00223315"/>
    <w:rsid w:val="00223328"/>
    <w:rsid w:val="00225404"/>
    <w:rsid w:val="002257F5"/>
    <w:rsid w:val="0023042C"/>
    <w:rsid w:val="002325C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052"/>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3E7D"/>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0E1D"/>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3CA"/>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FD1"/>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5677"/>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F80953"/>
  <w15:chartTrackingRefBased/>
  <w15:docId w15:val="{5544D9DE-B24C-4FA1-97EB-AC4DC420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2C01F7568B4E36B5B9F58E188CC2B0"/>
        <w:category>
          <w:name w:val="Allmänt"/>
          <w:gallery w:val="placeholder"/>
        </w:category>
        <w:types>
          <w:type w:val="bbPlcHdr"/>
        </w:types>
        <w:behaviors>
          <w:behavior w:val="content"/>
        </w:behaviors>
        <w:guid w:val="{151EC717-E196-4FA8-A989-D9994DF3A95E}"/>
      </w:docPartPr>
      <w:docPartBody>
        <w:p w:rsidR="00E15228" w:rsidRDefault="008B1AE7">
          <w:pPr>
            <w:pStyle w:val="802C01F7568B4E36B5B9F58E188CC2B0"/>
          </w:pPr>
          <w:r w:rsidRPr="009A726D">
            <w:rPr>
              <w:rStyle w:val="Platshllartext"/>
            </w:rPr>
            <w:t>Klicka här för att ange text.</w:t>
          </w:r>
        </w:p>
      </w:docPartBody>
    </w:docPart>
    <w:docPart>
      <w:docPartPr>
        <w:name w:val="0422968698A046F98E490B70A866BB72"/>
        <w:category>
          <w:name w:val="Allmänt"/>
          <w:gallery w:val="placeholder"/>
        </w:category>
        <w:types>
          <w:type w:val="bbPlcHdr"/>
        </w:types>
        <w:behaviors>
          <w:behavior w:val="content"/>
        </w:behaviors>
        <w:guid w:val="{9F5217F5-7791-4877-9BB2-4378D543289D}"/>
      </w:docPartPr>
      <w:docPartBody>
        <w:p w:rsidR="00E15228" w:rsidRDefault="008B1AE7">
          <w:pPr>
            <w:pStyle w:val="0422968698A046F98E490B70A866BB72"/>
          </w:pPr>
          <w:r w:rsidRPr="002551EA">
            <w:rPr>
              <w:rStyle w:val="Platshllartext"/>
              <w:color w:val="808080" w:themeColor="background1" w:themeShade="80"/>
            </w:rPr>
            <w:t>[Motionärernas namn]</w:t>
          </w:r>
        </w:p>
      </w:docPartBody>
    </w:docPart>
    <w:docPart>
      <w:docPartPr>
        <w:name w:val="96469B0F80524F76BC6C1070EDAEAC6A"/>
        <w:category>
          <w:name w:val="Allmänt"/>
          <w:gallery w:val="placeholder"/>
        </w:category>
        <w:types>
          <w:type w:val="bbPlcHdr"/>
        </w:types>
        <w:behaviors>
          <w:behavior w:val="content"/>
        </w:behaviors>
        <w:guid w:val="{7E91F4FB-471F-4ABE-8989-97B61DF2302B}"/>
      </w:docPartPr>
      <w:docPartBody>
        <w:p w:rsidR="00E15228" w:rsidRDefault="008B1AE7">
          <w:pPr>
            <w:pStyle w:val="96469B0F80524F76BC6C1070EDAEAC6A"/>
          </w:pPr>
          <w:r>
            <w:rPr>
              <w:rStyle w:val="Platshllartext"/>
            </w:rPr>
            <w:t xml:space="preserve"> </w:t>
          </w:r>
        </w:p>
      </w:docPartBody>
    </w:docPart>
    <w:docPart>
      <w:docPartPr>
        <w:name w:val="C7AD9FA01B1A490CAF34822FD6EC2AC5"/>
        <w:category>
          <w:name w:val="Allmänt"/>
          <w:gallery w:val="placeholder"/>
        </w:category>
        <w:types>
          <w:type w:val="bbPlcHdr"/>
        </w:types>
        <w:behaviors>
          <w:behavior w:val="content"/>
        </w:behaviors>
        <w:guid w:val="{561E5A47-76F7-445D-8102-2B8E0AEBA143}"/>
      </w:docPartPr>
      <w:docPartBody>
        <w:p w:rsidR="00E15228" w:rsidRDefault="008B1AE7">
          <w:pPr>
            <w:pStyle w:val="C7AD9FA01B1A490CAF34822FD6EC2AC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AE7"/>
    <w:rsid w:val="008B1AE7"/>
    <w:rsid w:val="00E152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2C01F7568B4E36B5B9F58E188CC2B0">
    <w:name w:val="802C01F7568B4E36B5B9F58E188CC2B0"/>
  </w:style>
  <w:style w:type="paragraph" w:customStyle="1" w:styleId="21EB39C192CB4AA2A6006EE5A0A2CBCC">
    <w:name w:val="21EB39C192CB4AA2A6006EE5A0A2CBCC"/>
  </w:style>
  <w:style w:type="paragraph" w:customStyle="1" w:styleId="314B3EEA536343D0B434DDD552CC14C2">
    <w:name w:val="314B3EEA536343D0B434DDD552CC14C2"/>
  </w:style>
  <w:style w:type="paragraph" w:customStyle="1" w:styleId="0422968698A046F98E490B70A866BB72">
    <w:name w:val="0422968698A046F98E490B70A866BB72"/>
  </w:style>
  <w:style w:type="paragraph" w:customStyle="1" w:styleId="96469B0F80524F76BC6C1070EDAEAC6A">
    <w:name w:val="96469B0F80524F76BC6C1070EDAEAC6A"/>
  </w:style>
  <w:style w:type="paragraph" w:customStyle="1" w:styleId="C7AD9FA01B1A490CAF34822FD6EC2AC5">
    <w:name w:val="C7AD9FA01B1A490CAF34822FD6EC2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9090</RubrikLookup>
    <MotionGuid xmlns="00d11361-0b92-4bae-a181-288d6a55b763">ce29ce4c-2175-4a74-a8bb-6ef25632e3c6</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8F6D0-518E-4F25-BB57-3EEEB7DD3EC9}">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2FD3ED9A-594C-45A8-A510-564B19F31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32903F-4E56-4EC7-98D2-1E0C0DC44C90}">
  <ds:schemaRefs>
    <ds:schemaRef ds:uri="http://schemas.riksdagen.se/motion"/>
  </ds:schemaRefs>
</ds:datastoreItem>
</file>

<file path=customXml/itemProps5.xml><?xml version="1.0" encoding="utf-8"?>
<ds:datastoreItem xmlns:ds="http://schemas.openxmlformats.org/officeDocument/2006/customXml" ds:itemID="{9179CC2F-033C-4512-AF4F-5D71A9252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263</Words>
  <Characters>1454</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201617SD429 Återinför det kommunala vårdnadsbidraget</dc:title>
  <dc:subject/>
  <dc:creator>Riksdagsförvaltningen</dc:creator>
  <cp:keywords/>
  <dc:description/>
  <cp:lastModifiedBy>Kerstin Carlqvist</cp:lastModifiedBy>
  <cp:revision>5</cp:revision>
  <cp:lastPrinted>2016-06-13T12:10:00Z</cp:lastPrinted>
  <dcterms:created xsi:type="dcterms:W3CDTF">2016-10-04T09:24:00Z</dcterms:created>
  <dcterms:modified xsi:type="dcterms:W3CDTF">2017-05-09T10:23:00Z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*T7E6B61B8AB43*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https://filur.riksdagen.se/drop/DropOffLibrary/T7E6B61B8AB43.docx</vt:lpwstr>
  </property>
  <property fmtid="{D5CDD505-2E9C-101B-9397-08002B2CF9AE}" pid="13" name="RevisionsOn">
    <vt:lpwstr>1</vt:lpwstr>
  </property>
</Properties>
</file>