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7B971310DD48E79AEE6AECCE46B9ED"/>
        </w:placeholder>
        <w15:appearance w15:val="hidden"/>
        <w:text/>
      </w:sdtPr>
      <w:sdtEndPr/>
      <w:sdtContent>
        <w:p w:rsidRPr="009B062B" w:rsidR="00AF30DD" w:rsidP="009B062B" w:rsidRDefault="00AF30DD" w14:paraId="72CC2701" w14:textId="77777777">
          <w:pPr>
            <w:pStyle w:val="RubrikFrslagTIllRiksdagsbeslut"/>
          </w:pPr>
          <w:r w:rsidRPr="009B062B">
            <w:t>Förslag till riksdagsbeslut</w:t>
          </w:r>
        </w:p>
      </w:sdtContent>
    </w:sdt>
    <w:sdt>
      <w:sdtPr>
        <w:alias w:val="Yrkande 1"/>
        <w:tag w:val="6d3ae356-e8ce-4209-b03e-2d7f6777c6c2"/>
        <w:id w:val="1187718763"/>
        <w:lock w:val="sdtLocked"/>
      </w:sdtPr>
      <w:sdtEndPr/>
      <w:sdtContent>
        <w:p w:rsidR="00E927AC" w:rsidRDefault="002721DC" w14:paraId="72CC2702" w14:textId="77777777">
          <w:pPr>
            <w:pStyle w:val="Frslagstext"/>
            <w:numPr>
              <w:ilvl w:val="0"/>
              <w:numId w:val="0"/>
            </w:numPr>
          </w:pPr>
          <w:r>
            <w:t>Riksdagen ställer sig bakom det som anförs i motionen om att stödja ambitionen att möjliggöra CSN-lån för körkortsutbildningar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5FA237FB604F60828CEB3699CF8450"/>
        </w:placeholder>
        <w15:appearance w15:val="hidden"/>
        <w:text/>
      </w:sdtPr>
      <w:sdtEndPr/>
      <w:sdtContent>
        <w:p w:rsidRPr="00AB0918" w:rsidR="006D79C9" w:rsidP="00AB0918" w:rsidRDefault="00AB0918" w14:paraId="72CC2703" w14:textId="602BAD37">
          <w:pPr>
            <w:pStyle w:val="Rubrik1"/>
          </w:pPr>
          <w:r w:rsidRPr="00AB0918">
            <w:t>Förbättrade villkor för CSN</w:t>
          </w:r>
        </w:p>
      </w:sdtContent>
    </w:sdt>
    <w:p w:rsidR="00F273A3" w:rsidP="00F273A3" w:rsidRDefault="00F273A3" w14:paraId="72CC2705" w14:textId="77777777">
      <w:pPr>
        <w:pStyle w:val="Normalutanindragellerluft"/>
      </w:pPr>
      <w:r>
        <w:t>Sverige utmärker sig på flera sätt, varav ett av de mindre positiva är att ungdomsarbetslösheten är proportionellt sett mycket hög. Ett skäl till att många inte får jobb idag är för att de inte har körkort, vilket är en viktig del då näringslivet och den offentliga servicen i mångt och mycket är i behov av att anställda ska kunna förflytta sig. I Sverige är det förhållandevis dyrt att ta körkort, vilket är ett av skälen till att många väntar länge eller överhuvudtaget aldrig tar det.</w:t>
      </w:r>
    </w:p>
    <w:p w:rsidRPr="00AB0918" w:rsidR="0013101B" w:rsidP="00AB0918" w:rsidRDefault="00F273A3" w14:paraId="72CC2707" w14:textId="77777777">
      <w:r w:rsidRPr="00AB0918">
        <w:t xml:space="preserve">CSN finns till för att de som studerar ska få chansen att lägga hundra procent av sin tid på studierna när de gått in för en vidare utbildning efter grundskolan. CSN möjliggör försörjning med goda villkor till stor del för att vidareutbildning ses som en investering för samhället samtidigt som det förbättrar en enskild persons chans att klara av den egna försörjningen i framtiden. Regeringen </w:t>
      </w:r>
      <w:r w:rsidRPr="00AB0918" w:rsidR="00990955">
        <w:t xml:space="preserve">har </w:t>
      </w:r>
      <w:r w:rsidRPr="00AB0918">
        <w:t>aviserat att man äntligen avser möjliggöra CS</w:t>
      </w:r>
      <w:r w:rsidRPr="00AB0918" w:rsidR="0013101B">
        <w:t>N-lån för körkortsutbildningar, dock med vissa begränsningar för vem som kan söka. Jag anser att den här förmånen bör vara öppen för alla.</w:t>
      </w:r>
    </w:p>
    <w:p w:rsidR="00652B73" w:rsidP="00AB0918" w:rsidRDefault="00F273A3" w14:paraId="72CC2709" w14:textId="3A484503">
      <w:r w:rsidRPr="00AB0918">
        <w:lastRenderedPageBreak/>
        <w:t xml:space="preserve">En körkortsutbildning </w:t>
      </w:r>
      <w:r w:rsidRPr="00AB0918" w:rsidR="00990955">
        <w:t xml:space="preserve">är </w:t>
      </w:r>
      <w:r w:rsidRPr="00AB0918">
        <w:t>också en utbildning, varför riksdagen bör tydliggöra för regeringen att man delar den uttalade ambitionen att möjliggöra CSN-lån för de som önskar ta körkort.</w:t>
      </w:r>
    </w:p>
    <w:bookmarkStart w:name="_GoBack" w:id="1"/>
    <w:bookmarkEnd w:id="1"/>
    <w:p w:rsidRPr="00AB0918" w:rsidR="00AB0918" w:rsidP="00AB0918" w:rsidRDefault="00AB0918" w14:paraId="018C6341" w14:textId="77777777"/>
    <w:sdt>
      <w:sdtPr>
        <w:alias w:val="CC_Underskrifter"/>
        <w:tag w:val="CC_Underskrifter"/>
        <w:id w:val="583496634"/>
        <w:lock w:val="sdtContentLocked"/>
        <w:placeholder>
          <w:docPart w:val="C7ACF2ED1C37484B997288CE0DF90B43"/>
        </w:placeholder>
        <w15:appearance w15:val="hidden"/>
      </w:sdtPr>
      <w:sdtEndPr/>
      <w:sdtContent>
        <w:p w:rsidR="004801AC" w:rsidP="00493AFC" w:rsidRDefault="00AB0918" w14:paraId="72CC27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66305B" w:rsidRDefault="0066305B" w14:paraId="72CC270E" w14:textId="77777777"/>
    <w:sectPr w:rsidR="006630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C2710" w14:textId="77777777" w:rsidR="00996945" w:rsidRDefault="00996945" w:rsidP="000C1CAD">
      <w:pPr>
        <w:spacing w:line="240" w:lineRule="auto"/>
      </w:pPr>
      <w:r>
        <w:separator/>
      </w:r>
    </w:p>
  </w:endnote>
  <w:endnote w:type="continuationSeparator" w:id="0">
    <w:p w14:paraId="72CC2711" w14:textId="77777777" w:rsidR="00996945" w:rsidRDefault="00996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C27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C2717" w14:textId="42638CE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09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C270E" w14:textId="77777777" w:rsidR="00996945" w:rsidRDefault="00996945" w:rsidP="000C1CAD">
      <w:pPr>
        <w:spacing w:line="240" w:lineRule="auto"/>
      </w:pPr>
      <w:r>
        <w:separator/>
      </w:r>
    </w:p>
  </w:footnote>
  <w:footnote w:type="continuationSeparator" w:id="0">
    <w:p w14:paraId="72CC270F" w14:textId="77777777" w:rsidR="00996945" w:rsidRDefault="009969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CC27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CC2721" wp14:anchorId="72CC27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B0918" w14:paraId="72CC2722" w14:textId="77777777">
                          <w:pPr>
                            <w:jc w:val="right"/>
                          </w:pPr>
                          <w:sdt>
                            <w:sdtPr>
                              <w:alias w:val="CC_Noformat_Partikod"/>
                              <w:tag w:val="CC_Noformat_Partikod"/>
                              <w:id w:val="-53464382"/>
                              <w:placeholder>
                                <w:docPart w:val="C0A932DB5665456D9F932F7260CF6A1B"/>
                              </w:placeholder>
                              <w:text/>
                            </w:sdtPr>
                            <w:sdtEndPr/>
                            <w:sdtContent>
                              <w:r w:rsidR="00F273A3">
                                <w:t>SD</w:t>
                              </w:r>
                            </w:sdtContent>
                          </w:sdt>
                          <w:sdt>
                            <w:sdtPr>
                              <w:alias w:val="CC_Noformat_Partinummer"/>
                              <w:tag w:val="CC_Noformat_Partinummer"/>
                              <w:id w:val="-1709555926"/>
                              <w:placeholder>
                                <w:docPart w:val="D17FB5730A814565A666392A260EDE95"/>
                              </w:placeholder>
                              <w:text/>
                            </w:sdtPr>
                            <w:sdtEndPr/>
                            <w:sdtContent>
                              <w:r w:rsidR="00990955">
                                <w:t>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CC27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B0918" w14:paraId="72CC2722" w14:textId="77777777">
                    <w:pPr>
                      <w:jc w:val="right"/>
                    </w:pPr>
                    <w:sdt>
                      <w:sdtPr>
                        <w:alias w:val="CC_Noformat_Partikod"/>
                        <w:tag w:val="CC_Noformat_Partikod"/>
                        <w:id w:val="-53464382"/>
                        <w:placeholder>
                          <w:docPart w:val="C0A932DB5665456D9F932F7260CF6A1B"/>
                        </w:placeholder>
                        <w:text/>
                      </w:sdtPr>
                      <w:sdtEndPr/>
                      <w:sdtContent>
                        <w:r w:rsidR="00F273A3">
                          <w:t>SD</w:t>
                        </w:r>
                      </w:sdtContent>
                    </w:sdt>
                    <w:sdt>
                      <w:sdtPr>
                        <w:alias w:val="CC_Noformat_Partinummer"/>
                        <w:tag w:val="CC_Noformat_Partinummer"/>
                        <w:id w:val="-1709555926"/>
                        <w:placeholder>
                          <w:docPart w:val="D17FB5730A814565A666392A260EDE95"/>
                        </w:placeholder>
                        <w:text/>
                      </w:sdtPr>
                      <w:sdtEndPr/>
                      <w:sdtContent>
                        <w:r w:rsidR="00990955">
                          <w:t>181</w:t>
                        </w:r>
                      </w:sdtContent>
                    </w:sdt>
                  </w:p>
                </w:txbxContent>
              </v:textbox>
              <w10:wrap anchorx="page"/>
            </v:shape>
          </w:pict>
        </mc:Fallback>
      </mc:AlternateContent>
    </w:r>
  </w:p>
  <w:p w:rsidRPr="00293C4F" w:rsidR="004F35FE" w:rsidP="00776B74" w:rsidRDefault="004F35FE" w14:paraId="72CC27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0918" w14:paraId="72CC2714" w14:textId="77777777">
    <w:pPr>
      <w:jc w:val="right"/>
    </w:pPr>
    <w:sdt>
      <w:sdtPr>
        <w:alias w:val="CC_Noformat_Partikod"/>
        <w:tag w:val="CC_Noformat_Partikod"/>
        <w:id w:val="559911109"/>
        <w:placeholder>
          <w:docPart w:val="D17FB5730A814565A666392A260EDE95"/>
        </w:placeholder>
        <w:text/>
      </w:sdtPr>
      <w:sdtEndPr/>
      <w:sdtContent>
        <w:r w:rsidR="00F273A3">
          <w:t>SD</w:t>
        </w:r>
      </w:sdtContent>
    </w:sdt>
    <w:sdt>
      <w:sdtPr>
        <w:alias w:val="CC_Noformat_Partinummer"/>
        <w:tag w:val="CC_Noformat_Partinummer"/>
        <w:id w:val="1197820850"/>
        <w:text/>
      </w:sdtPr>
      <w:sdtEndPr/>
      <w:sdtContent>
        <w:r w:rsidR="00990955">
          <w:t>181</w:t>
        </w:r>
      </w:sdtContent>
    </w:sdt>
  </w:p>
  <w:p w:rsidR="004F35FE" w:rsidP="00776B74" w:rsidRDefault="004F35FE" w14:paraId="72CC27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0918" w14:paraId="72CC2718" w14:textId="77777777">
    <w:pPr>
      <w:jc w:val="right"/>
    </w:pPr>
    <w:sdt>
      <w:sdtPr>
        <w:alias w:val="CC_Noformat_Partikod"/>
        <w:tag w:val="CC_Noformat_Partikod"/>
        <w:id w:val="1471015553"/>
        <w:text/>
      </w:sdtPr>
      <w:sdtEndPr/>
      <w:sdtContent>
        <w:r w:rsidR="00F273A3">
          <w:t>SD</w:t>
        </w:r>
      </w:sdtContent>
    </w:sdt>
    <w:sdt>
      <w:sdtPr>
        <w:alias w:val="CC_Noformat_Partinummer"/>
        <w:tag w:val="CC_Noformat_Partinummer"/>
        <w:id w:val="-2014525982"/>
        <w:text/>
      </w:sdtPr>
      <w:sdtEndPr/>
      <w:sdtContent>
        <w:r w:rsidR="00990955">
          <w:t>181</w:t>
        </w:r>
      </w:sdtContent>
    </w:sdt>
  </w:p>
  <w:p w:rsidR="004F35FE" w:rsidP="00A314CF" w:rsidRDefault="00AB0918" w14:paraId="72CC27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B0918" w14:paraId="72CC27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B0918" w14:paraId="72CC27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0ABF1D4905F460DBC6D00703D8524AE"/>
        </w:placeholder>
        <w:showingPlcHdr/>
        <w15:appearance w15:val="hidden"/>
        <w:text/>
      </w:sdtPr>
      <w:sdtEndPr>
        <w:rPr>
          <w:rStyle w:val="Rubrik1Char"/>
          <w:rFonts w:asciiTheme="majorHAnsi" w:hAnsiTheme="majorHAnsi"/>
          <w:sz w:val="38"/>
        </w:rPr>
      </w:sdtEndPr>
      <w:sdtContent>
        <w:r>
          <w:t>:2061</w:t>
        </w:r>
      </w:sdtContent>
    </w:sdt>
  </w:p>
  <w:p w:rsidR="004F35FE" w:rsidP="00E03A3D" w:rsidRDefault="00AB0918" w14:paraId="72CC271C"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F273A3" w14:paraId="72CC271D" w14:textId="17320AA6">
        <w:pPr>
          <w:pStyle w:val="FSHRub2"/>
        </w:pPr>
        <w:r>
          <w:t>Förbättrade villkor för CSN</w:t>
        </w:r>
        <w:r w:rsidR="00E10BEB">
          <w:t>-lån</w:t>
        </w:r>
      </w:p>
    </w:sdtContent>
  </w:sdt>
  <w:sdt>
    <w:sdtPr>
      <w:alias w:val="CC_Boilerplate_3"/>
      <w:tag w:val="CC_Boilerplate_3"/>
      <w:id w:val="1606463544"/>
      <w:lock w:val="sdtContentLocked"/>
      <w15:appearance w15:val="hidden"/>
      <w:text w:multiLine="1"/>
    </w:sdtPr>
    <w:sdtEndPr/>
    <w:sdtContent>
      <w:p w:rsidR="004F35FE" w:rsidP="00283E0F" w:rsidRDefault="004F35FE" w14:paraId="72CC27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A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7223"/>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01B"/>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84D"/>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1DC"/>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3AFC"/>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05B"/>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40F"/>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955"/>
    <w:rsid w:val="00992414"/>
    <w:rsid w:val="00992FAB"/>
    <w:rsid w:val="00994501"/>
    <w:rsid w:val="00995213"/>
    <w:rsid w:val="0099543C"/>
    <w:rsid w:val="00996945"/>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918"/>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4BA"/>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894"/>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0BEB"/>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7AC"/>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3A3"/>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5CB"/>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CC2700"/>
  <w15:chartTrackingRefBased/>
  <w15:docId w15:val="{4D408805-A763-4B93-AE10-6B854E12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B091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93994">
      <w:bodyDiv w:val="1"/>
      <w:marLeft w:val="0"/>
      <w:marRight w:val="0"/>
      <w:marTop w:val="0"/>
      <w:marBottom w:val="0"/>
      <w:divBdr>
        <w:top w:val="none" w:sz="0" w:space="0" w:color="auto"/>
        <w:left w:val="none" w:sz="0" w:space="0" w:color="auto"/>
        <w:bottom w:val="none" w:sz="0" w:space="0" w:color="auto"/>
        <w:right w:val="none" w:sz="0" w:space="0" w:color="auto"/>
      </w:divBdr>
    </w:div>
    <w:div w:id="1484005964">
      <w:bodyDiv w:val="1"/>
      <w:marLeft w:val="0"/>
      <w:marRight w:val="0"/>
      <w:marTop w:val="0"/>
      <w:marBottom w:val="0"/>
      <w:divBdr>
        <w:top w:val="none" w:sz="0" w:space="0" w:color="auto"/>
        <w:left w:val="none" w:sz="0" w:space="0" w:color="auto"/>
        <w:bottom w:val="none" w:sz="0" w:space="0" w:color="auto"/>
        <w:right w:val="none" w:sz="0" w:space="0" w:color="auto"/>
      </w:divBdr>
    </w:div>
    <w:div w:id="17765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7B971310DD48E79AEE6AECCE46B9ED"/>
        <w:category>
          <w:name w:val="Allmänt"/>
          <w:gallery w:val="placeholder"/>
        </w:category>
        <w:types>
          <w:type w:val="bbPlcHdr"/>
        </w:types>
        <w:behaviors>
          <w:behavior w:val="content"/>
        </w:behaviors>
        <w:guid w:val="{2F2FD565-97FD-4249-9413-FC1114D63399}"/>
      </w:docPartPr>
      <w:docPartBody>
        <w:p w:rsidR="004D674D" w:rsidRDefault="003370D1">
          <w:pPr>
            <w:pStyle w:val="587B971310DD48E79AEE6AECCE46B9ED"/>
          </w:pPr>
          <w:r w:rsidRPr="005A0A93">
            <w:rPr>
              <w:rStyle w:val="Platshllartext"/>
            </w:rPr>
            <w:t>Förslag till riksdagsbeslut</w:t>
          </w:r>
        </w:p>
      </w:docPartBody>
    </w:docPart>
    <w:docPart>
      <w:docPartPr>
        <w:name w:val="A15FA237FB604F60828CEB3699CF8450"/>
        <w:category>
          <w:name w:val="Allmänt"/>
          <w:gallery w:val="placeholder"/>
        </w:category>
        <w:types>
          <w:type w:val="bbPlcHdr"/>
        </w:types>
        <w:behaviors>
          <w:behavior w:val="content"/>
        </w:behaviors>
        <w:guid w:val="{F51FFE89-982D-48E4-9F97-244FB9463E70}"/>
      </w:docPartPr>
      <w:docPartBody>
        <w:p w:rsidR="004D674D" w:rsidRDefault="003370D1">
          <w:pPr>
            <w:pStyle w:val="A15FA237FB604F60828CEB3699CF8450"/>
          </w:pPr>
          <w:r w:rsidRPr="005A0A93">
            <w:rPr>
              <w:rStyle w:val="Platshllartext"/>
            </w:rPr>
            <w:t>Motivering</w:t>
          </w:r>
        </w:p>
      </w:docPartBody>
    </w:docPart>
    <w:docPart>
      <w:docPartPr>
        <w:name w:val="C0A932DB5665456D9F932F7260CF6A1B"/>
        <w:category>
          <w:name w:val="Allmänt"/>
          <w:gallery w:val="placeholder"/>
        </w:category>
        <w:types>
          <w:type w:val="bbPlcHdr"/>
        </w:types>
        <w:behaviors>
          <w:behavior w:val="content"/>
        </w:behaviors>
        <w:guid w:val="{3B1BDD88-BED5-4980-80BA-279C3F561874}"/>
      </w:docPartPr>
      <w:docPartBody>
        <w:p w:rsidR="004D674D" w:rsidRDefault="003370D1">
          <w:pPr>
            <w:pStyle w:val="C0A932DB5665456D9F932F7260CF6A1B"/>
          </w:pPr>
          <w:r>
            <w:rPr>
              <w:rStyle w:val="Platshllartext"/>
            </w:rPr>
            <w:t xml:space="preserve"> </w:t>
          </w:r>
        </w:p>
      </w:docPartBody>
    </w:docPart>
    <w:docPart>
      <w:docPartPr>
        <w:name w:val="D17FB5730A814565A666392A260EDE95"/>
        <w:category>
          <w:name w:val="Allmänt"/>
          <w:gallery w:val="placeholder"/>
        </w:category>
        <w:types>
          <w:type w:val="bbPlcHdr"/>
        </w:types>
        <w:behaviors>
          <w:behavior w:val="content"/>
        </w:behaviors>
        <w:guid w:val="{ACD4CE42-248B-49F1-BEDC-A789B62CA5C3}"/>
      </w:docPartPr>
      <w:docPartBody>
        <w:p w:rsidR="004D674D" w:rsidRDefault="003370D1">
          <w:pPr>
            <w:pStyle w:val="D17FB5730A814565A666392A260EDE95"/>
          </w:pPr>
          <w:r>
            <w:t xml:space="preserve"> </w:t>
          </w:r>
        </w:p>
      </w:docPartBody>
    </w:docPart>
    <w:docPart>
      <w:docPartPr>
        <w:name w:val="C7ACF2ED1C37484B997288CE0DF90B43"/>
        <w:category>
          <w:name w:val="Allmänt"/>
          <w:gallery w:val="placeholder"/>
        </w:category>
        <w:types>
          <w:type w:val="bbPlcHdr"/>
        </w:types>
        <w:behaviors>
          <w:behavior w:val="content"/>
        </w:behaviors>
        <w:guid w:val="{EBAD3439-D4B4-4E1F-85C0-EBA159038910}"/>
      </w:docPartPr>
      <w:docPartBody>
        <w:p w:rsidR="00000000" w:rsidRDefault="00841015"/>
      </w:docPartBody>
    </w:docPart>
    <w:docPart>
      <w:docPartPr>
        <w:name w:val="40ABF1D4905F460DBC6D00703D8524AE"/>
        <w:category>
          <w:name w:val="Allmänt"/>
          <w:gallery w:val="placeholder"/>
        </w:category>
        <w:types>
          <w:type w:val="bbPlcHdr"/>
        </w:types>
        <w:behaviors>
          <w:behavior w:val="content"/>
        </w:behaviors>
        <w:guid w:val="{34F1137B-AA6D-44F9-A756-447896F7806E}"/>
      </w:docPartPr>
      <w:docPartBody>
        <w:p w:rsidR="00000000" w:rsidRDefault="00841015">
          <w:r>
            <w:t>:2061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D1"/>
    <w:rsid w:val="003370D1"/>
    <w:rsid w:val="004D674D"/>
    <w:rsid w:val="008410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7B971310DD48E79AEE6AECCE46B9ED">
    <w:name w:val="587B971310DD48E79AEE6AECCE46B9ED"/>
  </w:style>
  <w:style w:type="paragraph" w:customStyle="1" w:styleId="7060864437F7456FB83EC51E03789EB2">
    <w:name w:val="7060864437F7456FB83EC51E03789EB2"/>
  </w:style>
  <w:style w:type="paragraph" w:customStyle="1" w:styleId="66247C27608F4F339F3A833145EFEA9D">
    <w:name w:val="66247C27608F4F339F3A833145EFEA9D"/>
  </w:style>
  <w:style w:type="paragraph" w:customStyle="1" w:styleId="A15FA237FB604F60828CEB3699CF8450">
    <w:name w:val="A15FA237FB604F60828CEB3699CF8450"/>
  </w:style>
  <w:style w:type="paragraph" w:customStyle="1" w:styleId="27EB61502A1D4B12A642107DD3A7895B">
    <w:name w:val="27EB61502A1D4B12A642107DD3A7895B"/>
  </w:style>
  <w:style w:type="paragraph" w:customStyle="1" w:styleId="C0A932DB5665456D9F932F7260CF6A1B">
    <w:name w:val="C0A932DB5665456D9F932F7260CF6A1B"/>
  </w:style>
  <w:style w:type="paragraph" w:customStyle="1" w:styleId="D17FB5730A814565A666392A260EDE95">
    <w:name w:val="D17FB5730A814565A666392A260ED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244ED-2918-4231-88CE-51493B4CCCE3}"/>
</file>

<file path=customXml/itemProps2.xml><?xml version="1.0" encoding="utf-8"?>
<ds:datastoreItem xmlns:ds="http://schemas.openxmlformats.org/officeDocument/2006/customXml" ds:itemID="{F46A63C6-92EC-4614-9650-979A4C66D9FB}"/>
</file>

<file path=customXml/itemProps3.xml><?xml version="1.0" encoding="utf-8"?>
<ds:datastoreItem xmlns:ds="http://schemas.openxmlformats.org/officeDocument/2006/customXml" ds:itemID="{27E018D2-1DBE-434A-AE31-9BED31A58D7B}"/>
</file>

<file path=docProps/app.xml><?xml version="1.0" encoding="utf-8"?>
<Properties xmlns="http://schemas.openxmlformats.org/officeDocument/2006/extended-properties" xmlns:vt="http://schemas.openxmlformats.org/officeDocument/2006/docPropsVTypes">
  <Template>Normal</Template>
  <TotalTime>29</TotalTime>
  <Pages>1</Pages>
  <Words>242</Words>
  <Characters>1273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SD181 Förbättrade villkor för CSN</vt:lpstr>
      <vt:lpstr>
      </vt:lpstr>
    </vt:vector>
  </TitlesOfParts>
  <Company>Sveriges riksdag</Company>
  <LinksUpToDate>false</LinksUpToDate>
  <CharactersWithSpaces>1506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