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B641FE" w:rsidRDefault="00AF30DD" w14:paraId="436AD5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6a5d00-5629-45e8-aaaf-cd5c99882828"/>
        <w:id w:val="197129086"/>
        <w:lock w:val="sdtLocked"/>
      </w:sdtPr>
      <w:sdtEndPr/>
      <w:sdtContent>
        <w:p w:rsidR="006004A9" w:rsidRDefault="00ED2DD0" w14:paraId="436AD52A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fd33d179-8ba9-4c38-80d6-cd48095b1026"/>
        <w:id w:val="-1897724929"/>
        <w:lock w:val="sdtLocked"/>
      </w:sdtPr>
      <w:sdtEndPr/>
      <w:sdtContent>
        <w:p w:rsidR="006004A9" w:rsidRDefault="00ED2DD0" w14:paraId="436AD52B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436AD52C" w14:textId="77777777">
          <w:pPr>
            <w:pStyle w:val="Rubrik1"/>
          </w:pPr>
          <w:r>
            <w:t>Motivering</w:t>
          </w:r>
        </w:p>
      </w:sdtContent>
    </w:sdt>
    <w:p w:rsidR="007E168C" w:rsidP="008E0FE2" w:rsidRDefault="00846CFE" w14:paraId="436AD52D" w14:textId="389C000A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8B2E62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 xml:space="preserve">så ”tappas det bort” alldeles för många pass fortfarande. </w:t>
      </w:r>
    </w:p>
    <w:p w:rsidR="007E168C" w:rsidP="00D87B2E" w:rsidRDefault="00846CFE" w14:paraId="436AD52E" w14:textId="77777777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>får innehavaren klara sig med tillfälliga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förnyat pass. </w:t>
      </w:r>
      <w:r w:rsidR="006E1250">
        <w:t>Om</w:t>
      </w:r>
      <w:r w:rsidR="007E168C">
        <w:t xml:space="preserve"> någon</w:t>
      </w:r>
      <w:r w:rsidR="006E1250">
        <w:t xml:space="preserve"> misstänks</w:t>
      </w:r>
      <w:r w:rsidR="007E168C">
        <w:t xml:space="preserve"> handskas med pass på ett otillåtet sätt ska polisförhör äga rum för att utröna eventuella konstigheter i samband med passhanteringen. 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 xml:space="preserve">Dessutom skall varje pass kopplas till biometriska data såsom ögonigenkänning eller fingeravtryck. </w:t>
      </w:r>
    </w:p>
    <w:p w:rsidRPr="00422B9E" w:rsidR="00422B9E" w:rsidP="00D87B2E" w:rsidRDefault="007E168C" w14:paraId="436AD52F" w14:textId="77777777">
      <w:pPr>
        <w:pStyle w:val="ListaNummer"/>
      </w:pPr>
      <w:r>
        <w:t xml:space="preserve">  </w:t>
      </w:r>
      <w:r w:rsidR="00CD20BE">
        <w:t>För att polisen ska vilja hantera otillåten passhantering</w:t>
      </w:r>
      <w:r w:rsidR="00F65419">
        <w:t>,</w:t>
      </w:r>
      <w:r w:rsidR="00CD20BE">
        <w:t xml:space="preserve"> och för att vi ska få en avskräckande effekt från att hantera pass brottsligt</w:t>
      </w:r>
      <w:r w:rsidR="00F65419">
        <w:t>,</w:t>
      </w:r>
      <w:r w:rsidR="00CD20BE">
        <w:t xml:space="preserve"> måste straffen för otillåten </w:t>
      </w:r>
      <w:r w:rsidR="00CD20BE">
        <w:lastRenderedPageBreak/>
        <w:t xml:space="preserve">passhantering öka. Kännbart straff ska även utmätas om någon lånar ut sitt pass i avsikt att det ska användas på ett otillåtet sätt.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B9C6999E774FB29655A27E3D660FB0"/>
        </w:placeholder>
      </w:sdtPr>
      <w:sdtEndPr>
        <w:rPr>
          <w:i w:val="0"/>
          <w:noProof w:val="0"/>
        </w:rPr>
      </w:sdtEndPr>
      <w:sdtContent>
        <w:p w:rsidR="00B641FE" w:rsidP="00B641FE" w:rsidRDefault="00B641FE" w14:paraId="436AD531" w14:textId="77777777"/>
        <w:p w:rsidRPr="008E0FE2" w:rsidR="004801AC" w:rsidP="00B641FE" w:rsidRDefault="00D87B2E" w14:paraId="436AD5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6580E" w:rsidRDefault="0016580E" w14:paraId="436AD536" w14:textId="77777777"/>
    <w:sectPr w:rsidR="001658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AD538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436AD539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AD5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AD5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07A2" w14:textId="77777777" w:rsidR="00DD1A55" w:rsidRDefault="00DD1A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AD536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436AD537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6AD5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6AD549" wp14:anchorId="436AD5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87B2E" w14:paraId="436AD5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text/>
                            </w:sdtPr>
                            <w:sdtEndPr/>
                            <w:sdtContent>
                              <w:r w:rsidR="00B641FE">
                                <w:t>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6AD5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87B2E" w14:paraId="436AD5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text/>
                      </w:sdtPr>
                      <w:sdtEndPr/>
                      <w:sdtContent>
                        <w:r w:rsidR="00B641FE">
                          <w:t>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6AD5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6AD53C" w14:textId="77777777">
    <w:pPr>
      <w:jc w:val="right"/>
    </w:pPr>
  </w:p>
  <w:p w:rsidR="00262EA3" w:rsidP="00776B74" w:rsidRDefault="00262EA3" w14:paraId="436AD5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87B2E" w14:paraId="436AD5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6AD54B" wp14:anchorId="436AD5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87B2E" w14:paraId="436AD5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41FE">
          <w:t>10</w:t>
        </w:r>
      </w:sdtContent>
    </w:sdt>
  </w:p>
  <w:p w:rsidRPr="008227B3" w:rsidR="00262EA3" w:rsidP="008227B3" w:rsidRDefault="00D87B2E" w14:paraId="436AD5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87B2E" w14:paraId="436AD5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</w:t>
        </w:r>
      </w:sdtContent>
    </w:sdt>
  </w:p>
  <w:p w:rsidR="00262EA3" w:rsidP="00E03A3D" w:rsidRDefault="00D87B2E" w14:paraId="436AD5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:rsidR="00262EA3" w:rsidP="00283E0F" w:rsidRDefault="008B2E62" w14:paraId="436AD545" w14:textId="7174F973">
        <w:pPr>
          <w:pStyle w:val="FSHRub2"/>
        </w:pPr>
        <w:r>
          <w:t xml:space="preserve">Skärpta regler för passhantering och skärpta straff för otillåten passhantering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6AD5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46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80E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5C5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4A9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E62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1FE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B2E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A55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DD0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133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6AD528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E8B9C6999E774FB29655A27E3D660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F7986-AA61-4B95-B9C5-0A5FFAF8E234}"/>
      </w:docPartPr>
      <w:docPartBody>
        <w:p w:rsidR="00A06F40" w:rsidRDefault="00A06F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A06F40"/>
    <w:rsid w:val="00C3568A"/>
    <w:rsid w:val="00C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0BFF127388264D868BBD1F55673B6CD3">
    <w:name w:val="0BFF127388264D868BBD1F55673B6CD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B5238B9B70471887E06DC2C324DEA4">
    <w:name w:val="2FB5238B9B70471887E06DC2C324DEA4"/>
  </w:style>
  <w:style w:type="paragraph" w:customStyle="1" w:styleId="4D1BA442D7CB44638E5FA4B9F5DA9836">
    <w:name w:val="4D1BA442D7CB44638E5FA4B9F5DA9836"/>
  </w:style>
  <w:style w:type="paragraph" w:customStyle="1" w:styleId="5B5D649962294306A58AD83877CFEBC1">
    <w:name w:val="5B5D649962294306A58AD83877CFEBC1"/>
  </w:style>
  <w:style w:type="paragraph" w:customStyle="1" w:styleId="A9A2485E501A43499B225CF01899D0C4">
    <w:name w:val="A9A2485E501A43499B225CF01899D0C4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10CDE-BACD-4100-81A2-EA8934227015}"/>
</file>

<file path=customXml/itemProps2.xml><?xml version="1.0" encoding="utf-8"?>
<ds:datastoreItem xmlns:ds="http://schemas.openxmlformats.org/officeDocument/2006/customXml" ds:itemID="{3F258FC9-2DB2-4083-9320-49D2D77D38BC}"/>
</file>

<file path=customXml/itemProps3.xml><?xml version="1.0" encoding="utf-8"?>
<ds:datastoreItem xmlns:ds="http://schemas.openxmlformats.org/officeDocument/2006/customXml" ds:itemID="{59A7817E-8AEE-4F4B-A33C-99F4600B2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1589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reglerna för passhantering och skärp straffen för otillåten passhantering</vt:lpstr>
      <vt:lpstr>
      </vt:lpstr>
    </vt:vector>
  </TitlesOfParts>
  <Company>Sveriges riksdag</Company>
  <LinksUpToDate>false</LinksUpToDate>
  <CharactersWithSpaces>1881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