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51ED91507DB424493FC04026DB9FA32"/>
        </w:placeholder>
        <w:text/>
      </w:sdtPr>
      <w:sdtEndPr/>
      <w:sdtContent>
        <w:p w:rsidRPr="009B062B" w:rsidR="00AF30DD" w:rsidP="00DA28CE" w:rsidRDefault="00AF30DD" w14:paraId="061A50B4" w14:textId="77777777">
          <w:pPr>
            <w:pStyle w:val="Rubrik1"/>
            <w:spacing w:after="300"/>
          </w:pPr>
          <w:r w:rsidRPr="009B062B">
            <w:t>Förslag till riksdagsbeslut</w:t>
          </w:r>
        </w:p>
      </w:sdtContent>
    </w:sdt>
    <w:sdt>
      <w:sdtPr>
        <w:alias w:val="Yrkande 1"/>
        <w:tag w:val="2586af82-bbb8-446f-859d-5468a5cb9c42"/>
        <w:id w:val="1855687117"/>
        <w:lock w:val="sdtLocked"/>
      </w:sdtPr>
      <w:sdtEndPr/>
      <w:sdtContent>
        <w:p w:rsidR="008B30B8" w:rsidRDefault="00DE3ACF" w14:paraId="33073A22" w14:textId="27512A0B">
          <w:pPr>
            <w:pStyle w:val="Frslagstext"/>
            <w:numPr>
              <w:ilvl w:val="0"/>
              <w:numId w:val="0"/>
            </w:numPr>
          </w:pPr>
          <w:r>
            <w:t>Riksdagen ställer sig bakom det som anförs i motionen om att utreda förutsättningarna för att fyrkantiga nummerskyltar som i dag är reserverade för traktorer och motorcyklar även ska få tilldelas veteranbilar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2392EA0CB8F4044890F7DC78EA3AE39"/>
        </w:placeholder>
        <w:text/>
      </w:sdtPr>
      <w:sdtEndPr/>
      <w:sdtContent>
        <w:p w:rsidRPr="009B062B" w:rsidR="006D79C9" w:rsidP="00333E95" w:rsidRDefault="006D79C9" w14:paraId="45BE2C77" w14:textId="77777777">
          <w:pPr>
            <w:pStyle w:val="Rubrik1"/>
          </w:pPr>
          <w:r>
            <w:t>Motivering</w:t>
          </w:r>
        </w:p>
      </w:sdtContent>
    </w:sdt>
    <w:p w:rsidRPr="00031E92" w:rsidR="00A1498F" w:rsidP="00031E92" w:rsidRDefault="00A1498F" w14:paraId="2BBCA4B4" w14:textId="4AB8D514">
      <w:pPr>
        <w:pStyle w:val="Normalutanindragellerluft"/>
        <w:rPr>
          <w:spacing w:val="-1"/>
        </w:rPr>
      </w:pPr>
      <w:r w:rsidRPr="00031E92">
        <w:rPr>
          <w:spacing w:val="-1"/>
        </w:rPr>
        <w:t>Bil- och motorentusiasm är en folkrörelse i Sverige. Det finns hundratusentals entusiaster som är hängivna att vårda kulturarvet med veteranfordon. Det finns åtskilliga klubbar som anordnar cruising, utställningar och tävlingar flera gånger per år och människor åker land och rike</w:t>
      </w:r>
      <w:r w:rsidRPr="00031E92" w:rsidR="007705FE">
        <w:rPr>
          <w:spacing w:val="-1"/>
        </w:rPr>
        <w:t xml:space="preserve"> runt</w:t>
      </w:r>
      <w:r w:rsidRPr="00031E92">
        <w:rPr>
          <w:spacing w:val="-1"/>
        </w:rPr>
        <w:t xml:space="preserve"> för att besöka evenemangen. Entusiasm</w:t>
      </w:r>
      <w:r w:rsidRPr="00031E92" w:rsidR="007705FE">
        <w:rPr>
          <w:spacing w:val="-1"/>
        </w:rPr>
        <w:t>en</w:t>
      </w:r>
      <w:r w:rsidRPr="00031E92">
        <w:rPr>
          <w:spacing w:val="-1"/>
        </w:rPr>
        <w:t xml:space="preserve"> för veteranbilar är stor och bakom finns ett rikt föreningsliv som samhället ska värna om och skapa goda förutsätt</w:t>
      </w:r>
      <w:r w:rsidR="00031E92">
        <w:rPr>
          <w:spacing w:val="-1"/>
        </w:rPr>
        <w:softHyphen/>
      </w:r>
      <w:bookmarkStart w:name="_GoBack" w:id="1"/>
      <w:bookmarkEnd w:id="1"/>
      <w:r w:rsidRPr="00031E92">
        <w:rPr>
          <w:spacing w:val="-1"/>
        </w:rPr>
        <w:t xml:space="preserve">ningar för. Idag finns vissa lättnader för veteranfordon. De är befriade från fordonsskatt från 1 januari 30 år efter sitt modellår och besiktning sker inom två kalenderår från sista besiktning oavsett månad, och vissa regellättnader bl.a. gällande vinterdäck förekommer. Det finns dock mer som kan göras för att underlätta men också för att bevara prakten och originalkänslan när det gäller veteranbilar och det är nummerskylten.  </w:t>
      </w:r>
    </w:p>
    <w:p w:rsidR="00A1498F" w:rsidP="00031E92" w:rsidRDefault="00A1498F" w14:paraId="7F074E33" w14:textId="77777777">
      <w:r>
        <w:t>Veteranfordon ska undantas kraven på S-märke med EU-symbol på nummerskylten. De fordon som hade mindre och fyrkantiga registreringsskyltar förr (original) och som är entusiastförsäkrade, ska få tillstånd att bära desamma även idag.</w:t>
      </w:r>
    </w:p>
    <w:sdt>
      <w:sdtPr>
        <w:rPr>
          <w:i/>
          <w:noProof/>
        </w:rPr>
        <w:alias w:val="CC_Underskrifter"/>
        <w:tag w:val="CC_Underskrifter"/>
        <w:id w:val="583496634"/>
        <w:lock w:val="sdtContentLocked"/>
        <w:placeholder>
          <w:docPart w:val="A1BCEB2C878B4589B58ACEDA18F34D45"/>
        </w:placeholder>
      </w:sdtPr>
      <w:sdtEndPr>
        <w:rPr>
          <w:i w:val="0"/>
          <w:noProof w:val="0"/>
        </w:rPr>
      </w:sdtEndPr>
      <w:sdtContent>
        <w:p w:rsidR="00290D43" w:rsidP="0039609F" w:rsidRDefault="00290D43" w14:paraId="4D826DDD" w14:textId="77777777"/>
        <w:p w:rsidRPr="008E0FE2" w:rsidR="004801AC" w:rsidP="0039609F" w:rsidRDefault="00031E92" w14:paraId="16B48FE1" w14:textId="65BF450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Marléne Lund Kopparklint (M)</w:t>
            </w:r>
          </w:p>
        </w:tc>
        <w:tc>
          <w:tcPr>
            <w:tcW w:w="50" w:type="pct"/>
            <w:vAlign w:val="bottom"/>
          </w:tcPr>
          <w:p>
            <w:pPr>
              <w:pStyle w:val="Underskrifter"/>
            </w:pPr>
            <w:r>
              <w:t> </w:t>
            </w:r>
          </w:p>
        </w:tc>
      </w:tr>
    </w:tbl>
    <w:p w:rsidR="00674972" w:rsidRDefault="00674972" w14:paraId="4B3BB035" w14:textId="77777777"/>
    <w:sectPr w:rsidR="0067497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2E1DC" w14:textId="77777777" w:rsidR="008B69B5" w:rsidRDefault="008B69B5" w:rsidP="000C1CAD">
      <w:pPr>
        <w:spacing w:line="240" w:lineRule="auto"/>
      </w:pPr>
      <w:r>
        <w:separator/>
      </w:r>
    </w:p>
  </w:endnote>
  <w:endnote w:type="continuationSeparator" w:id="0">
    <w:p w14:paraId="2ED45BF2" w14:textId="77777777" w:rsidR="008B69B5" w:rsidRDefault="008B69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2F1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8F9E8" w14:textId="6270B88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9609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F320C" w14:textId="153259B4" w:rsidR="00262EA3" w:rsidRPr="0039609F" w:rsidRDefault="00262EA3" w:rsidP="003960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CC211" w14:textId="77777777" w:rsidR="008B69B5" w:rsidRDefault="008B69B5" w:rsidP="000C1CAD">
      <w:pPr>
        <w:spacing w:line="240" w:lineRule="auto"/>
      </w:pPr>
      <w:r>
        <w:separator/>
      </w:r>
    </w:p>
  </w:footnote>
  <w:footnote w:type="continuationSeparator" w:id="0">
    <w:p w14:paraId="1DBD742A" w14:textId="77777777" w:rsidR="008B69B5" w:rsidRDefault="008B69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6DADE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B399EC" wp14:anchorId="14F96C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31E92" w14:paraId="405CAFC8" w14:textId="77777777">
                          <w:pPr>
                            <w:jc w:val="right"/>
                          </w:pPr>
                          <w:sdt>
                            <w:sdtPr>
                              <w:alias w:val="CC_Noformat_Partikod"/>
                              <w:tag w:val="CC_Noformat_Partikod"/>
                              <w:id w:val="-53464382"/>
                              <w:placeholder>
                                <w:docPart w:val="631CAD289A4E4510ACE7A40C87705C94"/>
                              </w:placeholder>
                              <w:text/>
                            </w:sdtPr>
                            <w:sdtEndPr/>
                            <w:sdtContent>
                              <w:r w:rsidR="00A1498F">
                                <w:t>M</w:t>
                              </w:r>
                            </w:sdtContent>
                          </w:sdt>
                          <w:sdt>
                            <w:sdtPr>
                              <w:alias w:val="CC_Noformat_Partinummer"/>
                              <w:tag w:val="CC_Noformat_Partinummer"/>
                              <w:id w:val="-1709555926"/>
                              <w:placeholder>
                                <w:docPart w:val="7985FCEC7564479AB6365EFF6BE998D4"/>
                              </w:placeholder>
                              <w:text/>
                            </w:sdtPr>
                            <w:sdtEndPr/>
                            <w:sdtContent>
                              <w:r w:rsidR="00A1498F">
                                <w:t>1554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F96C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1E92" w14:paraId="405CAFC8" w14:textId="77777777">
                    <w:pPr>
                      <w:jc w:val="right"/>
                    </w:pPr>
                    <w:sdt>
                      <w:sdtPr>
                        <w:alias w:val="CC_Noformat_Partikod"/>
                        <w:tag w:val="CC_Noformat_Partikod"/>
                        <w:id w:val="-53464382"/>
                        <w:placeholder>
                          <w:docPart w:val="631CAD289A4E4510ACE7A40C87705C94"/>
                        </w:placeholder>
                        <w:text/>
                      </w:sdtPr>
                      <w:sdtEndPr/>
                      <w:sdtContent>
                        <w:r w:rsidR="00A1498F">
                          <w:t>M</w:t>
                        </w:r>
                      </w:sdtContent>
                    </w:sdt>
                    <w:sdt>
                      <w:sdtPr>
                        <w:alias w:val="CC_Noformat_Partinummer"/>
                        <w:tag w:val="CC_Noformat_Partinummer"/>
                        <w:id w:val="-1709555926"/>
                        <w:placeholder>
                          <w:docPart w:val="7985FCEC7564479AB6365EFF6BE998D4"/>
                        </w:placeholder>
                        <w:text/>
                      </w:sdtPr>
                      <w:sdtEndPr/>
                      <w:sdtContent>
                        <w:r w:rsidR="00A1498F">
                          <w:t>1554</w:t>
                        </w:r>
                      </w:sdtContent>
                    </w:sdt>
                  </w:p>
                </w:txbxContent>
              </v:textbox>
              <w10:wrap anchorx="page"/>
            </v:shape>
          </w:pict>
        </mc:Fallback>
      </mc:AlternateContent>
    </w:r>
  </w:p>
  <w:p w:rsidRPr="00293C4F" w:rsidR="00262EA3" w:rsidP="00776B74" w:rsidRDefault="00262EA3" w14:paraId="058587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B6BC17" w14:textId="77777777">
    <w:pPr>
      <w:jc w:val="right"/>
    </w:pPr>
  </w:p>
  <w:p w:rsidR="00262EA3" w:rsidP="00776B74" w:rsidRDefault="00262EA3" w14:paraId="645A7FE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31E92" w14:paraId="299E0D2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C309D2" wp14:anchorId="6824D3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31E92" w14:paraId="2F6C63F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1498F">
          <w:t>M</w:t>
        </w:r>
      </w:sdtContent>
    </w:sdt>
    <w:sdt>
      <w:sdtPr>
        <w:alias w:val="CC_Noformat_Partinummer"/>
        <w:tag w:val="CC_Noformat_Partinummer"/>
        <w:id w:val="-2014525982"/>
        <w:lock w:val="contentLocked"/>
        <w:text/>
      </w:sdtPr>
      <w:sdtEndPr/>
      <w:sdtContent>
        <w:r w:rsidR="00A1498F">
          <w:t>1554</w:t>
        </w:r>
      </w:sdtContent>
    </w:sdt>
  </w:p>
  <w:p w:rsidRPr="008227B3" w:rsidR="00262EA3" w:rsidP="008227B3" w:rsidRDefault="00031E92" w14:paraId="6C44EFA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31E92" w14:paraId="2BAA8E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:1327</w:t>
        </w:r>
      </w:sdtContent>
    </w:sdt>
  </w:p>
  <w:p w:rsidR="00262EA3" w:rsidP="00E03A3D" w:rsidRDefault="00031E92" w14:paraId="491AF46F" w14:textId="77777777">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Locked"/>
      <w:text/>
    </w:sdtPr>
    <w:sdtEndPr/>
    <w:sdtContent>
      <w:p w:rsidR="00262EA3" w:rsidP="00283E0F" w:rsidRDefault="00A1498F" w14:paraId="2A201081" w14:textId="77777777">
        <w:pPr>
          <w:pStyle w:val="FSHRub2"/>
        </w:pPr>
        <w:r>
          <w:t>Nummerskyltar för veteranbilar</w:t>
        </w:r>
      </w:p>
    </w:sdtContent>
  </w:sdt>
  <w:sdt>
    <w:sdtPr>
      <w:alias w:val="CC_Boilerplate_3"/>
      <w:tag w:val="CC_Boilerplate_3"/>
      <w:id w:val="1606463544"/>
      <w:lock w:val="sdtContentLocked"/>
      <w15:appearance w15:val="hidden"/>
      <w:text w:multiLine="1"/>
    </w:sdtPr>
    <w:sdtEndPr/>
    <w:sdtContent>
      <w:p w:rsidR="00262EA3" w:rsidP="00283E0F" w:rsidRDefault="00262EA3" w14:paraId="2B25F7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149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1E92"/>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D43"/>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09F"/>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74A"/>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FBF"/>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2F7"/>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972"/>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5FE"/>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0B8"/>
    <w:rsid w:val="008B353D"/>
    <w:rsid w:val="008B412D"/>
    <w:rsid w:val="008B46F4"/>
    <w:rsid w:val="008B50A2"/>
    <w:rsid w:val="008B577D"/>
    <w:rsid w:val="008B5B6A"/>
    <w:rsid w:val="008B69B5"/>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568"/>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54F"/>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98F"/>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ACF"/>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6C3"/>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EA16C7"/>
  <w15:chartTrackingRefBased/>
  <w15:docId w15:val="{3F32C5B5-2F40-4497-B89B-E5C356DC4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1ED91507DB424493FC04026DB9FA32"/>
        <w:category>
          <w:name w:val="Allmänt"/>
          <w:gallery w:val="placeholder"/>
        </w:category>
        <w:types>
          <w:type w:val="bbPlcHdr"/>
        </w:types>
        <w:behaviors>
          <w:behavior w:val="content"/>
        </w:behaviors>
        <w:guid w:val="{3D7EC536-B0E4-42EE-AB58-8A880468F9EC}"/>
      </w:docPartPr>
      <w:docPartBody>
        <w:p w:rsidR="0046580B" w:rsidRDefault="00B81392">
          <w:pPr>
            <w:pStyle w:val="F51ED91507DB424493FC04026DB9FA32"/>
          </w:pPr>
          <w:r w:rsidRPr="005A0A93">
            <w:rPr>
              <w:rStyle w:val="Platshllartext"/>
            </w:rPr>
            <w:t>Förslag till riksdagsbeslut</w:t>
          </w:r>
        </w:p>
      </w:docPartBody>
    </w:docPart>
    <w:docPart>
      <w:docPartPr>
        <w:name w:val="A2392EA0CB8F4044890F7DC78EA3AE39"/>
        <w:category>
          <w:name w:val="Allmänt"/>
          <w:gallery w:val="placeholder"/>
        </w:category>
        <w:types>
          <w:type w:val="bbPlcHdr"/>
        </w:types>
        <w:behaviors>
          <w:behavior w:val="content"/>
        </w:behaviors>
        <w:guid w:val="{73B2CB53-1474-4830-9B0E-FF8C9E100256}"/>
      </w:docPartPr>
      <w:docPartBody>
        <w:p w:rsidR="0046580B" w:rsidRDefault="00B81392">
          <w:pPr>
            <w:pStyle w:val="A2392EA0CB8F4044890F7DC78EA3AE39"/>
          </w:pPr>
          <w:r w:rsidRPr="005A0A93">
            <w:rPr>
              <w:rStyle w:val="Platshllartext"/>
            </w:rPr>
            <w:t>Motivering</w:t>
          </w:r>
        </w:p>
      </w:docPartBody>
    </w:docPart>
    <w:docPart>
      <w:docPartPr>
        <w:name w:val="631CAD289A4E4510ACE7A40C87705C94"/>
        <w:category>
          <w:name w:val="Allmänt"/>
          <w:gallery w:val="placeholder"/>
        </w:category>
        <w:types>
          <w:type w:val="bbPlcHdr"/>
        </w:types>
        <w:behaviors>
          <w:behavior w:val="content"/>
        </w:behaviors>
        <w:guid w:val="{102BB6B9-B4BA-422B-9CAF-2625F56CB030}"/>
      </w:docPartPr>
      <w:docPartBody>
        <w:p w:rsidR="0046580B" w:rsidRDefault="00B81392">
          <w:pPr>
            <w:pStyle w:val="631CAD289A4E4510ACE7A40C87705C94"/>
          </w:pPr>
          <w:r>
            <w:rPr>
              <w:rStyle w:val="Platshllartext"/>
            </w:rPr>
            <w:t xml:space="preserve"> </w:t>
          </w:r>
        </w:p>
      </w:docPartBody>
    </w:docPart>
    <w:docPart>
      <w:docPartPr>
        <w:name w:val="7985FCEC7564479AB6365EFF6BE998D4"/>
        <w:category>
          <w:name w:val="Allmänt"/>
          <w:gallery w:val="placeholder"/>
        </w:category>
        <w:types>
          <w:type w:val="bbPlcHdr"/>
        </w:types>
        <w:behaviors>
          <w:behavior w:val="content"/>
        </w:behaviors>
        <w:guid w:val="{DC1D5336-EEE3-4303-BD41-0CB2F9560B2E}"/>
      </w:docPartPr>
      <w:docPartBody>
        <w:p w:rsidR="0046580B" w:rsidRDefault="00B81392">
          <w:pPr>
            <w:pStyle w:val="7985FCEC7564479AB6365EFF6BE998D4"/>
          </w:pPr>
          <w:r>
            <w:t xml:space="preserve"> </w:t>
          </w:r>
        </w:p>
      </w:docPartBody>
    </w:docPart>
    <w:docPart>
      <w:docPartPr>
        <w:name w:val="A1BCEB2C878B4589B58ACEDA18F34D45"/>
        <w:category>
          <w:name w:val="Allmänt"/>
          <w:gallery w:val="placeholder"/>
        </w:category>
        <w:types>
          <w:type w:val="bbPlcHdr"/>
        </w:types>
        <w:behaviors>
          <w:behavior w:val="content"/>
        </w:behaviors>
        <w:guid w:val="{E20AE87F-33E1-43F0-84D0-C2E9B4671967}"/>
      </w:docPartPr>
      <w:docPartBody>
        <w:p w:rsidR="00CE36D8" w:rsidRDefault="00CE36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392"/>
    <w:rsid w:val="0046580B"/>
    <w:rsid w:val="00B81392"/>
    <w:rsid w:val="00BB222D"/>
    <w:rsid w:val="00CE36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1ED91507DB424493FC04026DB9FA32">
    <w:name w:val="F51ED91507DB424493FC04026DB9FA32"/>
  </w:style>
  <w:style w:type="paragraph" w:customStyle="1" w:styleId="3C8BB5C9847A4191B242D56F66EBDA65">
    <w:name w:val="3C8BB5C9847A4191B242D56F66EBDA6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66E00A93A3F4AB8A4CD8EB227F08D96">
    <w:name w:val="566E00A93A3F4AB8A4CD8EB227F08D96"/>
  </w:style>
  <w:style w:type="paragraph" w:customStyle="1" w:styleId="A2392EA0CB8F4044890F7DC78EA3AE39">
    <w:name w:val="A2392EA0CB8F4044890F7DC78EA3AE39"/>
  </w:style>
  <w:style w:type="paragraph" w:customStyle="1" w:styleId="8943C6E010BB436FB47C896E1FC56D8B">
    <w:name w:val="8943C6E010BB436FB47C896E1FC56D8B"/>
  </w:style>
  <w:style w:type="paragraph" w:customStyle="1" w:styleId="1E189241F5F34D019F4AC35F05411E66">
    <w:name w:val="1E189241F5F34D019F4AC35F05411E66"/>
  </w:style>
  <w:style w:type="paragraph" w:customStyle="1" w:styleId="631CAD289A4E4510ACE7A40C87705C94">
    <w:name w:val="631CAD289A4E4510ACE7A40C87705C94"/>
  </w:style>
  <w:style w:type="paragraph" w:customStyle="1" w:styleId="7985FCEC7564479AB6365EFF6BE998D4">
    <w:name w:val="7985FCEC7564479AB6365EFF6BE998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E7785C-065B-4CAF-A195-A134BDB1CAB1}"/>
</file>

<file path=customXml/itemProps2.xml><?xml version="1.0" encoding="utf-8"?>
<ds:datastoreItem xmlns:ds="http://schemas.openxmlformats.org/officeDocument/2006/customXml" ds:itemID="{0D6383AB-6A0C-48B5-9E77-CDAF07479AD0}"/>
</file>

<file path=customXml/itemProps3.xml><?xml version="1.0" encoding="utf-8"?>
<ds:datastoreItem xmlns:ds="http://schemas.openxmlformats.org/officeDocument/2006/customXml" ds:itemID="{5F5CC143-E4BB-4708-B7BA-2133994FD6D3}"/>
</file>

<file path=docProps/app.xml><?xml version="1.0" encoding="utf-8"?>
<Properties xmlns="http://schemas.openxmlformats.org/officeDocument/2006/extended-properties" xmlns:vt="http://schemas.openxmlformats.org/officeDocument/2006/docPropsVTypes">
  <Template>Normal</Template>
  <TotalTime>3</TotalTime>
  <Pages>1</Pages>
  <Words>207</Words>
  <Characters>1228</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M1554 Nummerskyltar för veteranbilar</vt:lpstr>
      <vt:lpstr>
      </vt:lpstr>
    </vt:vector>
  </TitlesOfParts>
  <Company>Sveriges riksdag</Company>
  <LinksUpToDate>false</LinksUpToDate>
  <CharactersWithSpaces>1428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