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61D" w:rsidRPr="00984461" w:rsidRDefault="0070561D">
      <w:pPr>
        <w:pStyle w:val="Frslagsrubrik"/>
      </w:pPr>
      <w:r w:rsidRPr="00984461">
        <w:t>Förslag till riksdagsbeslut</w:t>
      </w:r>
    </w:p>
    <w:p w:rsidR="0070561D" w:rsidRPr="00984461" w:rsidRDefault="0070561D">
      <w:pPr>
        <w:pStyle w:val="Hemstlatt"/>
      </w:pPr>
      <w:r w:rsidRPr="00984461">
        <w:t>Riksdagen tillkännager för regeringen som sin mening vad som anförs i motionen om att regeringen bör ta initiativ till en lagstiftning som reglerar användningen av transfetter i matvaror och märkningen av pr</w:t>
      </w:r>
      <w:r w:rsidRPr="00984461">
        <w:t>o</w:t>
      </w:r>
      <w:r w:rsidRPr="00984461">
        <w:t>dukter som innehåller palmolja.</w:t>
      </w:r>
    </w:p>
    <w:p w:rsidR="0070561D" w:rsidRPr="00984461" w:rsidRDefault="0070561D">
      <w:pPr>
        <w:pStyle w:val="Rubrik1"/>
      </w:pPr>
      <w:r w:rsidRPr="00984461">
        <w:t>Motivering</w:t>
      </w:r>
    </w:p>
    <w:p w:rsidR="0070561D" w:rsidRPr="00984461" w:rsidRDefault="0070561D">
      <w:r w:rsidRPr="00984461">
        <w:t>Sverige bör vara mer pådrivande i arbetet med EU:s samordnade kemikali</w:t>
      </w:r>
      <w:r w:rsidRPr="00984461">
        <w:t>e</w:t>
      </w:r>
      <w:r w:rsidRPr="00984461">
        <w:t>lagstiftning. Vi konsumenter får i oss mycket gift och giftet får en vidar</w:t>
      </w:r>
      <w:r w:rsidRPr="00984461">
        <w:t>e</w:t>
      </w:r>
      <w:r w:rsidRPr="00984461">
        <w:t>spridning ut i vatten och marker. Det saknas kunskap om hälsoeffekter och miljöeffekter av alla de kemikalier som i dag finns i maten på den europeiska marknaden. Vi måste få en hårdare myndighetskontroll i Sverige och Europa av kemikalier i maten.</w:t>
      </w:r>
    </w:p>
    <w:p w:rsidR="0070561D" w:rsidRPr="00984461" w:rsidRDefault="0070561D">
      <w:pPr>
        <w:pStyle w:val="Normaltindrag"/>
      </w:pPr>
      <w:r w:rsidRPr="00984461">
        <w:t>Transfetter i livsmedel bidrar till att försämra människors fysiska hälsa. Genom att de höjer människors ”dåliga kolesterol” ökar de frekvensen av hjärt-kärlsjukdomar, diabetes, allergier</w:t>
      </w:r>
      <w:r w:rsidRPr="00984461">
        <w:t>, astma och bröst- och prostatacancer. Ökat intag av transfetter kan öka risken för tumörer i tjocktarmen med 86 procent. Transfetterna har därmed blivit ett av livsmedelsindustrins svarta får.</w:t>
      </w:r>
    </w:p>
    <w:p w:rsidR="0070561D" w:rsidRPr="00984461" w:rsidRDefault="0070561D">
      <w:pPr>
        <w:pStyle w:val="Normaltindrag"/>
      </w:pPr>
      <w:r w:rsidRPr="00984461">
        <w:t>I livsmedlens innehållsdeklarationer brukar s.k. transfetter anges som ”härdat fett” eller ”delvis härdat fett”. Höga halter av transfetter finns bl.a. i pommes frites, färdigmat som pajer och piroger, snacks, godis, glass, ostb</w:t>
      </w:r>
      <w:r w:rsidRPr="00984461">
        <w:t>å</w:t>
      </w:r>
      <w:r w:rsidRPr="00984461">
        <w:t>gar, pu</w:t>
      </w:r>
      <w:r w:rsidRPr="00984461">
        <w:t>l</w:t>
      </w:r>
      <w:r w:rsidRPr="00984461">
        <w:t>vermos, tacokryddor, pulversåser och pizzamixer. Produkter som anges ha en lång hållbarhetstid och smakstabilitet innehåller för det mesta höga halter av transfetter.</w:t>
      </w:r>
    </w:p>
    <w:p w:rsidR="0070561D" w:rsidRPr="00984461" w:rsidRDefault="0070561D">
      <w:pPr>
        <w:pStyle w:val="Normaltindrag"/>
      </w:pPr>
      <w:r w:rsidRPr="00984461">
        <w:t>I Sverige genomförs en del arbete för att minska transfetterna i livsmedel. Bland anant genomför Livsmedelsverket ett projekt där man kartlägger tran</w:t>
      </w:r>
      <w:r w:rsidRPr="00984461">
        <w:t>s</w:t>
      </w:r>
      <w:r w:rsidRPr="00984461">
        <w:t xml:space="preserve">fettsyror. Syftet är att följa upp de insatser som industrin gör för att minska </w:t>
      </w:r>
      <w:r w:rsidRPr="00984461">
        <w:lastRenderedPageBreak/>
        <w:t>innehållet av transfetter. Huvudlinjen för att minska andelen transfetter tycks vara att livsmedelsindustrin ska sanera sig själv.</w:t>
      </w:r>
    </w:p>
    <w:p w:rsidR="0070561D" w:rsidRPr="00984461" w:rsidRDefault="0070561D">
      <w:pPr>
        <w:pStyle w:val="Normaltindrag"/>
      </w:pPr>
      <w:r w:rsidRPr="00984461">
        <w:t>Men detta arbete har hittills inte gett tillräckliga resultat. Däremot har man i Danmark infört regler som gör att det inte är tillåtet med mer än 2 procent transfett i livsmedel. Detta är ett exempel på en verksam och fungerande åtgärd som även kan genomföras i Sverige. I likhet med i Danmark måste</w:t>
      </w:r>
      <w:r w:rsidRPr="00984461">
        <w:t xml:space="preserve"> en lagstiftning som reglerar användningen av transfetter i olika matvaror som säljs i handeln införas i Sverige.</w:t>
      </w:r>
    </w:p>
    <w:p w:rsidR="0070561D" w:rsidRPr="00984461" w:rsidRDefault="0070561D">
      <w:pPr>
        <w:pStyle w:val="Normaltindrag"/>
      </w:pPr>
      <w:r w:rsidRPr="00984461">
        <w:t>Riksdagen gav regeringen i uppdrag att snarast lägga fram en lag som fö</w:t>
      </w:r>
      <w:r w:rsidRPr="00984461">
        <w:t>r</w:t>
      </w:r>
      <w:r w:rsidRPr="00984461">
        <w:t>bjuder användningen av industriellt framställda transfetter i livsmedel. Rege</w:t>
      </w:r>
      <w:r w:rsidRPr="00984461">
        <w:t>r</w:t>
      </w:r>
      <w:r w:rsidRPr="00984461">
        <w:t>in</w:t>
      </w:r>
      <w:r w:rsidRPr="00984461">
        <w:t>g</w:t>
      </w:r>
      <w:r w:rsidRPr="00984461">
        <w:t>en bör redovisa för riksdagen varför lagstiftningen dröjer.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4461">
        <w:trPr>
          <w:cantSplit/>
        </w:trPr>
        <w:tc>
          <w:tcPr>
            <w:tcW w:w="3046" w:type="dxa"/>
          </w:tcPr>
          <w:p w:rsidR="0070561D" w:rsidRPr="00984461" w:rsidRDefault="0070561D">
            <w:pPr>
              <w:pStyle w:val="UnderskriftDatum"/>
              <w:spacing w:before="240"/>
            </w:pPr>
            <w:r w:rsidRPr="00984461">
              <w:t>Stockholm den 22 september 2011</w:t>
            </w:r>
          </w:p>
        </w:tc>
        <w:tc>
          <w:tcPr>
            <w:tcW w:w="3047" w:type="dxa"/>
          </w:tcPr>
          <w:p w:rsidR="0070561D" w:rsidRPr="00984461" w:rsidRDefault="0070561D">
            <w:pPr>
              <w:pStyle w:val="Underskrifter"/>
              <w:spacing w:before="240"/>
            </w:pPr>
          </w:p>
        </w:tc>
      </w:tr>
      <w:tr w:rsidR="00000000" w:rsidRPr="00984461">
        <w:trPr>
          <w:cantSplit/>
        </w:trPr>
        <w:tc>
          <w:tcPr>
            <w:tcW w:w="3046" w:type="dxa"/>
          </w:tcPr>
          <w:p w:rsidR="0070561D" w:rsidRPr="00984461" w:rsidRDefault="0070561D">
            <w:pPr>
              <w:pStyle w:val="Underskrifter"/>
            </w:pPr>
            <w:r w:rsidRPr="00984461">
              <w:t>Jörgen Hellman (S)</w:t>
            </w:r>
          </w:p>
        </w:tc>
        <w:tc>
          <w:tcPr>
            <w:tcW w:w="3046" w:type="dxa"/>
          </w:tcPr>
          <w:p w:rsidR="0070561D" w:rsidRPr="00984461" w:rsidRDefault="0070561D">
            <w:pPr>
              <w:pStyle w:val="Underskrifter"/>
            </w:pPr>
          </w:p>
        </w:tc>
      </w:tr>
      <w:tr w:rsidR="00000000" w:rsidRPr="00984461">
        <w:trPr>
          <w:cantSplit/>
        </w:trPr>
        <w:tc>
          <w:tcPr>
            <w:tcW w:w="3046" w:type="dxa"/>
          </w:tcPr>
          <w:p w:rsidR="0070561D" w:rsidRPr="00984461" w:rsidRDefault="0070561D">
            <w:pPr>
              <w:pStyle w:val="Underskrifter"/>
            </w:pPr>
            <w:r w:rsidRPr="00984461">
              <w:t>Ann-Kristine Johansson (S)</w:t>
            </w:r>
          </w:p>
        </w:tc>
        <w:tc>
          <w:tcPr>
            <w:tcW w:w="3046" w:type="dxa"/>
          </w:tcPr>
          <w:p w:rsidR="0070561D" w:rsidRPr="00984461" w:rsidRDefault="0070561D">
            <w:pPr>
              <w:pStyle w:val="Underskrifter"/>
            </w:pPr>
            <w:r w:rsidRPr="00984461">
              <w:t>Christina Zedell (S)</w:t>
            </w:r>
          </w:p>
        </w:tc>
      </w:tr>
    </w:tbl>
    <w:p w:rsidR="0070561D" w:rsidRPr="00984461" w:rsidRDefault="0070561D">
      <w:pPr>
        <w:pStyle w:val="Normaltindrag"/>
      </w:pPr>
    </w:p>
    <w:sectPr w:rsidR="0070561D" w:rsidRPr="00984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61D" w:rsidRPr="00984461" w:rsidRDefault="0070561D">
      <w:r w:rsidRPr="00984461">
        <w:separator/>
      </w:r>
    </w:p>
  </w:endnote>
  <w:endnote w:type="continuationSeparator" w:id="0">
    <w:p w:rsidR="0070561D" w:rsidRPr="00984461" w:rsidRDefault="0070561D">
      <w:r w:rsidRPr="009844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1D" w:rsidRPr="00984461" w:rsidRDefault="00984461">
    <w:pPr>
      <w:pStyle w:val="Sidfot"/>
    </w:pPr>
    <w:r w:rsidRPr="009844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23857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1D" w:rsidRDefault="007056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561D" w:rsidRDefault="007056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1D" w:rsidRPr="00984461" w:rsidRDefault="00984461">
    <w:pPr>
      <w:pStyle w:val="Sidfot"/>
    </w:pPr>
    <w:r w:rsidRPr="009844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17417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1D" w:rsidRDefault="007056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61D" w:rsidRDefault="007056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1D" w:rsidRPr="00984461" w:rsidRDefault="00984461">
    <w:pPr>
      <w:pStyle w:val="Sidfot"/>
    </w:pPr>
    <w:r w:rsidRPr="009844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339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1D" w:rsidRDefault="007056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61D" w:rsidRDefault="007056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61D" w:rsidRPr="00984461" w:rsidRDefault="0070561D">
      <w:r w:rsidRPr="00984461">
        <w:separator/>
      </w:r>
    </w:p>
  </w:footnote>
  <w:footnote w:type="continuationSeparator" w:id="0">
    <w:p w:rsidR="0070561D" w:rsidRPr="00984461" w:rsidRDefault="0070561D">
      <w:r w:rsidRPr="009844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1D" w:rsidRPr="00984461" w:rsidRDefault="00984461">
    <w:pPr>
      <w:pStyle w:val="Sidhuvud"/>
    </w:pPr>
    <w:r w:rsidRPr="009844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05524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1D" w:rsidRDefault="007056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561D" w:rsidRDefault="007056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1D" w:rsidRPr="00984461" w:rsidRDefault="00984461">
    <w:pPr>
      <w:pStyle w:val="Sidhuvud"/>
    </w:pPr>
    <w:r w:rsidRPr="009844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24632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1D" w:rsidRDefault="007056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561D" w:rsidRDefault="007056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1D" w:rsidRPr="00984461" w:rsidRDefault="0070561D">
    <w:pPr>
      <w:pStyle w:val="FSHNormal"/>
      <w:tabs>
        <w:tab w:val="right" w:pos="5840"/>
      </w:tabs>
    </w:pPr>
    <w:r w:rsidRPr="00984461">
      <w:br/>
    </w:r>
    <w:r w:rsidRPr="00984461">
      <w:fldChar w:fldCharType="begin" w:fldLock="1"/>
    </w:r>
    <w:r w:rsidRPr="00984461">
      <w:instrText xml:space="preserve"> DOCPROPERTY</w:instrText>
    </w:r>
    <w:r w:rsidRPr="00984461">
      <w:rPr>
        <w:sz w:val="18"/>
      </w:rPr>
      <w:instrText xml:space="preserve"> "YearUser" *\charformat </w:instrText>
    </w:r>
    <w:r w:rsidRPr="00984461">
      <w:fldChar w:fldCharType="separate"/>
    </w:r>
    <w:r w:rsidRPr="00984461">
      <w:t>2011/12</w:t>
    </w:r>
    <w:r w:rsidRPr="00984461">
      <w:fldChar w:fldCharType="end"/>
    </w:r>
    <w:r w:rsidRPr="00984461">
      <w:t xml:space="preserve"> </w:t>
    </w:r>
    <w:r w:rsidRPr="00984461">
      <w:tab/>
      <w:t xml:space="preserve">mnr: </w:t>
    </w:r>
    <w:r w:rsidRPr="00984461">
      <w:fldChar w:fldCharType="begin" w:fldLock="1"/>
    </w:r>
    <w:r w:rsidRPr="00984461">
      <w:instrText xml:space="preserve"> DOCPROPERTY</w:instrText>
    </w:r>
    <w:r w:rsidRPr="00984461">
      <w:rPr>
        <w:sz w:val="18"/>
      </w:rPr>
      <w:instrText xml:space="preserve"> "Motionsnummer" *\charformat </w:instrText>
    </w:r>
    <w:r w:rsidRPr="00984461">
      <w:fldChar w:fldCharType="separate"/>
    </w:r>
    <w:r w:rsidRPr="00984461">
      <w:t>MJ429</w:t>
    </w:r>
    <w:r w:rsidRPr="00984461">
      <w:fldChar w:fldCharType="end"/>
    </w:r>
    <w:r w:rsidRPr="00984461">
      <w:br/>
    </w:r>
    <w:r w:rsidRPr="00984461">
      <w:fldChar w:fldCharType="begin" w:fldLock="1"/>
    </w:r>
    <w:r w:rsidRPr="00984461">
      <w:instrText xml:space="preserve"> DOCPROPERTY</w:instrText>
    </w:r>
    <w:r w:rsidRPr="00984461">
      <w:rPr>
        <w:sz w:val="18"/>
      </w:rPr>
      <w:instrText xml:space="preserve"> "Samling" *\charformat </w:instrText>
    </w:r>
    <w:r w:rsidRPr="00984461">
      <w:fldChar w:fldCharType="end"/>
    </w:r>
    <w:r w:rsidRPr="00984461">
      <w:tab/>
      <w:t xml:space="preserve">pnr: </w:t>
    </w:r>
    <w:r w:rsidRPr="00984461">
      <w:fldChar w:fldCharType="begin" w:fldLock="1"/>
    </w:r>
    <w:r w:rsidRPr="00984461">
      <w:instrText xml:space="preserve"> DOCPROPERTY</w:instrText>
    </w:r>
    <w:r w:rsidRPr="00984461">
      <w:rPr>
        <w:sz w:val="18"/>
      </w:rPr>
      <w:instrText xml:space="preserve"> "Partinummer" *\charformat </w:instrText>
    </w:r>
    <w:r w:rsidRPr="00984461">
      <w:fldChar w:fldCharType="separate"/>
    </w:r>
    <w:r w:rsidRPr="00984461">
      <w:t>S2028</w:t>
    </w:r>
    <w:r w:rsidRPr="00984461">
      <w:fldChar w:fldCharType="end"/>
    </w:r>
  </w:p>
  <w:p w:rsidR="0070561D" w:rsidRPr="00984461" w:rsidRDefault="0070561D">
    <w:pPr>
      <w:pStyle w:val="FSHRub1"/>
    </w:pPr>
    <w:r w:rsidRPr="00984461">
      <w:t>Motion till riksdagen</w:t>
    </w:r>
    <w:r w:rsidRPr="00984461">
      <w:br/>
    </w:r>
    <w:r w:rsidRPr="00984461">
      <w:fldChar w:fldCharType="begin" w:fldLock="1"/>
    </w:r>
    <w:r w:rsidRPr="00984461">
      <w:instrText xml:space="preserve"> DOCPROPERTY "YearUser" *\charformat </w:instrText>
    </w:r>
    <w:r w:rsidRPr="00984461">
      <w:fldChar w:fldCharType="separate"/>
    </w:r>
    <w:r w:rsidRPr="00984461">
      <w:t>2011/12</w:t>
    </w:r>
    <w:r w:rsidRPr="00984461">
      <w:fldChar w:fldCharType="end"/>
    </w:r>
    <w:r w:rsidRPr="00984461">
      <w:t>:</w:t>
    </w:r>
    <w:r w:rsidRPr="00984461">
      <w:fldChar w:fldCharType="begin" w:fldLock="1"/>
    </w:r>
    <w:r w:rsidRPr="00984461">
      <w:instrText xml:space="preserve"> DOCPROPERTY "Motionsnummer" *\charformat </w:instrText>
    </w:r>
    <w:r w:rsidRPr="00984461">
      <w:fldChar w:fldCharType="separate"/>
    </w:r>
    <w:r w:rsidRPr="00984461">
      <w:t>MJ429</w:t>
    </w:r>
    <w:r w:rsidRPr="00984461">
      <w:fldChar w:fldCharType="end"/>
    </w:r>
  </w:p>
  <w:p w:rsidR="0070561D" w:rsidRPr="00984461" w:rsidRDefault="0070561D">
    <w:pPr>
      <w:pStyle w:val="FSHNormalS5"/>
    </w:pPr>
    <w:r w:rsidRPr="00984461">
      <w:fldChar w:fldCharType="begin" w:fldLock="1"/>
    </w:r>
    <w:r w:rsidRPr="00984461">
      <w:instrText xml:space="preserve"> DOCPROPERTY "MotionarText" *\charformat </w:instrText>
    </w:r>
    <w:r w:rsidRPr="00984461">
      <w:fldChar w:fldCharType="separate"/>
    </w:r>
    <w:r w:rsidRPr="00984461">
      <w:t>av Jörgen Hellman m.fl. (S)</w:t>
    </w:r>
    <w:r w:rsidRPr="00984461">
      <w:fldChar w:fldCharType="end"/>
    </w:r>
    <w:r w:rsidRPr="00984461">
      <w:br/>
    </w:r>
    <w:r w:rsidRPr="00984461">
      <w:fldChar w:fldCharType="begin" w:fldLock="1"/>
    </w:r>
    <w:r w:rsidRPr="00984461">
      <w:instrText xml:space="preserve"> DOCPROPERTY "SvarFrasKort" *\charformat </w:instrText>
    </w:r>
    <w:r w:rsidRPr="00984461">
      <w:fldChar w:fldCharType="end"/>
    </w:r>
  </w:p>
  <w:p w:rsidR="0070561D" w:rsidRPr="00984461" w:rsidRDefault="0070561D">
    <w:pPr>
      <w:pStyle w:val="FSHTitel"/>
    </w:pPr>
    <w:r w:rsidRPr="00984461">
      <w:fldChar w:fldCharType="begin" w:fldLock="1"/>
    </w:r>
    <w:r w:rsidRPr="00984461">
      <w:instrText xml:space="preserve"> DOCPROPERTY</w:instrText>
    </w:r>
    <w:r w:rsidRPr="00984461">
      <w:rPr>
        <w:sz w:val="18"/>
      </w:rPr>
      <w:instrText xml:space="preserve"> "RubrikSvar" *\charformat </w:instrText>
    </w:r>
    <w:r w:rsidRPr="00984461">
      <w:fldChar w:fldCharType="separate"/>
    </w:r>
    <w:r w:rsidRPr="00984461">
      <w:t>Transfetter och palmolja i matvaror</w:t>
    </w:r>
    <w:r w:rsidRPr="00984461">
      <w:fldChar w:fldCharType="end"/>
    </w:r>
  </w:p>
  <w:p w:rsidR="0070561D" w:rsidRPr="00984461" w:rsidRDefault="0070561D">
    <w:pPr>
      <w:pStyle w:val="Normal00"/>
    </w:pPr>
  </w:p>
  <w:p w:rsidR="0070561D" w:rsidRPr="00984461" w:rsidRDefault="007056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763061">
    <w:abstractNumId w:val="3"/>
  </w:num>
  <w:num w:numId="2" w16cid:durableId="839737026">
    <w:abstractNumId w:val="2"/>
  </w:num>
  <w:num w:numId="3" w16cid:durableId="2118482813">
    <w:abstractNumId w:val="1"/>
  </w:num>
  <w:num w:numId="4" w16cid:durableId="1292401850">
    <w:abstractNumId w:val="0"/>
  </w:num>
  <w:num w:numId="5" w16cid:durableId="920456131">
    <w:abstractNumId w:val="7"/>
  </w:num>
  <w:num w:numId="6" w16cid:durableId="2090149745">
    <w:abstractNumId w:val="6"/>
  </w:num>
  <w:num w:numId="7" w16cid:durableId="1340349335">
    <w:abstractNumId w:val="5"/>
  </w:num>
  <w:num w:numId="8" w16cid:durableId="456680411">
    <w:abstractNumId w:val="4"/>
  </w:num>
  <w:num w:numId="9" w16cid:durableId="97019867">
    <w:abstractNumId w:val="8"/>
  </w:num>
  <w:num w:numId="10" w16cid:durableId="103696936">
    <w:abstractNumId w:val="9"/>
  </w:num>
  <w:num w:numId="11" w16cid:durableId="903489559">
    <w:abstractNumId w:val="10"/>
  </w:num>
  <w:num w:numId="12" w16cid:durableId="817963245">
    <w:abstractNumId w:val="13"/>
  </w:num>
  <w:num w:numId="13" w16cid:durableId="1729180136">
    <w:abstractNumId w:val="15"/>
  </w:num>
  <w:num w:numId="14" w16cid:durableId="1381711852">
    <w:abstractNumId w:val="16"/>
  </w:num>
  <w:num w:numId="15" w16cid:durableId="2031102859">
    <w:abstractNumId w:val="11"/>
  </w:num>
  <w:num w:numId="16" w16cid:durableId="960187272">
    <w:abstractNumId w:val="18"/>
  </w:num>
  <w:num w:numId="17" w16cid:durableId="1666931162">
    <w:abstractNumId w:val="17"/>
  </w:num>
  <w:num w:numId="18" w16cid:durableId="1353916284">
    <w:abstractNumId w:val="14"/>
  </w:num>
  <w:num w:numId="19" w16cid:durableId="4849051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18C2DAAE-5392-418E-9764-4B155BD54E99},{C0175783-C0E5-4966-B8E8-1DBAD9A35C9A},{840FBD9F-1C36-4E6C-BB06-CEA2576792B6}"/>
  </w:docVars>
  <w:rsids>
    <w:rsidRoot w:val="00CE3C98"/>
    <w:rsid w:val="0070561D"/>
    <w:rsid w:val="00984461"/>
    <w:rsid w:val="00C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C5D865-DEB8-43DA-ADC5-16DAC7B8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2179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S2028</vt:lpstr>
    </vt:vector>
  </TitlesOfParts>
  <Company>Riksdagen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S2028</dc:title>
  <dc:subject>S2028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2011-12-21T07:12:00Z</cp:lastPrinted>
  <dcterms:created xsi:type="dcterms:W3CDTF">2025-12-17T19:36:00Z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Transfetter och palmolja i matvaror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Transfetter och palmolja i matvaror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(S)\Johansson, Ann-Kristine (S)\Zedell,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Ann-Kristine Johansson (S), Christina Zedell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20112012000000000083000020280069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20112012000000000083000020280069</vt:lpwstr>
  </property>
  <property fmtid="{D5CDD505-2E9C-101B-9397-08002B2CF9AE}" pid="50" name="nummer">
    <vt:lpwstr>429</vt:lpwstr>
  </property>
  <property fmtid="{D5CDD505-2E9C-101B-9397-08002B2CF9AE}" pid="51" name="utskottsbeteckning">
    <vt:lpwstr>MJ</vt:lpwstr>
  </property>
  <property fmtid="{D5CDD505-2E9C-101B-9397-08002B2CF9AE}" pid="52" name="GlobalUID">
    <vt:lpwstr>{06262492-547C-4611-AA78-3990775EDBB7}</vt:lpwstr>
  </property>
  <property fmtid="{D5CDD505-2E9C-101B-9397-08002B2CF9AE}" pid="53" name="Överföringar">
    <vt:i4>0</vt:i4>
  </property>
  <property fmtid="{D5CDD505-2E9C-101B-9397-08002B2CF9AE}" pid="54" name="Checksum">
    <vt:lpwstr>*1007791477218*</vt:lpwstr>
  </property>
  <property fmtid="{D5CDD505-2E9C-101B-9397-08002B2CF9AE}" pid="55" name="skuggnummer">
    <vt:lpwstr>2650</vt:lpwstr>
  </property>
  <property fmtid="{D5CDD505-2E9C-101B-9397-08002B2CF9AE}" pid="56" name="urixVersion">
    <vt:lpwstr>4.5.0.25</vt:lpwstr>
  </property>
  <property fmtid="{D5CDD505-2E9C-101B-9397-08002B2CF9AE}" pid="57" name="urixOrigin">
    <vt:lpwstr>111221 08:12:10.700</vt:lpwstr>
  </property>
  <property fmtid="{D5CDD505-2E9C-101B-9397-08002B2CF9AE}" pid="58" name="urixGuid">
    <vt:lpwstr>{D367AA0F-0468-44AE-BDF0-ED9E58D9910E}</vt:lpwstr>
  </property>
</Properties>
</file>