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AF25A0">
              <w:rPr>
                <w:b/>
              </w:rPr>
              <w:t>27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AF25A0" w:rsidP="005F596C">
            <w:r>
              <w:t>2019-03-26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AF25A0">
            <w:r>
              <w:t>1</w:t>
            </w:r>
            <w:r w:rsidR="00AF25A0">
              <w:t>4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A355AD">
              <w:t>14.</w:t>
            </w:r>
            <w:r w:rsidR="007B6000">
              <w:t>04</w:t>
            </w:r>
          </w:p>
        </w:tc>
      </w:tr>
      <w:tr w:rsidR="007B6000" w:rsidTr="00F65DF8">
        <w:tc>
          <w:tcPr>
            <w:tcW w:w="1985" w:type="dxa"/>
          </w:tcPr>
          <w:p w:rsidR="007B6000" w:rsidRDefault="007B6000" w:rsidP="00F65DF8"/>
        </w:tc>
        <w:tc>
          <w:tcPr>
            <w:tcW w:w="6463" w:type="dxa"/>
          </w:tcPr>
          <w:p w:rsidR="007B6000" w:rsidRDefault="007B6000" w:rsidP="00AF25A0">
            <w:r>
              <w:t>14.12–14.15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AF25A0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35A8" w:rsidTr="00A355AD">
        <w:trPr>
          <w:trHeight w:val="1099"/>
        </w:trPr>
        <w:tc>
          <w:tcPr>
            <w:tcW w:w="567" w:type="dxa"/>
          </w:tcPr>
          <w:p w:rsidR="003735A8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3735A8" w:rsidRPr="003735A8" w:rsidRDefault="003735A8" w:rsidP="003735A8">
            <w:pPr>
              <w:spacing w:after="223" w:line="269" w:lineRule="atLeast"/>
              <w:rPr>
                <w:b/>
                <w:color w:val="222222"/>
              </w:rPr>
            </w:pPr>
            <w:r w:rsidRPr="003735A8">
              <w:rPr>
                <w:b/>
                <w:color w:val="222222"/>
              </w:rPr>
              <w:t>Ajournering av sammanträdet</w:t>
            </w:r>
          </w:p>
          <w:p w:rsidR="003735A8" w:rsidRPr="006E7CB3" w:rsidRDefault="003735A8" w:rsidP="00A355AD">
            <w:pPr>
              <w:spacing w:after="223" w:line="269" w:lineRule="atLeast"/>
              <w:rPr>
                <w:b/>
                <w:snapToGrid w:val="0"/>
              </w:rPr>
            </w:pPr>
            <w:r w:rsidRPr="003735A8">
              <w:rPr>
                <w:color w:val="222222"/>
              </w:rPr>
              <w:t>Sammanträdet ajournerades mellan kl. 1</w:t>
            </w:r>
            <w:r>
              <w:rPr>
                <w:color w:val="222222"/>
              </w:rPr>
              <w:t>4</w:t>
            </w:r>
            <w:r w:rsidRPr="003735A8">
              <w:rPr>
                <w:color w:val="222222"/>
              </w:rPr>
              <w:t>.</w:t>
            </w:r>
            <w:r>
              <w:rPr>
                <w:color w:val="222222"/>
              </w:rPr>
              <w:t>04</w:t>
            </w:r>
            <w:r w:rsidR="007B6000">
              <w:rPr>
                <w:color w:val="222222"/>
              </w:rPr>
              <w:t>–14</w:t>
            </w:r>
            <w:r w:rsidRPr="003735A8">
              <w:rPr>
                <w:color w:val="222222"/>
              </w:rPr>
              <w:t>.</w:t>
            </w:r>
            <w:r>
              <w:rPr>
                <w:color w:val="222222"/>
              </w:rPr>
              <w:t>1</w:t>
            </w:r>
            <w:r w:rsidR="007B6000">
              <w:rPr>
                <w:color w:val="222222"/>
              </w:rPr>
              <w:t>2</w:t>
            </w:r>
            <w:r w:rsidRPr="003735A8">
              <w:rPr>
                <w:color w:val="222222"/>
              </w:rPr>
              <w:t>.</w:t>
            </w:r>
            <w:r w:rsidR="00A355AD" w:rsidRPr="006E7CB3">
              <w:rPr>
                <w:b/>
                <w:snapToGrid w:val="0"/>
              </w:rPr>
              <w:t xml:space="preserve"> </w:t>
            </w:r>
          </w:p>
        </w:tc>
      </w:tr>
      <w:tr w:rsidR="00C21FEC" w:rsidTr="00613548">
        <w:tc>
          <w:tcPr>
            <w:tcW w:w="567" w:type="dxa"/>
          </w:tcPr>
          <w:p w:rsidR="00C21FEC" w:rsidRDefault="00C21FE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35A8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C21FEC" w:rsidRDefault="00C21FEC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Återköpsprogram av aktier i Telia Company AB (NU9)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proposition 2018/19:40 om återköpsprogram av aktier i Telia Company AB och motioner.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Ärendet bordlades. </w:t>
            </w:r>
          </w:p>
          <w:p w:rsidR="00C21FEC" w:rsidRDefault="00C21FEC" w:rsidP="000F2706">
            <w:pPr>
              <w:pStyle w:val="Default"/>
              <w:rPr>
                <w:b/>
              </w:rPr>
            </w:pP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35A8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>
              <w:rPr>
                <w:color w:val="000000"/>
              </w:rPr>
              <w:t>t</w:t>
            </w:r>
            <w:r w:rsidR="00AF25A0">
              <w:rPr>
                <w:color w:val="000000"/>
              </w:rPr>
              <w:t>orsdagen den 28</w:t>
            </w:r>
            <w:r w:rsidR="00F5338C">
              <w:rPr>
                <w:color w:val="000000"/>
              </w:rPr>
              <w:t xml:space="preserve"> mars kl. 1</w:t>
            </w:r>
            <w:r w:rsidR="00AF25A0">
              <w:rPr>
                <w:color w:val="000000"/>
              </w:rPr>
              <w:t>0</w:t>
            </w:r>
            <w:r w:rsidR="00F5338C"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876D3E" w:rsidRDefault="00876D3E">
      <w:bookmarkStart w:id="0" w:name="_GoBack"/>
      <w:bookmarkEnd w:id="0"/>
    </w:p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F5338C">
              <w:t>2</w:t>
            </w:r>
            <w:r w:rsidR="00AF25A0">
              <w:t>8</w:t>
            </w:r>
            <w:r w:rsidR="007B405B">
              <w:t xml:space="preserve"> mars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3735A8" w:rsidP="002F1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2018/19:27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AF2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</w:t>
            </w:r>
            <w:r w:rsidR="000F2706">
              <w:rPr>
                <w:rFonts w:ascii="Times New Roman" w:hAnsi="Times New Roman"/>
                <w:sz w:val="20"/>
                <w:szCs w:val="20"/>
              </w:rPr>
              <w:t>-</w:t>
            </w:r>
            <w:r w:rsidR="003735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Peter Helander</w:t>
            </w:r>
            <w:r w:rsidR="00774543"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="00774543" w:rsidRPr="00774543">
              <w:rPr>
                <w:sz w:val="20"/>
                <w:szCs w:val="20"/>
              </w:rPr>
              <w:fldChar w:fldCharType="begin"/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="00774543"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Quicklund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E48" w:rsidTr="007518A3">
        <w:tc>
          <w:tcPr>
            <w:tcW w:w="3482" w:type="dxa"/>
          </w:tcPr>
          <w:p w:rsidR="00186E48" w:rsidRPr="00774543" w:rsidRDefault="00186E48" w:rsidP="00186E4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KD</w:t>
            </w: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186E48" w:rsidRPr="00774543" w:rsidRDefault="00186E4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E48" w:rsidTr="007518A3">
        <w:tc>
          <w:tcPr>
            <w:tcW w:w="3482" w:type="dxa"/>
          </w:tcPr>
          <w:p w:rsidR="00186E48" w:rsidRPr="00186E48" w:rsidRDefault="00186E4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86E4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Isak From (S)</w:t>
            </w:r>
          </w:p>
        </w:tc>
        <w:tc>
          <w:tcPr>
            <w:tcW w:w="375" w:type="dxa"/>
          </w:tcPr>
          <w:p w:rsidR="00186E48" w:rsidRPr="00774543" w:rsidRDefault="00186E4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186E48" w:rsidRPr="00774543" w:rsidRDefault="00186E48" w:rsidP="002F1E6B">
            <w:pPr>
              <w:rPr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186E48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Rickard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Nordin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7B405B" w:rsidRPr="007B405B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9F5F90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3735A8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86E48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6000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355A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371A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AB49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36F7-4AA0-444C-81D4-52092E3C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2313</Characters>
  <Application>Microsoft Office Word</Application>
  <DocSecurity>0</DocSecurity>
  <Lines>1156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2019-03-27T09:15:00Z</cp:lastPrinted>
  <dcterms:created xsi:type="dcterms:W3CDTF">2019-03-26T13:57:00Z</dcterms:created>
  <dcterms:modified xsi:type="dcterms:W3CDTF">2019-03-27T09:15:00Z</dcterms:modified>
</cp:coreProperties>
</file>