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EAA" w:rsidRPr="00386EAA" w:rsidRDefault="00386EAA">
      <w:pPr>
        <w:pStyle w:val="Hemstlrubrik"/>
      </w:pPr>
      <w:r w:rsidRPr="00386EAA">
        <w:t>Förslag till riksdagsbeslut</w:t>
      </w:r>
    </w:p>
    <w:p w:rsidR="00386EAA" w:rsidRPr="00386EAA" w:rsidRDefault="00386EAA">
      <w:pPr>
        <w:pStyle w:val="Hemstlatt"/>
        <w:ind w:left="0"/>
      </w:pPr>
      <w:r w:rsidRPr="00386EAA">
        <w:t>Riksdagen begär att regeringen återkommer till rik</w:t>
      </w:r>
      <w:r w:rsidRPr="00386EAA">
        <w:t>s</w:t>
      </w:r>
      <w:r w:rsidRPr="00386EAA">
        <w:t>dagen med sin syn på huruvida det ökade intresset för uranprospektering föranleder ändringar i minerallagen.</w:t>
      </w:r>
    </w:p>
    <w:p w:rsidR="00386EAA" w:rsidRPr="00386EAA" w:rsidRDefault="00386EAA">
      <w:pPr>
        <w:pStyle w:val="Rubrik1"/>
      </w:pPr>
      <w:r w:rsidRPr="00386EAA">
        <w:t>Motivering</w:t>
      </w:r>
    </w:p>
    <w:p w:rsidR="00386EAA" w:rsidRPr="00386EAA" w:rsidRDefault="00386EAA">
      <w:r w:rsidRPr="00386EAA">
        <w:t>Uranundersökningarna i Jämtlands län är mycket omfattande.</w:t>
      </w:r>
    </w:p>
    <w:p w:rsidR="00386EAA" w:rsidRPr="00386EAA" w:rsidRDefault="00386EAA">
      <w:pPr>
        <w:pStyle w:val="Normaltindrag"/>
      </w:pPr>
      <w:r w:rsidRPr="00386EAA">
        <w:t>En kommande brytning av uran skulle skapa omfattande och sannolikt i</w:t>
      </w:r>
      <w:r w:rsidRPr="00386EAA">
        <w:t>r</w:t>
      </w:r>
      <w:r w:rsidRPr="00386EAA">
        <w:t>reparabla skador i en känslig naturmiljö. Risken är stor för att föroreningar kommer att fortplantas i vår livsmiljö, bland annat i fiskrika vattendrag. Vi konstaterar att en uranbrytning kommer att försvåra möjligheterna för ett gott liv för oss själva och för generationer framåt.</w:t>
      </w:r>
    </w:p>
    <w:p w:rsidR="00386EAA" w:rsidRPr="00386EAA" w:rsidRDefault="00386EAA">
      <w:pPr>
        <w:pStyle w:val="Normaltindrag"/>
      </w:pPr>
      <w:r w:rsidRPr="00386EAA">
        <w:t>Samtliga partier i Jämtlands län har sagt nej till uranbrytning. Vi utgår ifrån att de också har framfört det till sina riksorganisationer. Men trots det så mörkar regeringen och regeringspartierna i frågan och tar inte tydlig s</w:t>
      </w:r>
      <w:r w:rsidRPr="00386EAA">
        <w:t>tällning.</w:t>
      </w:r>
    </w:p>
    <w:p w:rsidR="00386EAA" w:rsidRPr="00386EAA" w:rsidRDefault="00386EAA">
      <w:pPr>
        <w:pStyle w:val="Normaltindrag"/>
      </w:pPr>
      <w:r w:rsidRPr="00386EAA">
        <w:t>Många människor i Jämtlands län har känt sig fullständigt maktlösa när gru</w:t>
      </w:r>
      <w:r w:rsidRPr="00386EAA">
        <w:t>v</w:t>
      </w:r>
      <w:r w:rsidRPr="00386EAA">
        <w:t>bolagen har kunnat härja fritt trots protester från enskilda och kommuner. Det måste bli en ordning där den folkliga viljan får ett inflytande när gruv</w:t>
      </w:r>
      <w:r w:rsidRPr="00386EAA">
        <w:softHyphen/>
        <w:t>b</w:t>
      </w:r>
      <w:r w:rsidRPr="00386EAA">
        <w:t>o</w:t>
      </w:r>
      <w:r w:rsidRPr="00386EAA">
        <w:t>lagen börjar att leta efter uran. Uran är en tungmetall vars skaderisker vid brytning inte går att jämföra med andra mineraler. Därför måste kommune</w:t>
      </w:r>
      <w:r w:rsidRPr="00386EAA">
        <w:t>r</w:t>
      </w:r>
      <w:r w:rsidRPr="00386EAA">
        <w:t>nas roll stärkas vad gäller att tillåta undersökningar av förekomster, prospe</w:t>
      </w:r>
      <w:r w:rsidRPr="00386EAA">
        <w:t>k</w:t>
      </w:r>
      <w:r w:rsidRPr="00386EAA">
        <w:t>tering och bearbetning. Dessa åtgärder bör kopplas till en beslutprocess på kommunal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6EAA">
        <w:trPr>
          <w:cantSplit/>
        </w:trPr>
        <w:tc>
          <w:tcPr>
            <w:tcW w:w="3046" w:type="dxa"/>
          </w:tcPr>
          <w:p w:rsidR="00386EAA" w:rsidRPr="00386EAA" w:rsidRDefault="00386EAA">
            <w:pPr>
              <w:pStyle w:val="UnderskriftDatum"/>
              <w:spacing w:before="240"/>
            </w:pPr>
            <w:r w:rsidRPr="00386EAA">
              <w:lastRenderedPageBreak/>
              <w:t>Stockholm den 29 september 2008</w:t>
            </w:r>
          </w:p>
        </w:tc>
        <w:tc>
          <w:tcPr>
            <w:tcW w:w="3047" w:type="dxa"/>
          </w:tcPr>
          <w:p w:rsidR="00386EAA" w:rsidRPr="00386EAA" w:rsidRDefault="00386EAA">
            <w:pPr>
              <w:pStyle w:val="Underskrifter"/>
              <w:spacing w:before="240"/>
            </w:pPr>
          </w:p>
        </w:tc>
      </w:tr>
      <w:tr w:rsidR="00000000" w:rsidRPr="00386EAA">
        <w:trPr>
          <w:cantSplit/>
        </w:trPr>
        <w:tc>
          <w:tcPr>
            <w:tcW w:w="3046" w:type="dxa"/>
          </w:tcPr>
          <w:p w:rsidR="00386EAA" w:rsidRPr="00386EAA" w:rsidRDefault="00386EAA">
            <w:pPr>
              <w:pStyle w:val="Underskrifter"/>
            </w:pPr>
            <w:r w:rsidRPr="00386EAA">
              <w:t>Gunnar Sandberg (s)</w:t>
            </w:r>
          </w:p>
        </w:tc>
        <w:tc>
          <w:tcPr>
            <w:tcW w:w="3046" w:type="dxa"/>
          </w:tcPr>
          <w:p w:rsidR="00386EAA" w:rsidRPr="00386EAA" w:rsidRDefault="00386EAA">
            <w:pPr>
              <w:pStyle w:val="Underskrifter"/>
            </w:pPr>
          </w:p>
        </w:tc>
      </w:tr>
      <w:tr w:rsidR="00000000" w:rsidRPr="00386EAA">
        <w:trPr>
          <w:cantSplit/>
        </w:trPr>
        <w:tc>
          <w:tcPr>
            <w:tcW w:w="3046" w:type="dxa"/>
          </w:tcPr>
          <w:p w:rsidR="00386EAA" w:rsidRPr="00386EAA" w:rsidRDefault="00386EAA">
            <w:pPr>
              <w:pStyle w:val="Underskrifter"/>
            </w:pPr>
            <w:r w:rsidRPr="00386EAA">
              <w:t>Berit Andnor (s)</w:t>
            </w:r>
          </w:p>
        </w:tc>
        <w:tc>
          <w:tcPr>
            <w:tcW w:w="3046" w:type="dxa"/>
          </w:tcPr>
          <w:p w:rsidR="00386EAA" w:rsidRPr="00386EAA" w:rsidRDefault="00386EAA">
            <w:pPr>
              <w:pStyle w:val="Underskrifter"/>
            </w:pPr>
            <w:r w:rsidRPr="00386EAA">
              <w:t>Marie Nordén (s)</w:t>
            </w:r>
          </w:p>
        </w:tc>
      </w:tr>
    </w:tbl>
    <w:p w:rsidR="00386EAA" w:rsidRPr="00386EAA" w:rsidRDefault="00386EAA">
      <w:pPr>
        <w:pStyle w:val="Normaltindrag"/>
      </w:pPr>
    </w:p>
    <w:sectPr w:rsidR="00000000" w:rsidRPr="00386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EAA" w:rsidRPr="00386EAA" w:rsidRDefault="00386EAA">
      <w:r w:rsidRPr="00386EAA">
        <w:separator/>
      </w:r>
    </w:p>
  </w:endnote>
  <w:endnote w:type="continuationSeparator" w:id="0">
    <w:p w:rsidR="00386EAA" w:rsidRPr="00386EAA" w:rsidRDefault="00386EAA">
      <w:r w:rsidRPr="00386E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EAA" w:rsidRPr="00386EAA" w:rsidRDefault="00386EAA">
    <w:pPr>
      <w:pStyle w:val="Sidfot"/>
    </w:pPr>
    <w:r w:rsidRPr="00386E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46545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EAA" w:rsidRDefault="00386E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6EAA" w:rsidRDefault="00386E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EAA" w:rsidRPr="00386EAA" w:rsidRDefault="00386EAA">
    <w:pPr>
      <w:pStyle w:val="Sidfot"/>
    </w:pPr>
    <w:r w:rsidRPr="00386E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41715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EAA" w:rsidRDefault="00386E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6EAA" w:rsidRDefault="00386E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EAA" w:rsidRPr="00386EAA" w:rsidRDefault="00386EAA">
    <w:pPr>
      <w:pStyle w:val="Sidfot"/>
    </w:pPr>
    <w:r w:rsidRPr="00386E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8837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EAA" w:rsidRDefault="00386E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6EAA" w:rsidRDefault="00386E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EAA" w:rsidRPr="00386EAA" w:rsidRDefault="00386EAA">
      <w:r w:rsidRPr="00386EAA">
        <w:separator/>
      </w:r>
    </w:p>
  </w:footnote>
  <w:footnote w:type="continuationSeparator" w:id="0">
    <w:p w:rsidR="00386EAA" w:rsidRPr="00386EAA" w:rsidRDefault="00386EAA">
      <w:r w:rsidRPr="00386E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EAA" w:rsidRPr="00386EAA" w:rsidRDefault="00386EAA">
    <w:pPr>
      <w:pStyle w:val="Sidhuvud"/>
    </w:pPr>
    <w:r w:rsidRPr="00386E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77306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EAA" w:rsidRDefault="00386E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6EAA" w:rsidRDefault="00386E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EAA" w:rsidRPr="00386EAA" w:rsidRDefault="00386EAA">
    <w:pPr>
      <w:pStyle w:val="Sidhuvud"/>
    </w:pPr>
    <w:r w:rsidRPr="00386E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29846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EAA" w:rsidRDefault="00386E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6EAA" w:rsidRDefault="00386E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EAA" w:rsidRPr="00386EAA" w:rsidRDefault="00386EAA">
    <w:pPr>
      <w:pStyle w:val="FSHNormal"/>
      <w:tabs>
        <w:tab w:val="right" w:pos="5840"/>
      </w:tabs>
    </w:pPr>
    <w:r w:rsidRPr="00386EAA">
      <w:br/>
    </w:r>
    <w:r w:rsidRPr="00386EAA">
      <w:fldChar w:fldCharType="begin" w:fldLock="1"/>
    </w:r>
    <w:r w:rsidRPr="00386EAA">
      <w:instrText xml:space="preserve"> DOCPROPERTY</w:instrText>
    </w:r>
    <w:r w:rsidRPr="00386EAA">
      <w:rPr>
        <w:sz w:val="18"/>
      </w:rPr>
      <w:instrText xml:space="preserve"> "YearUser" *\charformat </w:instrText>
    </w:r>
    <w:r w:rsidRPr="00386EAA">
      <w:fldChar w:fldCharType="separate"/>
    </w:r>
    <w:r w:rsidRPr="00386EAA">
      <w:t>2008/09</w:t>
    </w:r>
    <w:r w:rsidRPr="00386EAA">
      <w:fldChar w:fldCharType="end"/>
    </w:r>
    <w:r w:rsidRPr="00386EAA">
      <w:t xml:space="preserve"> </w:t>
    </w:r>
    <w:r w:rsidRPr="00386EAA">
      <w:tab/>
      <w:t xml:space="preserve">mnr: </w:t>
    </w:r>
    <w:r w:rsidRPr="00386EAA">
      <w:fldChar w:fldCharType="begin" w:fldLock="1"/>
    </w:r>
    <w:r w:rsidRPr="00386EAA">
      <w:instrText xml:space="preserve"> DOCPROPERTY</w:instrText>
    </w:r>
    <w:r w:rsidRPr="00386EAA">
      <w:rPr>
        <w:sz w:val="18"/>
      </w:rPr>
      <w:instrText xml:space="preserve"> "Motionsnummer" *\charformat </w:instrText>
    </w:r>
    <w:r w:rsidRPr="00386EAA">
      <w:fldChar w:fldCharType="separate"/>
    </w:r>
    <w:r w:rsidRPr="00386EAA">
      <w:t>N318</w:t>
    </w:r>
    <w:r w:rsidRPr="00386EAA">
      <w:fldChar w:fldCharType="end"/>
    </w:r>
    <w:r w:rsidRPr="00386EAA">
      <w:br/>
    </w:r>
    <w:r w:rsidRPr="00386EAA">
      <w:fldChar w:fldCharType="begin" w:fldLock="1"/>
    </w:r>
    <w:r w:rsidRPr="00386EAA">
      <w:instrText xml:space="preserve"> DOCPROPERTY</w:instrText>
    </w:r>
    <w:r w:rsidRPr="00386EAA">
      <w:rPr>
        <w:sz w:val="18"/>
      </w:rPr>
      <w:instrText xml:space="preserve"> "Samling" *\charformat </w:instrText>
    </w:r>
    <w:r w:rsidRPr="00386EAA">
      <w:fldChar w:fldCharType="end"/>
    </w:r>
    <w:r w:rsidRPr="00386EAA">
      <w:tab/>
      <w:t xml:space="preserve">pnr: </w:t>
    </w:r>
    <w:r w:rsidRPr="00386EAA">
      <w:fldChar w:fldCharType="begin" w:fldLock="1"/>
    </w:r>
    <w:r w:rsidRPr="00386EAA">
      <w:instrText xml:space="preserve"> DOCPROPERTY</w:instrText>
    </w:r>
    <w:r w:rsidRPr="00386EAA">
      <w:rPr>
        <w:sz w:val="18"/>
      </w:rPr>
      <w:instrText xml:space="preserve"> "Partinummer" *\charformat </w:instrText>
    </w:r>
    <w:r w:rsidRPr="00386EAA">
      <w:fldChar w:fldCharType="separate"/>
    </w:r>
    <w:r w:rsidRPr="00386EAA">
      <w:t>s25046</w:t>
    </w:r>
    <w:r w:rsidRPr="00386EAA">
      <w:fldChar w:fldCharType="end"/>
    </w:r>
  </w:p>
  <w:p w:rsidR="00386EAA" w:rsidRPr="00386EAA" w:rsidRDefault="00386EAA">
    <w:pPr>
      <w:pStyle w:val="FSHRub1"/>
    </w:pPr>
    <w:r w:rsidRPr="00386EAA">
      <w:t>Motion till riksdagen</w:t>
    </w:r>
    <w:r w:rsidRPr="00386EAA">
      <w:br/>
    </w:r>
    <w:r w:rsidRPr="00386EAA">
      <w:fldChar w:fldCharType="begin" w:fldLock="1"/>
    </w:r>
    <w:r w:rsidRPr="00386EAA">
      <w:instrText xml:space="preserve"> DOCPROPERTY "YearUser" *\charformat </w:instrText>
    </w:r>
    <w:r w:rsidRPr="00386EAA">
      <w:fldChar w:fldCharType="separate"/>
    </w:r>
    <w:r w:rsidRPr="00386EAA">
      <w:t>2008/09</w:t>
    </w:r>
    <w:r w:rsidRPr="00386EAA">
      <w:fldChar w:fldCharType="end"/>
    </w:r>
    <w:r w:rsidRPr="00386EAA">
      <w:t>:</w:t>
    </w:r>
    <w:r w:rsidRPr="00386EAA">
      <w:fldChar w:fldCharType="begin" w:fldLock="1"/>
    </w:r>
    <w:r w:rsidRPr="00386EAA">
      <w:instrText xml:space="preserve"> DOCPROPERTY "Motionsnummer" *\charformat </w:instrText>
    </w:r>
    <w:r w:rsidRPr="00386EAA">
      <w:fldChar w:fldCharType="separate"/>
    </w:r>
    <w:r w:rsidRPr="00386EAA">
      <w:t>N318</w:t>
    </w:r>
    <w:r w:rsidRPr="00386EAA">
      <w:fldChar w:fldCharType="end"/>
    </w:r>
  </w:p>
  <w:p w:rsidR="00386EAA" w:rsidRPr="00386EAA" w:rsidRDefault="00386EAA">
    <w:pPr>
      <w:pStyle w:val="FSHNormalS5"/>
    </w:pPr>
    <w:r w:rsidRPr="00386EAA">
      <w:fldChar w:fldCharType="begin" w:fldLock="1"/>
    </w:r>
    <w:r w:rsidRPr="00386EAA">
      <w:instrText xml:space="preserve"> DOCPROPERTY "MotionarText" *\charformat </w:instrText>
    </w:r>
    <w:r w:rsidRPr="00386EAA">
      <w:fldChar w:fldCharType="separate"/>
    </w:r>
    <w:r w:rsidRPr="00386EAA">
      <w:t>av Gunnar Sandberg m.fl. (s)</w:t>
    </w:r>
    <w:r w:rsidRPr="00386EAA">
      <w:fldChar w:fldCharType="end"/>
    </w:r>
    <w:r w:rsidRPr="00386EAA">
      <w:br/>
    </w:r>
    <w:r w:rsidRPr="00386EAA">
      <w:fldChar w:fldCharType="begin" w:fldLock="1"/>
    </w:r>
    <w:r w:rsidRPr="00386EAA">
      <w:instrText xml:space="preserve"> DOCPROPERTY "SvarFrasKort" *\charformat </w:instrText>
    </w:r>
    <w:r w:rsidRPr="00386EAA">
      <w:fldChar w:fldCharType="end"/>
    </w:r>
  </w:p>
  <w:p w:rsidR="00386EAA" w:rsidRPr="00386EAA" w:rsidRDefault="00386EAA">
    <w:pPr>
      <w:pStyle w:val="FSHTitel"/>
    </w:pPr>
    <w:r w:rsidRPr="00386EAA">
      <w:fldChar w:fldCharType="begin" w:fldLock="1"/>
    </w:r>
    <w:r w:rsidRPr="00386EAA">
      <w:instrText xml:space="preserve"> DOCPROPERTY</w:instrText>
    </w:r>
    <w:r w:rsidRPr="00386EAA">
      <w:rPr>
        <w:sz w:val="18"/>
      </w:rPr>
      <w:instrText xml:space="preserve"> "RubrikSvar" *\charformat </w:instrText>
    </w:r>
    <w:r w:rsidRPr="00386EAA">
      <w:fldChar w:fldCharType="separate"/>
    </w:r>
    <w:r w:rsidRPr="00386EAA">
      <w:t>Uranprospektering och ändringar i minerallagen</w:t>
    </w:r>
    <w:r w:rsidRPr="00386EAA">
      <w:fldChar w:fldCharType="end"/>
    </w:r>
  </w:p>
  <w:p w:rsidR="00386EAA" w:rsidRPr="00386EAA" w:rsidRDefault="00386EAA">
    <w:pPr>
      <w:pStyle w:val="Normal00"/>
    </w:pPr>
  </w:p>
  <w:p w:rsidR="00386EAA" w:rsidRPr="00386EAA" w:rsidRDefault="00386E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1955849">
    <w:abstractNumId w:val="8"/>
  </w:num>
  <w:num w:numId="2" w16cid:durableId="1878546102">
    <w:abstractNumId w:val="9"/>
  </w:num>
  <w:num w:numId="3" w16cid:durableId="1598516106">
    <w:abstractNumId w:val="8"/>
  </w:num>
  <w:num w:numId="4" w16cid:durableId="1447506473">
    <w:abstractNumId w:val="9"/>
  </w:num>
  <w:num w:numId="5" w16cid:durableId="93064624">
    <w:abstractNumId w:val="13"/>
  </w:num>
  <w:num w:numId="6" w16cid:durableId="1104105930">
    <w:abstractNumId w:val="10"/>
  </w:num>
  <w:num w:numId="7" w16cid:durableId="2098553023">
    <w:abstractNumId w:val="11"/>
  </w:num>
  <w:num w:numId="8" w16cid:durableId="1292633602">
    <w:abstractNumId w:val="12"/>
  </w:num>
  <w:num w:numId="9" w16cid:durableId="639529822">
    <w:abstractNumId w:val="8"/>
  </w:num>
  <w:num w:numId="10" w16cid:durableId="841314058">
    <w:abstractNumId w:val="3"/>
  </w:num>
  <w:num w:numId="11" w16cid:durableId="866674998">
    <w:abstractNumId w:val="2"/>
  </w:num>
  <w:num w:numId="12" w16cid:durableId="487357504">
    <w:abstractNumId w:val="1"/>
  </w:num>
  <w:num w:numId="13" w16cid:durableId="1883250837">
    <w:abstractNumId w:val="0"/>
  </w:num>
  <w:num w:numId="14" w16cid:durableId="823282990">
    <w:abstractNumId w:val="9"/>
  </w:num>
  <w:num w:numId="15" w16cid:durableId="909078186">
    <w:abstractNumId w:val="7"/>
  </w:num>
  <w:num w:numId="16" w16cid:durableId="759571762">
    <w:abstractNumId w:val="6"/>
  </w:num>
  <w:num w:numId="17" w16cid:durableId="383602184">
    <w:abstractNumId w:val="5"/>
  </w:num>
  <w:num w:numId="18" w16cid:durableId="1532449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CA7D3CBE-D579-4C0A-9167-C63078DC176D},{36FA034E-DC39-47F3-9CBF-A58816E9D614},{CD85B743-97BA-480E-AD21-5623D019C5CE}"/>
  </w:docVars>
  <w:rsids>
    <w:rsidRoot w:val="002B4181"/>
    <w:rsid w:val="002B4181"/>
    <w:rsid w:val="0038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FC92F22-68AE-4947-97AD-9174DE4A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1269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s25046</vt:lpstr>
    </vt:vector>
  </TitlesOfParts>
  <Company>Riksdagen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s25046</dc:title>
  <dc:subject>s25046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2009-01-14T11:53:00Z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Uranprospektering och ändringar i minerallagen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Uranprospektering och ändringar i minerallagen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Gunnar Sandberg m.fl. (s)</vt:lpwstr>
  </property>
  <property fmtid="{D5CDD505-2E9C-101B-9397-08002B2CF9AE}" pid="26" name="MotionarLista">
    <vt:lpwstr>Sandberg, Gunnar (s)\Andnor, Berit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Berit Andnor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20082009000000000115000250460069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20082009000000000115000250460069</vt:lpwstr>
  </property>
  <property fmtid="{D5CDD505-2E9C-101B-9397-08002B2CF9AE}" pid="50" name="nummer">
    <vt:lpwstr>318</vt:lpwstr>
  </property>
  <property fmtid="{D5CDD505-2E9C-101B-9397-08002B2CF9AE}" pid="51" name="utskottsbeteckning">
    <vt:lpwstr>N</vt:lpwstr>
  </property>
  <property fmtid="{D5CDD505-2E9C-101B-9397-08002B2CF9AE}" pid="52" name="GlobalUID">
    <vt:lpwstr>{C66A6666-81D2-434F-BBD5-CB15A307190F}</vt:lpwstr>
  </property>
  <property fmtid="{D5CDD505-2E9C-101B-9397-08002B2CF9AE}" pid="53" name="Överföringar">
    <vt:i4>0</vt:i4>
  </property>
  <property fmtid="{D5CDD505-2E9C-101B-9397-08002B2CF9AE}" pid="54" name="Checksum">
    <vt:lpwstr>*1006332533864*</vt:lpwstr>
  </property>
  <property fmtid="{D5CDD505-2E9C-101B-9397-08002B2CF9AE}" pid="55" name="skuggnummer">
    <vt:lpwstr>1682</vt:lpwstr>
  </property>
  <property fmtid="{D5CDD505-2E9C-101B-9397-08002B2CF9AE}" pid="56" name="urixVersion">
    <vt:lpwstr>3.2.0.8</vt:lpwstr>
  </property>
  <property fmtid="{D5CDD505-2E9C-101B-9397-08002B2CF9AE}" pid="57" name="urixOrigin">
    <vt:lpwstr>090402 09:00:43.633</vt:lpwstr>
  </property>
  <property fmtid="{D5CDD505-2E9C-101B-9397-08002B2CF9AE}" pid="58" name="urixGuid">
    <vt:lpwstr>{B6C974BC-FA7C-465D-9670-8BCCC4B27958}</vt:lpwstr>
  </property>
</Properties>
</file>