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C42EC1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BA56B95C5ED4107B081FFC14A3567C7"/>
        </w:placeholder>
        <w15:appearance w15:val="hidden"/>
        <w:text/>
      </w:sdtPr>
      <w:sdtEndPr/>
      <w:sdtContent>
        <w:p w:rsidR="00AF30DD" w:rsidP="00CC4C93" w:rsidRDefault="00AF30DD" w14:paraId="5C42EC1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c378c7f-9703-412b-8cd4-f2c283b66bbd"/>
        <w:id w:val="-2074341370"/>
        <w:lock w:val="sdtLocked"/>
      </w:sdtPr>
      <w:sdtEndPr/>
      <w:sdtContent>
        <w:p w:rsidR="00BE2E59" w:rsidRDefault="00604258" w14:paraId="5C42EC17" w14:textId="792EC55E">
          <w:pPr>
            <w:pStyle w:val="Frslagstext"/>
          </w:pPr>
          <w:r>
            <w:t>Riksdagen tillkännager för regeringen som sin mening vad som anförs i motionen om att erbjuda män över 50 år ett PSA-test vid hälsokontroller.</w:t>
          </w:r>
        </w:p>
      </w:sdtContent>
    </w:sdt>
    <w:p w:rsidR="00AF30DD" w:rsidP="00AF30DD" w:rsidRDefault="000156D9" w14:paraId="5C42EC18" w14:textId="77777777">
      <w:pPr>
        <w:pStyle w:val="Rubrik1"/>
      </w:pPr>
      <w:bookmarkStart w:name="MotionsStart" w:id="1"/>
      <w:bookmarkEnd w:id="1"/>
      <w:r>
        <w:t>Motivering</w:t>
      </w:r>
    </w:p>
    <w:p w:rsidRPr="00726870" w:rsidR="00726870" w:rsidP="0070447C" w:rsidRDefault="00726870" w14:paraId="5C42EC19" w14:textId="77777777">
      <w:pPr>
        <w:pStyle w:val="Normalutanindragellerluft"/>
      </w:pPr>
      <w:r w:rsidRPr="00726870">
        <w:t>Prostatacancer är Sveriges vanligaste cancerform</w:t>
      </w:r>
      <w:r w:rsidR="0070447C">
        <w:t>. Antalet diagnostiserade fall har ökat kraftigt de senaste decennierna och år 2012 fick närmare 9 000 män diagnosen. Sjukdomen drabbar framförallt äldre män, cirka hälften är över 70 år</w:t>
      </w:r>
      <w:r w:rsidR="00A6228C">
        <w:t xml:space="preserve"> och bara ett fåtal är under 40 år. </w:t>
      </w:r>
      <w:r w:rsidRPr="00726870">
        <w:t xml:space="preserve">Många märker inte av några symptom när de fått sjukdomen och detta i kombination med att prostatacancer är svår att diagnostisera gör den svår att upptäcka. I vissa fall har sjukdomen hunnit sprida sig till andra organ innan den upptäckts och det innebär att risken för dödlig utgång ökar. </w:t>
      </w:r>
    </w:p>
    <w:p w:rsidR="00AF30DD" w:rsidP="00A6228C" w:rsidRDefault="00A6228C" w14:paraId="5C42EC1A" w14:textId="77777777">
      <w:r w:rsidRPr="00A6228C">
        <w:t xml:space="preserve">PSA-testet är </w:t>
      </w:r>
      <w:r>
        <w:t xml:space="preserve">ett </w:t>
      </w:r>
      <w:r w:rsidRPr="00A6228C">
        <w:t xml:space="preserve">viktigt </w:t>
      </w:r>
      <w:r>
        <w:t xml:space="preserve">hjälpmedel </w:t>
      </w:r>
      <w:r w:rsidRPr="00A6228C">
        <w:t>för att</w:t>
      </w:r>
      <w:r>
        <w:t xml:space="preserve"> tidigt upptäcka prostatacancer</w:t>
      </w:r>
      <w:r w:rsidRPr="00A6228C">
        <w:t xml:space="preserve">. </w:t>
      </w:r>
      <w:r>
        <w:t>Regeringen bör</w:t>
      </w:r>
      <w:r w:rsidR="00EF08CC">
        <w:t xml:space="preserve"> mot</w:t>
      </w:r>
      <w:r>
        <w:t xml:space="preserve"> bakgrund av detta undersöka möjligheterna att erbjuda alla män över 50 år ett PSA-test vid hälsokontroller. </w:t>
      </w:r>
    </w:p>
    <w:sdt>
      <w:sdtPr>
        <w:alias w:val="CC_Underskrifter"/>
        <w:tag w:val="CC_Underskrifter"/>
        <w:id w:val="583496634"/>
        <w:lock w:val="sdtContentLocked"/>
        <w:placeholder>
          <w:docPart w:val="7D6BB80167094D10A7362BB9EF4479F2"/>
        </w:placeholder>
        <w15:appearance w15:val="hidden"/>
      </w:sdtPr>
      <w:sdtEndPr/>
      <w:sdtContent>
        <w:p w:rsidRPr="009E153C" w:rsidR="00865E70" w:rsidP="00FE513B" w:rsidRDefault="00FE513B" w14:paraId="5C42EC1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Hellman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Johnsson (S)</w:t>
            </w:r>
          </w:p>
        </w:tc>
      </w:tr>
    </w:tbl>
    <w:p w:rsidR="00B25B81" w:rsidRDefault="00B25B81" w14:paraId="5C42EC22" w14:textId="77777777"/>
    <w:sectPr w:rsidR="00B25B8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2EC24" w14:textId="77777777" w:rsidR="00726870" w:rsidRDefault="00726870" w:rsidP="000C1CAD">
      <w:pPr>
        <w:spacing w:line="240" w:lineRule="auto"/>
      </w:pPr>
      <w:r>
        <w:separator/>
      </w:r>
    </w:p>
  </w:endnote>
  <w:endnote w:type="continuationSeparator" w:id="0">
    <w:p w14:paraId="5C42EC25" w14:textId="77777777" w:rsidR="00726870" w:rsidRDefault="007268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2EC2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754E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2EC30" w14:textId="77777777" w:rsidR="00A168E9" w:rsidRDefault="00A168E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2EC22" w14:textId="77777777" w:rsidR="00726870" w:rsidRDefault="00726870" w:rsidP="000C1CAD">
      <w:pPr>
        <w:spacing w:line="240" w:lineRule="auto"/>
      </w:pPr>
      <w:r>
        <w:separator/>
      </w:r>
    </w:p>
  </w:footnote>
  <w:footnote w:type="continuationSeparator" w:id="0">
    <w:p w14:paraId="5C42EC23" w14:textId="77777777" w:rsidR="00726870" w:rsidRDefault="007268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C42EC2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25D75" w14:paraId="5C42EC2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759</w:t>
        </w:r>
      </w:sdtContent>
    </w:sdt>
  </w:p>
  <w:p w:rsidR="00467151" w:rsidP="00283E0F" w:rsidRDefault="00725D75" w14:paraId="5C42EC2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Jörgen Hellman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26870" w14:paraId="5C42EC2E" w14:textId="77777777">
        <w:pPr>
          <w:pStyle w:val="FSHRub2"/>
        </w:pPr>
        <w:r>
          <w:t>PSA-test vid hälsokontroller för män över 50 år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C42EC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E2834BE-E364-43C1-A3A2-40794A5EF848},{ECADAEE6-31C5-4D97-873C-0DC5B46D92D6},{A36D2E89-F349-44C3-B730-099902E0D41D}"/>
  </w:docVars>
  <w:rsids>
    <w:rsidRoot w:val="00726870"/>
    <w:rsid w:val="00003CCB"/>
    <w:rsid w:val="00004BB2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0E3D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773CE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4EC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4258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47C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D75"/>
    <w:rsid w:val="00726870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4C5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68E9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228C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209E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5B81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2E59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08CC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13B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2EC15"/>
  <w15:chartTrackingRefBased/>
  <w15:docId w15:val="{FCFCC4A7-7BCF-433A-BAA3-1BA44A9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A56B95C5ED4107B081FFC14A356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6813E-D114-4F30-A65F-3621311E32DC}"/>
      </w:docPartPr>
      <w:docPartBody>
        <w:p w:rsidR="009039CF" w:rsidRDefault="009039CF">
          <w:pPr>
            <w:pStyle w:val="6BA56B95C5ED4107B081FFC14A3567C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6BB80167094D10A7362BB9EF447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F70C9-7567-40AB-854F-9C0F95D108DC}"/>
      </w:docPartPr>
      <w:docPartBody>
        <w:p w:rsidR="009039CF" w:rsidRDefault="009039CF">
          <w:pPr>
            <w:pStyle w:val="7D6BB80167094D10A7362BB9EF4479F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CF"/>
    <w:rsid w:val="009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BA56B95C5ED4107B081FFC14A3567C7">
    <w:name w:val="6BA56B95C5ED4107B081FFC14A3567C7"/>
  </w:style>
  <w:style w:type="paragraph" w:customStyle="1" w:styleId="DEF2FB90219B4A449BBA1B5ED6DAE43E">
    <w:name w:val="DEF2FB90219B4A449BBA1B5ED6DAE43E"/>
  </w:style>
  <w:style w:type="paragraph" w:customStyle="1" w:styleId="7D6BB80167094D10A7362BB9EF4479F2">
    <w:name w:val="7D6BB80167094D10A7362BB9EF447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775</RubrikLookup>
    <MotionGuid xmlns="00d11361-0b92-4bae-a181-288d6a55b763">7764b4cd-55fc-4015-8585-933afc873468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E5AAA-BA23-4BA1-8643-E68C44A9D951}"/>
</file>

<file path=customXml/itemProps2.xml><?xml version="1.0" encoding="utf-8"?>
<ds:datastoreItem xmlns:ds="http://schemas.openxmlformats.org/officeDocument/2006/customXml" ds:itemID="{1CBB3CA8-C3AE-464E-8193-D0A13FAC6372}"/>
</file>

<file path=customXml/itemProps3.xml><?xml version="1.0" encoding="utf-8"?>
<ds:datastoreItem xmlns:ds="http://schemas.openxmlformats.org/officeDocument/2006/customXml" ds:itemID="{C69AA72A-43CB-4636-B087-A8819A9FAA03}"/>
</file>

<file path=customXml/itemProps4.xml><?xml version="1.0" encoding="utf-8"?>
<ds:datastoreItem xmlns:ds="http://schemas.openxmlformats.org/officeDocument/2006/customXml" ds:itemID="{7EC74789-2015-4CFF-8BC6-1F13B2AE8D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1</Pages>
  <Words>159</Words>
  <Characters>860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201415S29016 PSA test vid hälsokontroller för män över 50 år</vt:lpstr>
      <vt:lpstr/>
    </vt:vector>
  </TitlesOfParts>
  <Company>Riksdagen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201415S29016 PSA test vid hälsokontroller för män över 50 år</dc:title>
  <dc:subject/>
  <dc:creator>It-avdelningen</dc:creator>
  <cp:keywords/>
  <dc:description/>
  <cp:lastModifiedBy>Eva Lindqvist</cp:lastModifiedBy>
  <cp:revision>9</cp:revision>
  <cp:lastPrinted>2014-11-04T13:15:00Z</cp:lastPrinted>
  <dcterms:created xsi:type="dcterms:W3CDTF">2014-10-17T08:25:00Z</dcterms:created>
  <dcterms:modified xsi:type="dcterms:W3CDTF">2015-08-24T14:23:00Z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*T7772AA08FB61*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http://filur.riksdagen.se/drop/DropOffLibrary/T7772AA08FB61.docx</vt:lpwstr>
  </property>
</Properties>
</file>