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C28" w:rsidRPr="00E06B9E" w:rsidRDefault="00827C28">
      <w:pPr>
        <w:pStyle w:val="Frslagsrubrik"/>
      </w:pPr>
      <w:r w:rsidRPr="00E06B9E">
        <w:t>Förslag till riksdagsbeslut</w:t>
      </w:r>
    </w:p>
    <w:p w:rsidR="00827C28" w:rsidRPr="00E06B9E" w:rsidRDefault="00827C28">
      <w:pPr>
        <w:pStyle w:val="Hemstlatt"/>
      </w:pPr>
      <w:r w:rsidRPr="00E06B9E">
        <w:t>Riksdagen tillkännager för regeringen som sin mening vad som anförs i motionen om behovet av en översyn och lagändring för att förbättra skrothandlarbranschens villkor.</w:t>
      </w:r>
    </w:p>
    <w:p w:rsidR="00827C28" w:rsidRPr="00E06B9E" w:rsidRDefault="00827C28">
      <w:pPr>
        <w:pStyle w:val="Rubrik1"/>
      </w:pPr>
      <w:r w:rsidRPr="00E06B9E">
        <w:t>Motivering</w:t>
      </w:r>
    </w:p>
    <w:p w:rsidR="00827C28" w:rsidRPr="00E06B9E" w:rsidRDefault="00827C28">
      <w:r w:rsidRPr="00E06B9E">
        <w:t>Ett omfattande bortfall av momsintäkter sker årligen inom den oseriösa skro</w:t>
      </w:r>
      <w:r w:rsidRPr="00E06B9E">
        <w:t>t</w:t>
      </w:r>
      <w:r w:rsidRPr="00E06B9E">
        <w:t>branschen. Bortfallet beräknas uppgå till ca 500 miljoner årligen. Det är momsen som är de här oseriösa skrothandlarnas vinst.</w:t>
      </w:r>
    </w:p>
    <w:p w:rsidR="00827C28" w:rsidRPr="00E06B9E" w:rsidRDefault="00827C28">
      <w:pPr>
        <w:pStyle w:val="Normaltindrag"/>
      </w:pPr>
      <w:r w:rsidRPr="00E06B9E">
        <w:t>Den oseriösa stämpeln har branschen själv tjänat ihop till. Många av han</w:t>
      </w:r>
      <w:r w:rsidRPr="00E06B9E">
        <w:t>d</w:t>
      </w:r>
      <w:r w:rsidRPr="00E06B9E">
        <w:t>larna saknar helt bokföring, och flera har dömts för skattebrott och bokf</w:t>
      </w:r>
      <w:r w:rsidRPr="00E06B9E">
        <w:t>ö</w:t>
      </w:r>
      <w:r w:rsidRPr="00E06B9E">
        <w:t>ringsbrott, sköntaxerats och fått näringsförbud. Kontanthanteringen är omfa</w:t>
      </w:r>
      <w:r w:rsidRPr="00E06B9E">
        <w:t>t</w:t>
      </w:r>
      <w:r w:rsidRPr="00E06B9E">
        <w:t>tande och även stöldgods hanteras av skrothandlarna. Särskilt stölder av ko</w:t>
      </w:r>
      <w:r w:rsidRPr="00E06B9E">
        <w:t>p</w:t>
      </w:r>
      <w:r w:rsidRPr="00E06B9E">
        <w:t>par leder till branschen. Detta drabbar i hög grad landets tågresenärer och är en av orsakerna till de senaste årens många tågförseningar, menar Trafikve</w:t>
      </w:r>
      <w:r w:rsidRPr="00E06B9E">
        <w:t>r</w:t>
      </w:r>
      <w:r w:rsidRPr="00E06B9E">
        <w:t>ket.</w:t>
      </w:r>
    </w:p>
    <w:p w:rsidR="00827C28" w:rsidRPr="00E06B9E" w:rsidRDefault="00827C28">
      <w:pPr>
        <w:pStyle w:val="Normaltindrag"/>
      </w:pPr>
      <w:r w:rsidRPr="00E06B9E">
        <w:t>Men det finns lösningar nära tillhands för att komma åt fusket inom skro</w:t>
      </w:r>
      <w:r w:rsidRPr="00E06B9E">
        <w:t>t</w:t>
      </w:r>
      <w:r w:rsidRPr="00E06B9E">
        <w:t>branschen. Skrothandlartillståndet, som avskaffades 1999 eftersom man ansåg att branschen var seriös, skulle till exempel kunna återinföras. På så sätt sku</w:t>
      </w:r>
      <w:r w:rsidRPr="00E06B9E">
        <w:t>l</w:t>
      </w:r>
      <w:r w:rsidRPr="00E06B9E">
        <w:t>le man försvåra för handlare att ta över/starta upp oseriös och olaglig ver</w:t>
      </w:r>
      <w:r w:rsidRPr="00E06B9E">
        <w:t>k</w:t>
      </w:r>
      <w:r w:rsidRPr="00E06B9E">
        <w:t>samhet.</w:t>
      </w:r>
    </w:p>
    <w:p w:rsidR="00827C28" w:rsidRPr="00E06B9E" w:rsidRDefault="00827C28">
      <w:pPr>
        <w:pStyle w:val="Normaltindrag"/>
      </w:pPr>
      <w:r w:rsidRPr="00E06B9E">
        <w:t>Ett annat sätt är omvänd skatteplikt för moms, utformad på liknande sätt som i byggbranschen, vilket också skulle vara ett effektivt sätt att stävja momsfusket. Även ett förbud mot kontanthantering eller maxbelopp för ha</w:t>
      </w:r>
      <w:r w:rsidRPr="00E06B9E">
        <w:t>n</w:t>
      </w:r>
      <w:r w:rsidRPr="00E06B9E">
        <w:t>del borde ses över.</w:t>
      </w:r>
    </w:p>
    <w:p w:rsidR="00827C28" w:rsidRPr="00E06B9E" w:rsidRDefault="00827C28">
      <w:pPr>
        <w:pStyle w:val="Normaltindrag"/>
      </w:pPr>
      <w:r w:rsidRPr="00E06B9E">
        <w:t>Det behövs en översyn och lagändring för att förbättra skrothandlarbra</w:t>
      </w:r>
      <w:r w:rsidRPr="00E06B9E">
        <w:t>n</w:t>
      </w:r>
      <w:r w:rsidRPr="00E06B9E">
        <w:t>schens villkor så att fusket och den illojala konkurrensen från oseriösa skro</w:t>
      </w:r>
      <w:r w:rsidRPr="00E06B9E">
        <w:t>t</w:t>
      </w:r>
      <w:r w:rsidRPr="00E06B9E">
        <w:t>handlare försvinner.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6B9E">
        <w:trPr>
          <w:cantSplit/>
        </w:trPr>
        <w:tc>
          <w:tcPr>
            <w:tcW w:w="3046" w:type="dxa"/>
          </w:tcPr>
          <w:p w:rsidR="00827C28" w:rsidRPr="00E06B9E" w:rsidRDefault="00827C28">
            <w:pPr>
              <w:pStyle w:val="UnderskriftDatum"/>
              <w:spacing w:before="240"/>
            </w:pPr>
            <w:r w:rsidRPr="00E06B9E">
              <w:lastRenderedPageBreak/>
              <w:t>Stockholm den 28 september 2011</w:t>
            </w:r>
          </w:p>
        </w:tc>
        <w:tc>
          <w:tcPr>
            <w:tcW w:w="3047" w:type="dxa"/>
          </w:tcPr>
          <w:p w:rsidR="00827C28" w:rsidRPr="00E06B9E" w:rsidRDefault="00827C28">
            <w:pPr>
              <w:pStyle w:val="Underskrifter"/>
              <w:spacing w:before="240"/>
            </w:pPr>
          </w:p>
        </w:tc>
      </w:tr>
      <w:tr w:rsidR="00000000" w:rsidRPr="00E06B9E">
        <w:trPr>
          <w:cantSplit/>
        </w:trPr>
        <w:tc>
          <w:tcPr>
            <w:tcW w:w="3046" w:type="dxa"/>
          </w:tcPr>
          <w:p w:rsidR="00827C28" w:rsidRPr="00E06B9E" w:rsidRDefault="00827C28">
            <w:pPr>
              <w:pStyle w:val="Underskrifter"/>
            </w:pPr>
            <w:r w:rsidRPr="00E06B9E">
              <w:t>Sven-Erik Bucht (S)</w:t>
            </w:r>
          </w:p>
        </w:tc>
        <w:tc>
          <w:tcPr>
            <w:tcW w:w="3046" w:type="dxa"/>
          </w:tcPr>
          <w:p w:rsidR="00827C28" w:rsidRPr="00E06B9E" w:rsidRDefault="00827C28">
            <w:pPr>
              <w:pStyle w:val="Underskrifter"/>
            </w:pPr>
          </w:p>
        </w:tc>
      </w:tr>
    </w:tbl>
    <w:p w:rsidR="00827C28" w:rsidRPr="00E06B9E" w:rsidRDefault="00827C28">
      <w:pPr>
        <w:pStyle w:val="Normaltindrag"/>
      </w:pPr>
    </w:p>
    <w:sectPr w:rsidR="00827C28" w:rsidRPr="00E06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C28" w:rsidRPr="00E06B9E" w:rsidRDefault="00827C28">
      <w:r w:rsidRPr="00E06B9E">
        <w:separator/>
      </w:r>
    </w:p>
  </w:endnote>
  <w:endnote w:type="continuationSeparator" w:id="0">
    <w:p w:rsidR="00827C28" w:rsidRPr="00E06B9E" w:rsidRDefault="00827C28">
      <w:r w:rsidRPr="00E06B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C28" w:rsidRPr="00E06B9E" w:rsidRDefault="00E06B9E">
    <w:pPr>
      <w:pStyle w:val="Sidfot"/>
    </w:pPr>
    <w:r w:rsidRPr="00E06B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88301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C28" w:rsidRDefault="00827C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7C28" w:rsidRDefault="00827C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C28" w:rsidRPr="00E06B9E" w:rsidRDefault="00E06B9E">
    <w:pPr>
      <w:pStyle w:val="Sidfot"/>
    </w:pPr>
    <w:r w:rsidRPr="00E06B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08862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C28" w:rsidRDefault="00827C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7C28" w:rsidRDefault="00827C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C28" w:rsidRPr="00E06B9E" w:rsidRDefault="00E06B9E">
    <w:pPr>
      <w:pStyle w:val="Sidfot"/>
    </w:pPr>
    <w:r w:rsidRPr="00E06B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67511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C28" w:rsidRDefault="00827C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7C28" w:rsidRDefault="00827C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C28" w:rsidRPr="00E06B9E" w:rsidRDefault="00827C28">
      <w:r w:rsidRPr="00E06B9E">
        <w:separator/>
      </w:r>
    </w:p>
  </w:footnote>
  <w:footnote w:type="continuationSeparator" w:id="0">
    <w:p w:rsidR="00827C28" w:rsidRPr="00E06B9E" w:rsidRDefault="00827C28">
      <w:r w:rsidRPr="00E06B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C28" w:rsidRPr="00E06B9E" w:rsidRDefault="00E06B9E">
    <w:pPr>
      <w:pStyle w:val="Sidhuvud"/>
    </w:pPr>
    <w:r w:rsidRPr="00E06B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93903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C28" w:rsidRDefault="00827C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7C28" w:rsidRDefault="00827C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C28" w:rsidRPr="00E06B9E" w:rsidRDefault="00E06B9E">
    <w:pPr>
      <w:pStyle w:val="Sidhuvud"/>
    </w:pPr>
    <w:r w:rsidRPr="00E06B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38664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C28" w:rsidRDefault="00827C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7C28" w:rsidRDefault="00827C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C28" w:rsidRPr="00E06B9E" w:rsidRDefault="00827C28">
    <w:pPr>
      <w:pStyle w:val="FSHNormal"/>
      <w:tabs>
        <w:tab w:val="right" w:pos="5840"/>
      </w:tabs>
    </w:pPr>
    <w:r w:rsidRPr="00E06B9E">
      <w:br/>
    </w:r>
    <w:r w:rsidRPr="00E06B9E">
      <w:fldChar w:fldCharType="begin" w:fldLock="1"/>
    </w:r>
    <w:r w:rsidRPr="00E06B9E">
      <w:instrText xml:space="preserve"> DOCPROPERTY</w:instrText>
    </w:r>
    <w:r w:rsidRPr="00E06B9E">
      <w:rPr>
        <w:sz w:val="18"/>
      </w:rPr>
      <w:instrText xml:space="preserve"> "YearUser" *\charformat </w:instrText>
    </w:r>
    <w:r w:rsidRPr="00E06B9E">
      <w:fldChar w:fldCharType="separate"/>
    </w:r>
    <w:r w:rsidRPr="00E06B9E">
      <w:t>2011/12</w:t>
    </w:r>
    <w:r w:rsidRPr="00E06B9E">
      <w:fldChar w:fldCharType="end"/>
    </w:r>
    <w:r w:rsidRPr="00E06B9E">
      <w:t xml:space="preserve"> </w:t>
    </w:r>
    <w:r w:rsidRPr="00E06B9E">
      <w:tab/>
      <w:t xml:space="preserve">mnr: </w:t>
    </w:r>
    <w:r w:rsidRPr="00E06B9E">
      <w:fldChar w:fldCharType="begin" w:fldLock="1"/>
    </w:r>
    <w:r w:rsidRPr="00E06B9E">
      <w:instrText xml:space="preserve"> DOCPROPERTY</w:instrText>
    </w:r>
    <w:r w:rsidRPr="00E06B9E">
      <w:rPr>
        <w:sz w:val="18"/>
      </w:rPr>
      <w:instrText xml:space="preserve"> "Motionsnummer" *\charformat </w:instrText>
    </w:r>
    <w:r w:rsidRPr="00E06B9E">
      <w:fldChar w:fldCharType="separate"/>
    </w:r>
    <w:r w:rsidRPr="00E06B9E">
      <w:t>Sk352</w:t>
    </w:r>
    <w:r w:rsidRPr="00E06B9E">
      <w:fldChar w:fldCharType="end"/>
    </w:r>
    <w:r w:rsidRPr="00E06B9E">
      <w:br/>
    </w:r>
    <w:r w:rsidRPr="00E06B9E">
      <w:fldChar w:fldCharType="begin" w:fldLock="1"/>
    </w:r>
    <w:r w:rsidRPr="00E06B9E">
      <w:instrText xml:space="preserve"> DOCPROPERTY</w:instrText>
    </w:r>
    <w:r w:rsidRPr="00E06B9E">
      <w:rPr>
        <w:sz w:val="18"/>
      </w:rPr>
      <w:instrText xml:space="preserve"> "Samling" *\charformat </w:instrText>
    </w:r>
    <w:r w:rsidRPr="00E06B9E">
      <w:fldChar w:fldCharType="end"/>
    </w:r>
    <w:r w:rsidRPr="00E06B9E">
      <w:tab/>
      <w:t xml:space="preserve">pnr: </w:t>
    </w:r>
    <w:r w:rsidRPr="00E06B9E">
      <w:fldChar w:fldCharType="begin" w:fldLock="1"/>
    </w:r>
    <w:r w:rsidRPr="00E06B9E">
      <w:instrText xml:space="preserve"> DOCPROPERTY</w:instrText>
    </w:r>
    <w:r w:rsidRPr="00E06B9E">
      <w:rPr>
        <w:sz w:val="18"/>
      </w:rPr>
      <w:instrText xml:space="preserve"> "Partinummer" *\charformat </w:instrText>
    </w:r>
    <w:r w:rsidRPr="00E06B9E">
      <w:fldChar w:fldCharType="separate"/>
    </w:r>
    <w:r w:rsidRPr="00E06B9E">
      <w:t>S33052</w:t>
    </w:r>
    <w:r w:rsidRPr="00E06B9E">
      <w:fldChar w:fldCharType="end"/>
    </w:r>
  </w:p>
  <w:p w:rsidR="00827C28" w:rsidRPr="00E06B9E" w:rsidRDefault="00827C28">
    <w:pPr>
      <w:pStyle w:val="FSHRub1"/>
    </w:pPr>
    <w:r w:rsidRPr="00E06B9E">
      <w:t>Motion till riksdagen</w:t>
    </w:r>
    <w:r w:rsidRPr="00E06B9E">
      <w:br/>
    </w:r>
    <w:r w:rsidRPr="00E06B9E">
      <w:fldChar w:fldCharType="begin" w:fldLock="1"/>
    </w:r>
    <w:r w:rsidRPr="00E06B9E">
      <w:instrText xml:space="preserve"> DOCPROPERTY "YearUser" *\charformat </w:instrText>
    </w:r>
    <w:r w:rsidRPr="00E06B9E">
      <w:fldChar w:fldCharType="separate"/>
    </w:r>
    <w:r w:rsidRPr="00E06B9E">
      <w:t>2011/12</w:t>
    </w:r>
    <w:r w:rsidRPr="00E06B9E">
      <w:fldChar w:fldCharType="end"/>
    </w:r>
    <w:r w:rsidRPr="00E06B9E">
      <w:t>:</w:t>
    </w:r>
    <w:r w:rsidRPr="00E06B9E">
      <w:fldChar w:fldCharType="begin" w:fldLock="1"/>
    </w:r>
    <w:r w:rsidRPr="00E06B9E">
      <w:instrText xml:space="preserve"> DOCPROPERTY "Motionsnummer" *\charformat </w:instrText>
    </w:r>
    <w:r w:rsidRPr="00E06B9E">
      <w:fldChar w:fldCharType="separate"/>
    </w:r>
    <w:r w:rsidRPr="00E06B9E">
      <w:t>Sk352</w:t>
    </w:r>
    <w:r w:rsidRPr="00E06B9E">
      <w:fldChar w:fldCharType="end"/>
    </w:r>
  </w:p>
  <w:p w:rsidR="00827C28" w:rsidRPr="00E06B9E" w:rsidRDefault="00827C28">
    <w:pPr>
      <w:pStyle w:val="FSHNormalS5"/>
    </w:pPr>
    <w:r w:rsidRPr="00E06B9E">
      <w:fldChar w:fldCharType="begin" w:fldLock="1"/>
    </w:r>
    <w:r w:rsidRPr="00E06B9E">
      <w:instrText xml:space="preserve"> DOCPROPERTY "MotionarText" *\charformat </w:instrText>
    </w:r>
    <w:r w:rsidRPr="00E06B9E">
      <w:fldChar w:fldCharType="separate"/>
    </w:r>
    <w:r w:rsidRPr="00E06B9E">
      <w:t>av Sven-Erik Bucht (S)</w:t>
    </w:r>
    <w:r w:rsidRPr="00E06B9E">
      <w:fldChar w:fldCharType="end"/>
    </w:r>
    <w:r w:rsidRPr="00E06B9E">
      <w:br/>
    </w:r>
    <w:r w:rsidRPr="00E06B9E">
      <w:fldChar w:fldCharType="begin" w:fldLock="1"/>
    </w:r>
    <w:r w:rsidRPr="00E06B9E">
      <w:instrText xml:space="preserve"> DOCPROPERTY "SvarFrasKort" *\charformat </w:instrText>
    </w:r>
    <w:r w:rsidRPr="00E06B9E">
      <w:fldChar w:fldCharType="end"/>
    </w:r>
  </w:p>
  <w:p w:rsidR="00827C28" w:rsidRPr="00E06B9E" w:rsidRDefault="00827C28">
    <w:pPr>
      <w:pStyle w:val="FSHTitel"/>
    </w:pPr>
    <w:r w:rsidRPr="00E06B9E">
      <w:fldChar w:fldCharType="begin" w:fldLock="1"/>
    </w:r>
    <w:r w:rsidRPr="00E06B9E">
      <w:instrText xml:space="preserve"> DOCPROPERTY</w:instrText>
    </w:r>
    <w:r w:rsidRPr="00E06B9E">
      <w:rPr>
        <w:sz w:val="18"/>
      </w:rPr>
      <w:instrText xml:space="preserve"> "RubrikSvar" *\charformat </w:instrText>
    </w:r>
    <w:r w:rsidRPr="00E06B9E">
      <w:fldChar w:fldCharType="separate"/>
    </w:r>
    <w:r w:rsidRPr="00E06B9E">
      <w:t>Oseriös skrothandel</w:t>
    </w:r>
    <w:r w:rsidRPr="00E06B9E">
      <w:fldChar w:fldCharType="end"/>
    </w:r>
  </w:p>
  <w:p w:rsidR="00827C28" w:rsidRPr="00E06B9E" w:rsidRDefault="00827C28">
    <w:pPr>
      <w:pStyle w:val="Normal00"/>
    </w:pPr>
  </w:p>
  <w:p w:rsidR="00827C28" w:rsidRPr="00E06B9E" w:rsidRDefault="00827C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10641820">
    <w:abstractNumId w:val="3"/>
  </w:num>
  <w:num w:numId="2" w16cid:durableId="1949653595">
    <w:abstractNumId w:val="2"/>
  </w:num>
  <w:num w:numId="3" w16cid:durableId="556013493">
    <w:abstractNumId w:val="1"/>
  </w:num>
  <w:num w:numId="4" w16cid:durableId="509876080">
    <w:abstractNumId w:val="0"/>
  </w:num>
  <w:num w:numId="5" w16cid:durableId="1665628202">
    <w:abstractNumId w:val="7"/>
  </w:num>
  <w:num w:numId="6" w16cid:durableId="1045527178">
    <w:abstractNumId w:val="6"/>
  </w:num>
  <w:num w:numId="7" w16cid:durableId="1596087790">
    <w:abstractNumId w:val="5"/>
  </w:num>
  <w:num w:numId="8" w16cid:durableId="900478433">
    <w:abstractNumId w:val="4"/>
  </w:num>
  <w:num w:numId="9" w16cid:durableId="1145704009">
    <w:abstractNumId w:val="8"/>
  </w:num>
  <w:num w:numId="10" w16cid:durableId="701251741">
    <w:abstractNumId w:val="9"/>
  </w:num>
  <w:num w:numId="11" w16cid:durableId="2097163992">
    <w:abstractNumId w:val="10"/>
  </w:num>
  <w:num w:numId="12" w16cid:durableId="1089958875">
    <w:abstractNumId w:val="13"/>
  </w:num>
  <w:num w:numId="13" w16cid:durableId="2068918592">
    <w:abstractNumId w:val="15"/>
  </w:num>
  <w:num w:numId="14" w16cid:durableId="450251058">
    <w:abstractNumId w:val="16"/>
  </w:num>
  <w:num w:numId="15" w16cid:durableId="1416902062">
    <w:abstractNumId w:val="11"/>
  </w:num>
  <w:num w:numId="16" w16cid:durableId="238100909">
    <w:abstractNumId w:val="18"/>
  </w:num>
  <w:num w:numId="17" w16cid:durableId="606696893">
    <w:abstractNumId w:val="17"/>
  </w:num>
  <w:num w:numId="18" w16cid:durableId="644313414">
    <w:abstractNumId w:val="14"/>
  </w:num>
  <w:num w:numId="19" w16cid:durableId="1421562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D912DB0C-5352-43D4-B693-0492640B1FBF}"/>
  </w:docVars>
  <w:rsids>
    <w:rsidRoot w:val="008E12EF"/>
    <w:rsid w:val="00827C28"/>
    <w:rsid w:val="008E12EF"/>
    <w:rsid w:val="00E0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0308A5-0F77-42E2-BE70-239E7104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1418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S33052</vt:lpstr>
    </vt:vector>
  </TitlesOfParts>
  <Company>Riksdagen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S33052</dc:title>
  <dc:subject>S33052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2011-11-28T09:40:00Z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Oseriös skrothandel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Oseriös skrothandel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20112012000000000083000330520069</vt:lpwstr>
  </property>
  <property fmtid="{D5CDD505-2E9C-101B-9397-08002B2CF9AE}" pid="47" name="datum">
    <vt:lpwstr>110928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20112012000000000083000330520069</vt:lpwstr>
  </property>
  <property fmtid="{D5CDD505-2E9C-101B-9397-08002B2CF9AE}" pid="50" name="nummer">
    <vt:lpwstr>352</vt:lpwstr>
  </property>
  <property fmtid="{D5CDD505-2E9C-101B-9397-08002B2CF9AE}" pid="51" name="utskottsbeteckning">
    <vt:lpwstr>Sk</vt:lpwstr>
  </property>
  <property fmtid="{D5CDD505-2E9C-101B-9397-08002B2CF9AE}" pid="52" name="GlobalUID">
    <vt:lpwstr>{3FEC4480-3E16-4AB1-9719-F72AB23EDF3C}</vt:lpwstr>
  </property>
  <property fmtid="{D5CDD505-2E9C-101B-9397-08002B2CF9AE}" pid="53" name="Överföringar">
    <vt:i4>0</vt:i4>
  </property>
  <property fmtid="{D5CDD505-2E9C-101B-9397-08002B2CF9AE}" pid="54" name="Checksum">
    <vt:lpwstr>*1015315147875*</vt:lpwstr>
  </property>
  <property fmtid="{D5CDD505-2E9C-101B-9397-08002B2CF9AE}" pid="55" name="skuggnummer">
    <vt:lpwstr>2000</vt:lpwstr>
  </property>
  <property fmtid="{D5CDD505-2E9C-101B-9397-08002B2CF9AE}" pid="56" name="urixVersion">
    <vt:lpwstr>4.5.0.25</vt:lpwstr>
  </property>
  <property fmtid="{D5CDD505-2E9C-101B-9397-08002B2CF9AE}" pid="57" name="urixOrigin">
    <vt:lpwstr>111128 10:42:36.272</vt:lpwstr>
  </property>
  <property fmtid="{D5CDD505-2E9C-101B-9397-08002B2CF9AE}" pid="58" name="urixGuid">
    <vt:lpwstr>{19142536-9AD6-4291-8D7C-7930086119B0}</vt:lpwstr>
  </property>
</Properties>
</file>