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4CC5" w:rsidRPr="003A5A96" w:rsidRDefault="000A4CC5">
      <w:pPr>
        <w:pStyle w:val="Hemstlrubrik"/>
      </w:pPr>
      <w:r w:rsidRPr="003A5A96">
        <w:t>Förslag till riksdagsbeslut</w:t>
      </w:r>
    </w:p>
    <w:p w:rsidR="000A4CC5" w:rsidRPr="003A5A96" w:rsidRDefault="000A4CC5">
      <w:pPr>
        <w:pStyle w:val="Hemstlatt"/>
        <w:ind w:left="0"/>
      </w:pPr>
      <w:r w:rsidRPr="003A5A96">
        <w:t>Riksdagen tillkännager för regeringen som sin mening vad som anförs i motionen om ändring i högskoleförordningen för läraru</w:t>
      </w:r>
      <w:r w:rsidRPr="003A5A96">
        <w:t>t</w:t>
      </w:r>
      <w:r w:rsidRPr="003A5A96">
        <w:t>bildningar.</w:t>
      </w:r>
    </w:p>
    <w:p w:rsidR="000A4CC5" w:rsidRPr="003A5A96" w:rsidRDefault="000A4CC5">
      <w:pPr>
        <w:pStyle w:val="Rubrik1"/>
      </w:pPr>
      <w:r w:rsidRPr="003A5A96">
        <w:t>Bakgrund</w:t>
      </w:r>
    </w:p>
    <w:p w:rsidR="000A4CC5" w:rsidRPr="003A5A96" w:rsidRDefault="000A4CC5">
      <w:r w:rsidRPr="003A5A96">
        <w:t>Vi socialdemokrater bygger vår politik på övertygelsen om alla människors lika rätt och värde. Alla människor ska få välja samlevnadsform utan att ri</w:t>
      </w:r>
      <w:r w:rsidRPr="003A5A96">
        <w:t>s</w:t>
      </w:r>
      <w:r w:rsidRPr="003A5A96">
        <w:t>kera diskriminering och utanförskap. Vi står för en politik där varje människa ses som individ med rätt att utvecklas på egna villkor och samtidigt ingå i en arbets- och samhällsgemenskap på lika villkor tillsammans med andra.</w:t>
      </w:r>
    </w:p>
    <w:p w:rsidR="000A4CC5" w:rsidRPr="003A5A96" w:rsidRDefault="000A4CC5">
      <w:pPr>
        <w:pStyle w:val="Normaltindrag"/>
      </w:pPr>
      <w:r w:rsidRPr="003A5A96">
        <w:t>Varje dag diskrimineras människor på grund av sin sexuella läggning. Det kan vi socialdemokrater aldrig acceptera. Vi vill skapa ett samhälle utan fö</w:t>
      </w:r>
      <w:r w:rsidRPr="003A5A96">
        <w:t>r</w:t>
      </w:r>
      <w:r w:rsidRPr="003A5A96">
        <w:t>domar och diskriminering, ett samhälle där alla behövs och får plats. Därför fortsätter vi att arbeta för sexuellt likaberättigande.</w:t>
      </w:r>
    </w:p>
    <w:p w:rsidR="000A4CC5" w:rsidRPr="003A5A96" w:rsidRDefault="000A4CC5">
      <w:pPr>
        <w:pStyle w:val="Rubrik1"/>
      </w:pPr>
      <w:r w:rsidRPr="003A5A96">
        <w:t>HBT-personer och lärarutbildningen</w:t>
      </w:r>
    </w:p>
    <w:p w:rsidR="000A4CC5" w:rsidRPr="003A5A96" w:rsidRDefault="000A4CC5">
      <w:r w:rsidRPr="003A5A96">
        <w:t>Det är inte längre självklart i Sverige att alla tillhör samma kultur eller har samma livsstil. Fortfarande drabbas många människor av diskriminering på grund av etnisk tillhörighet, kön, funktionshinder eller sexuell läggning. Det är därför viktigt att man som ung vet att man med förtroende ska kunna vända sig till sin lärare och annan elevvårdspersonal och vara säker på att man möts av professionella och kunniga människor.</w:t>
      </w:r>
    </w:p>
    <w:p w:rsidR="000A4CC5" w:rsidRPr="003A5A96" w:rsidRDefault="000A4CC5">
      <w:pPr>
        <w:pStyle w:val="Normaltindrag"/>
      </w:pPr>
      <w:r w:rsidRPr="003A5A96">
        <w:t>Lärarstuderande är i bästa fall ett representativt urval av den svenska b</w:t>
      </w:r>
      <w:r w:rsidRPr="003A5A96">
        <w:t>e</w:t>
      </w:r>
      <w:r w:rsidRPr="003A5A96">
        <w:t xml:space="preserve">folkningen. Detta innebär också att lärarstuderande kan bära på mer eller mindre starka fördomar mot homo- och bisexuella och transpersoner. En </w:t>
      </w:r>
      <w:r w:rsidRPr="003A5A96">
        <w:lastRenderedPageBreak/>
        <w:t>fråga som är helt central här är hur man i lärarutbildningen klarar av att u</w:t>
      </w:r>
      <w:r w:rsidRPr="003A5A96">
        <w:t>n</w:t>
      </w:r>
      <w:r w:rsidRPr="003A5A96">
        <w:t>danröja fördomar så att inte elever i det svenska obligatoriska skolväsendet framgent riskerar att möta lärare med bristande kunskaper eller rent av lärare med uttalat negativ inställning till homo- och bisexualitet.</w:t>
      </w:r>
    </w:p>
    <w:p w:rsidR="000A4CC5" w:rsidRPr="003A5A96" w:rsidRDefault="000A4CC5">
      <w:pPr>
        <w:pStyle w:val="Normaltindrag"/>
      </w:pPr>
      <w:r w:rsidRPr="003A5A96">
        <w:t>De blivande lärarna bör lära sig hantera de vanligaste förekommande fö</w:t>
      </w:r>
      <w:r w:rsidRPr="003A5A96">
        <w:t>r</w:t>
      </w:r>
      <w:r w:rsidRPr="003A5A96">
        <w:t>domarna om homo- och bisexualitet. Samhällets syn på homo- och bisexuell kärlek såsom jämställd med heterosexuell kärlek är den syn som lärare fö</w:t>
      </w:r>
      <w:r w:rsidRPr="003A5A96">
        <w:t>r</w:t>
      </w:r>
      <w:r w:rsidRPr="003A5A96">
        <w:t>väntas ge uttryck för. Därför bör kunskap om homo- och bisexuella samle</w:t>
      </w:r>
      <w:r w:rsidRPr="003A5A96">
        <w:t>v</w:t>
      </w:r>
      <w:r w:rsidRPr="003A5A96">
        <w:t>nadsformer ingå som en del av lärarexamen.</w:t>
      </w:r>
    </w:p>
    <w:p w:rsidR="000A4CC5" w:rsidRPr="003A5A96" w:rsidRDefault="000A4CC5">
      <w:pPr>
        <w:pStyle w:val="Normaltindrag"/>
      </w:pPr>
      <w:r w:rsidRPr="003A5A96">
        <w:t>Regeringen bör av samma anledning också verka för att myndigheter och institutioner medvetet och aktivt arbetar för att förbättra utbildningen så att homo- och bisexuella och transpersoners livsvillkor tydligt belyses för bl</w:t>
      </w:r>
      <w:r w:rsidRPr="003A5A96">
        <w:t>i</w:t>
      </w:r>
      <w:r w:rsidRPr="003A5A96">
        <w:t>vande lärare på ett objektivt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5A96">
        <w:trPr>
          <w:cantSplit/>
        </w:trPr>
        <w:tc>
          <w:tcPr>
            <w:tcW w:w="3046" w:type="dxa"/>
          </w:tcPr>
          <w:p w:rsidR="000A4CC5" w:rsidRPr="003A5A96" w:rsidRDefault="000A4CC5">
            <w:pPr>
              <w:pStyle w:val="UnderskriftDatum"/>
              <w:spacing w:before="240"/>
            </w:pPr>
            <w:r w:rsidRPr="003A5A96">
              <w:t>Stockholm den 1 oktober 2007</w:t>
            </w:r>
          </w:p>
        </w:tc>
        <w:tc>
          <w:tcPr>
            <w:tcW w:w="3047" w:type="dxa"/>
          </w:tcPr>
          <w:p w:rsidR="000A4CC5" w:rsidRPr="003A5A96" w:rsidRDefault="000A4CC5">
            <w:pPr>
              <w:pStyle w:val="Underskrifter"/>
              <w:spacing w:before="240"/>
            </w:pPr>
          </w:p>
        </w:tc>
      </w:tr>
      <w:tr w:rsidR="00000000" w:rsidRPr="003A5A96">
        <w:trPr>
          <w:cantSplit/>
        </w:trPr>
        <w:tc>
          <w:tcPr>
            <w:tcW w:w="3046" w:type="dxa"/>
          </w:tcPr>
          <w:p w:rsidR="000A4CC5" w:rsidRPr="003A5A96" w:rsidRDefault="000A4CC5">
            <w:pPr>
              <w:pStyle w:val="Underskrifter"/>
            </w:pPr>
            <w:r w:rsidRPr="003A5A96">
              <w:t>Veronica Palm (s)</w:t>
            </w:r>
          </w:p>
        </w:tc>
        <w:tc>
          <w:tcPr>
            <w:tcW w:w="3046" w:type="dxa"/>
          </w:tcPr>
          <w:p w:rsidR="000A4CC5" w:rsidRPr="003A5A96" w:rsidRDefault="000A4CC5">
            <w:pPr>
              <w:pStyle w:val="Underskrifter"/>
            </w:pPr>
          </w:p>
        </w:tc>
      </w:tr>
      <w:tr w:rsidR="00000000" w:rsidRPr="003A5A96">
        <w:trPr>
          <w:cantSplit/>
        </w:trPr>
        <w:tc>
          <w:tcPr>
            <w:tcW w:w="3046" w:type="dxa"/>
          </w:tcPr>
          <w:p w:rsidR="000A4CC5" w:rsidRPr="003A5A96" w:rsidRDefault="000A4CC5">
            <w:pPr>
              <w:pStyle w:val="Underskrifter"/>
            </w:pPr>
            <w:r w:rsidRPr="003A5A96">
              <w:t>Anneli Särnblad (s)</w:t>
            </w:r>
          </w:p>
        </w:tc>
        <w:tc>
          <w:tcPr>
            <w:tcW w:w="3046" w:type="dxa"/>
          </w:tcPr>
          <w:p w:rsidR="000A4CC5" w:rsidRPr="003A5A96" w:rsidRDefault="000A4CC5">
            <w:pPr>
              <w:pStyle w:val="Underskrifter"/>
            </w:pPr>
            <w:r w:rsidRPr="003A5A96">
              <w:t>Elisebeht Markström (s)</w:t>
            </w:r>
          </w:p>
        </w:tc>
      </w:tr>
      <w:tr w:rsidR="00000000" w:rsidRPr="003A5A96">
        <w:trPr>
          <w:cantSplit/>
        </w:trPr>
        <w:tc>
          <w:tcPr>
            <w:tcW w:w="3046" w:type="dxa"/>
          </w:tcPr>
          <w:p w:rsidR="000A4CC5" w:rsidRPr="003A5A96" w:rsidRDefault="000A4CC5">
            <w:pPr>
              <w:pStyle w:val="Underskrifter"/>
            </w:pPr>
            <w:r w:rsidRPr="003A5A96">
              <w:t>Hillevi Larsson (s)</w:t>
            </w:r>
          </w:p>
        </w:tc>
        <w:tc>
          <w:tcPr>
            <w:tcW w:w="3046" w:type="dxa"/>
          </w:tcPr>
          <w:p w:rsidR="000A4CC5" w:rsidRPr="003A5A96" w:rsidRDefault="000A4CC5">
            <w:pPr>
              <w:pStyle w:val="Underskrifter"/>
            </w:pPr>
            <w:r w:rsidRPr="003A5A96">
              <w:t>Inger Jarl Beck (s)</w:t>
            </w:r>
          </w:p>
        </w:tc>
      </w:tr>
      <w:tr w:rsidR="00000000" w:rsidRPr="003A5A96">
        <w:trPr>
          <w:cantSplit/>
        </w:trPr>
        <w:tc>
          <w:tcPr>
            <w:tcW w:w="3046" w:type="dxa"/>
          </w:tcPr>
          <w:p w:rsidR="000A4CC5" w:rsidRPr="003A5A96" w:rsidRDefault="000A4CC5">
            <w:pPr>
              <w:pStyle w:val="Underskrifter"/>
            </w:pPr>
            <w:r w:rsidRPr="003A5A96">
              <w:t>Lennart Axelsson (s)</w:t>
            </w:r>
          </w:p>
        </w:tc>
        <w:tc>
          <w:tcPr>
            <w:tcW w:w="3046" w:type="dxa"/>
          </w:tcPr>
          <w:p w:rsidR="000A4CC5" w:rsidRPr="003A5A96" w:rsidRDefault="000A4CC5">
            <w:pPr>
              <w:pStyle w:val="Underskrifter"/>
            </w:pPr>
            <w:r w:rsidRPr="003A5A96">
              <w:t>Marina Pettersson (s)</w:t>
            </w:r>
          </w:p>
        </w:tc>
      </w:tr>
      <w:tr w:rsidR="00000000" w:rsidRPr="003A5A96">
        <w:trPr>
          <w:cantSplit/>
        </w:trPr>
        <w:tc>
          <w:tcPr>
            <w:tcW w:w="3046" w:type="dxa"/>
          </w:tcPr>
          <w:p w:rsidR="000A4CC5" w:rsidRPr="003A5A96" w:rsidRDefault="000A4CC5">
            <w:pPr>
              <w:pStyle w:val="Underskrifter"/>
            </w:pPr>
            <w:r w:rsidRPr="003A5A96">
              <w:t>Raimo Pärssinen (s)</w:t>
            </w:r>
          </w:p>
        </w:tc>
        <w:tc>
          <w:tcPr>
            <w:tcW w:w="3046" w:type="dxa"/>
          </w:tcPr>
          <w:p w:rsidR="000A4CC5" w:rsidRPr="003A5A96" w:rsidRDefault="000A4CC5">
            <w:pPr>
              <w:pStyle w:val="Underskrifter"/>
            </w:pPr>
            <w:r w:rsidRPr="003A5A96">
              <w:t>Siw Wittgren-Ahl (s)</w:t>
            </w:r>
          </w:p>
        </w:tc>
      </w:tr>
      <w:tr w:rsidR="00000000" w:rsidRPr="003A5A96">
        <w:trPr>
          <w:cantSplit/>
        </w:trPr>
        <w:tc>
          <w:tcPr>
            <w:tcW w:w="3046" w:type="dxa"/>
          </w:tcPr>
          <w:p w:rsidR="000A4CC5" w:rsidRPr="003A5A96" w:rsidRDefault="000A4CC5">
            <w:pPr>
              <w:pStyle w:val="Underskrifter"/>
            </w:pPr>
            <w:r w:rsidRPr="003A5A96">
              <w:t>Tommy Waidelich (s)</w:t>
            </w:r>
          </w:p>
        </w:tc>
        <w:tc>
          <w:tcPr>
            <w:tcW w:w="3046" w:type="dxa"/>
          </w:tcPr>
          <w:p w:rsidR="000A4CC5" w:rsidRPr="003A5A96" w:rsidRDefault="000A4CC5">
            <w:pPr>
              <w:pStyle w:val="Underskrifter"/>
            </w:pPr>
            <w:r w:rsidRPr="003A5A96">
              <w:t>Eva-Lena Jansson (s)</w:t>
            </w:r>
          </w:p>
        </w:tc>
      </w:tr>
      <w:tr w:rsidR="00000000" w:rsidRPr="003A5A96">
        <w:trPr>
          <w:cantSplit/>
        </w:trPr>
        <w:tc>
          <w:tcPr>
            <w:tcW w:w="3046" w:type="dxa"/>
          </w:tcPr>
          <w:p w:rsidR="000A4CC5" w:rsidRPr="003A5A96" w:rsidRDefault="000A4CC5">
            <w:pPr>
              <w:pStyle w:val="Underskrifter"/>
            </w:pPr>
            <w:r w:rsidRPr="003A5A96">
              <w:t>Helén Pettersson i Umeå (s)</w:t>
            </w:r>
          </w:p>
        </w:tc>
        <w:tc>
          <w:tcPr>
            <w:tcW w:w="3046" w:type="dxa"/>
          </w:tcPr>
          <w:p w:rsidR="000A4CC5" w:rsidRPr="003A5A96" w:rsidRDefault="000A4CC5">
            <w:pPr>
              <w:pStyle w:val="Underskrifter"/>
            </w:pPr>
            <w:r w:rsidRPr="003A5A96">
              <w:t>Maryam Yazdanfar (s)</w:t>
            </w:r>
          </w:p>
        </w:tc>
      </w:tr>
      <w:tr w:rsidR="00000000" w:rsidRPr="003A5A96">
        <w:trPr>
          <w:cantSplit/>
        </w:trPr>
        <w:tc>
          <w:tcPr>
            <w:tcW w:w="3046" w:type="dxa"/>
          </w:tcPr>
          <w:p w:rsidR="000A4CC5" w:rsidRPr="003A5A96" w:rsidRDefault="000A4CC5">
            <w:pPr>
              <w:pStyle w:val="Underskrifter"/>
            </w:pPr>
            <w:r w:rsidRPr="003A5A96">
              <w:t>Olle Thorell (s)</w:t>
            </w:r>
          </w:p>
        </w:tc>
        <w:tc>
          <w:tcPr>
            <w:tcW w:w="3046" w:type="dxa"/>
          </w:tcPr>
          <w:p w:rsidR="000A4CC5" w:rsidRPr="003A5A96" w:rsidRDefault="000A4CC5">
            <w:pPr>
              <w:pStyle w:val="Underskrifter"/>
            </w:pPr>
            <w:r w:rsidRPr="003A5A96">
              <w:t>Börje Vestlund (s)</w:t>
            </w:r>
          </w:p>
        </w:tc>
      </w:tr>
    </w:tbl>
    <w:p w:rsidR="000A4CC5" w:rsidRPr="003A5A96" w:rsidRDefault="000A4CC5">
      <w:pPr>
        <w:pStyle w:val="Normaltindrag"/>
      </w:pPr>
    </w:p>
    <w:sectPr w:rsidR="000A4CC5" w:rsidRPr="003A5A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4CC5" w:rsidRPr="003A5A96" w:rsidRDefault="000A4CC5">
      <w:r w:rsidRPr="003A5A96">
        <w:separator/>
      </w:r>
    </w:p>
  </w:endnote>
  <w:endnote w:type="continuationSeparator" w:id="0">
    <w:p w:rsidR="000A4CC5" w:rsidRPr="003A5A96" w:rsidRDefault="000A4CC5">
      <w:r w:rsidRPr="003A5A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CC5" w:rsidRPr="003A5A96" w:rsidRDefault="003A5A96">
    <w:pPr>
      <w:pStyle w:val="Sidfot"/>
    </w:pPr>
    <w:r w:rsidRPr="003A5A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866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C5" w:rsidRDefault="000A4C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4CC5" w:rsidRDefault="000A4C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CC5" w:rsidRPr="003A5A96" w:rsidRDefault="003A5A96">
    <w:pPr>
      <w:pStyle w:val="Sidfot"/>
    </w:pPr>
    <w:r w:rsidRPr="003A5A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7423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C5" w:rsidRDefault="000A4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4CC5" w:rsidRDefault="000A4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CC5" w:rsidRPr="003A5A96" w:rsidRDefault="003A5A96">
    <w:pPr>
      <w:pStyle w:val="Sidfot"/>
    </w:pPr>
    <w:r w:rsidRPr="003A5A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016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C5" w:rsidRDefault="000A4C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4CC5" w:rsidRDefault="000A4C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4CC5" w:rsidRPr="003A5A96" w:rsidRDefault="000A4CC5">
      <w:r w:rsidRPr="003A5A96">
        <w:separator/>
      </w:r>
    </w:p>
  </w:footnote>
  <w:footnote w:type="continuationSeparator" w:id="0">
    <w:p w:rsidR="000A4CC5" w:rsidRPr="003A5A96" w:rsidRDefault="000A4CC5">
      <w:r w:rsidRPr="003A5A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CC5" w:rsidRPr="003A5A96" w:rsidRDefault="003A5A96">
    <w:pPr>
      <w:pStyle w:val="Sidhuvud"/>
    </w:pPr>
    <w:r w:rsidRPr="003A5A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8414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C5" w:rsidRDefault="000A4C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4CC5" w:rsidRDefault="000A4C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CC5" w:rsidRPr="003A5A96" w:rsidRDefault="003A5A96">
    <w:pPr>
      <w:pStyle w:val="Sidhuvud"/>
    </w:pPr>
    <w:r w:rsidRPr="003A5A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02414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4CC5" w:rsidRDefault="000A4C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4CC5" w:rsidRDefault="000A4C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4CC5" w:rsidRPr="003A5A96" w:rsidRDefault="000A4CC5">
    <w:pPr>
      <w:pStyle w:val="FSHNormal"/>
      <w:tabs>
        <w:tab w:val="right" w:pos="5840"/>
      </w:tabs>
    </w:pPr>
    <w:r w:rsidRPr="003A5A96">
      <w:br/>
    </w:r>
    <w:r w:rsidRPr="003A5A96">
      <w:fldChar w:fldCharType="begin" w:fldLock="1"/>
    </w:r>
    <w:r w:rsidRPr="003A5A96">
      <w:instrText xml:space="preserve"> DOCPROPERTY</w:instrText>
    </w:r>
    <w:r w:rsidRPr="003A5A96">
      <w:rPr>
        <w:sz w:val="18"/>
      </w:rPr>
      <w:instrText xml:space="preserve"> "YearUser" *\charformat </w:instrText>
    </w:r>
    <w:r w:rsidRPr="003A5A96">
      <w:fldChar w:fldCharType="separate"/>
    </w:r>
    <w:r w:rsidRPr="003A5A96">
      <w:t>2007/08</w:t>
    </w:r>
    <w:r w:rsidRPr="003A5A96">
      <w:fldChar w:fldCharType="end"/>
    </w:r>
    <w:r w:rsidRPr="003A5A96">
      <w:t xml:space="preserve"> </w:t>
    </w:r>
    <w:r w:rsidRPr="003A5A96">
      <w:tab/>
      <w:t xml:space="preserve">mnr: </w:t>
    </w:r>
    <w:r w:rsidRPr="003A5A96">
      <w:fldChar w:fldCharType="begin" w:fldLock="1"/>
    </w:r>
    <w:r w:rsidRPr="003A5A96">
      <w:instrText xml:space="preserve"> DOCPROPERTY</w:instrText>
    </w:r>
    <w:r w:rsidRPr="003A5A96">
      <w:rPr>
        <w:sz w:val="18"/>
      </w:rPr>
      <w:instrText xml:space="preserve"> "Motionsnummer" *\charformat </w:instrText>
    </w:r>
    <w:r w:rsidRPr="003A5A96">
      <w:fldChar w:fldCharType="separate"/>
    </w:r>
    <w:r w:rsidRPr="003A5A96">
      <w:t>Ub455</w:t>
    </w:r>
    <w:r w:rsidRPr="003A5A96">
      <w:fldChar w:fldCharType="end"/>
    </w:r>
    <w:r w:rsidRPr="003A5A96">
      <w:br/>
    </w:r>
    <w:r w:rsidRPr="003A5A96">
      <w:fldChar w:fldCharType="begin" w:fldLock="1"/>
    </w:r>
    <w:r w:rsidRPr="003A5A96">
      <w:instrText xml:space="preserve"> DOCPROPERTY</w:instrText>
    </w:r>
    <w:r w:rsidRPr="003A5A96">
      <w:rPr>
        <w:sz w:val="18"/>
      </w:rPr>
      <w:instrText xml:space="preserve"> "Samling" *\charformat </w:instrText>
    </w:r>
    <w:r w:rsidRPr="003A5A96">
      <w:fldChar w:fldCharType="end"/>
    </w:r>
    <w:r w:rsidRPr="003A5A96">
      <w:tab/>
      <w:t xml:space="preserve">pnr: </w:t>
    </w:r>
    <w:r w:rsidRPr="003A5A96">
      <w:fldChar w:fldCharType="begin" w:fldLock="1"/>
    </w:r>
    <w:r w:rsidRPr="003A5A96">
      <w:instrText xml:space="preserve"> DOCPROPERTY</w:instrText>
    </w:r>
    <w:r w:rsidRPr="003A5A96">
      <w:rPr>
        <w:sz w:val="18"/>
      </w:rPr>
      <w:instrText xml:space="preserve"> "Partinummer" *\charformat </w:instrText>
    </w:r>
    <w:r w:rsidRPr="003A5A96">
      <w:fldChar w:fldCharType="separate"/>
    </w:r>
    <w:r w:rsidRPr="003A5A96">
      <w:t>s12042</w:t>
    </w:r>
    <w:r w:rsidRPr="003A5A96">
      <w:fldChar w:fldCharType="end"/>
    </w:r>
  </w:p>
  <w:p w:rsidR="000A4CC5" w:rsidRPr="003A5A96" w:rsidRDefault="000A4CC5">
    <w:pPr>
      <w:pStyle w:val="FSHRub1"/>
    </w:pPr>
    <w:r w:rsidRPr="003A5A96">
      <w:t>Motion till riksdagen</w:t>
    </w:r>
    <w:r w:rsidRPr="003A5A96">
      <w:br/>
    </w:r>
    <w:r w:rsidRPr="003A5A96">
      <w:fldChar w:fldCharType="begin" w:fldLock="1"/>
    </w:r>
    <w:r w:rsidRPr="003A5A96">
      <w:instrText xml:space="preserve"> DOCPROPERTY "YearUser" *\charformat </w:instrText>
    </w:r>
    <w:r w:rsidRPr="003A5A96">
      <w:fldChar w:fldCharType="separate"/>
    </w:r>
    <w:r w:rsidRPr="003A5A96">
      <w:t>2007/08</w:t>
    </w:r>
    <w:r w:rsidRPr="003A5A96">
      <w:fldChar w:fldCharType="end"/>
    </w:r>
    <w:r w:rsidRPr="003A5A96">
      <w:t>:</w:t>
    </w:r>
    <w:r w:rsidRPr="003A5A96">
      <w:fldChar w:fldCharType="begin" w:fldLock="1"/>
    </w:r>
    <w:r w:rsidRPr="003A5A96">
      <w:instrText xml:space="preserve"> DOCPROPERTY "Motionsnummer" *\charformat </w:instrText>
    </w:r>
    <w:r w:rsidRPr="003A5A96">
      <w:fldChar w:fldCharType="separate"/>
    </w:r>
    <w:r w:rsidRPr="003A5A96">
      <w:t>Ub455</w:t>
    </w:r>
    <w:r w:rsidRPr="003A5A96">
      <w:fldChar w:fldCharType="end"/>
    </w:r>
  </w:p>
  <w:p w:rsidR="000A4CC5" w:rsidRPr="003A5A96" w:rsidRDefault="000A4CC5">
    <w:pPr>
      <w:pStyle w:val="FSHNormalS5"/>
    </w:pPr>
    <w:r w:rsidRPr="003A5A96">
      <w:fldChar w:fldCharType="begin" w:fldLock="1"/>
    </w:r>
    <w:r w:rsidRPr="003A5A96">
      <w:instrText xml:space="preserve"> DOCPROPERTY "MotionarText" *\charformat </w:instrText>
    </w:r>
    <w:r w:rsidRPr="003A5A96">
      <w:fldChar w:fldCharType="separate"/>
    </w:r>
    <w:r w:rsidRPr="003A5A96">
      <w:t>av Veronica Palm m.fl. (s)</w:t>
    </w:r>
    <w:r w:rsidRPr="003A5A96">
      <w:fldChar w:fldCharType="end"/>
    </w:r>
    <w:r w:rsidRPr="003A5A96">
      <w:br/>
    </w:r>
    <w:r w:rsidRPr="003A5A96">
      <w:fldChar w:fldCharType="begin" w:fldLock="1"/>
    </w:r>
    <w:r w:rsidRPr="003A5A96">
      <w:instrText xml:space="preserve"> DOCPROPERTY "SvarFrasKort" *\charformat </w:instrText>
    </w:r>
    <w:r w:rsidRPr="003A5A96">
      <w:fldChar w:fldCharType="end"/>
    </w:r>
  </w:p>
  <w:p w:rsidR="000A4CC5" w:rsidRPr="003A5A96" w:rsidRDefault="000A4CC5">
    <w:pPr>
      <w:pStyle w:val="FSHTitel"/>
    </w:pPr>
    <w:r w:rsidRPr="003A5A96">
      <w:fldChar w:fldCharType="begin" w:fldLock="1"/>
    </w:r>
    <w:r w:rsidRPr="003A5A96">
      <w:instrText xml:space="preserve"> DOCPROPERTY</w:instrText>
    </w:r>
    <w:r w:rsidRPr="003A5A96">
      <w:rPr>
        <w:sz w:val="18"/>
      </w:rPr>
      <w:instrText xml:space="preserve"> "RubrikSvar" *\charformat </w:instrText>
    </w:r>
    <w:r w:rsidRPr="003A5A96">
      <w:fldChar w:fldCharType="separate"/>
    </w:r>
    <w:r w:rsidRPr="003A5A96">
      <w:t>HBT-personer och lärarutbildningen</w:t>
    </w:r>
    <w:r w:rsidRPr="003A5A96">
      <w:fldChar w:fldCharType="end"/>
    </w:r>
  </w:p>
  <w:p w:rsidR="000A4CC5" w:rsidRPr="003A5A96" w:rsidRDefault="000A4CC5">
    <w:pPr>
      <w:pStyle w:val="Normal00"/>
    </w:pPr>
  </w:p>
  <w:p w:rsidR="000A4CC5" w:rsidRPr="003A5A96" w:rsidRDefault="000A4C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98637002">
    <w:abstractNumId w:val="8"/>
  </w:num>
  <w:num w:numId="2" w16cid:durableId="1434008764">
    <w:abstractNumId w:val="9"/>
  </w:num>
  <w:num w:numId="3" w16cid:durableId="1258632169">
    <w:abstractNumId w:val="8"/>
  </w:num>
  <w:num w:numId="4" w16cid:durableId="490293251">
    <w:abstractNumId w:val="9"/>
  </w:num>
  <w:num w:numId="5" w16cid:durableId="1819150131">
    <w:abstractNumId w:val="13"/>
  </w:num>
  <w:num w:numId="6" w16cid:durableId="1738285216">
    <w:abstractNumId w:val="10"/>
  </w:num>
  <w:num w:numId="7" w16cid:durableId="1156339458">
    <w:abstractNumId w:val="11"/>
  </w:num>
  <w:num w:numId="8" w16cid:durableId="674695209">
    <w:abstractNumId w:val="12"/>
  </w:num>
  <w:num w:numId="9" w16cid:durableId="936133668">
    <w:abstractNumId w:val="8"/>
  </w:num>
  <w:num w:numId="10" w16cid:durableId="1849445129">
    <w:abstractNumId w:val="3"/>
  </w:num>
  <w:num w:numId="11" w16cid:durableId="1327318853">
    <w:abstractNumId w:val="2"/>
  </w:num>
  <w:num w:numId="12" w16cid:durableId="1788351926">
    <w:abstractNumId w:val="1"/>
  </w:num>
  <w:num w:numId="13" w16cid:durableId="423110822">
    <w:abstractNumId w:val="0"/>
  </w:num>
  <w:num w:numId="14" w16cid:durableId="444469702">
    <w:abstractNumId w:val="9"/>
  </w:num>
  <w:num w:numId="15" w16cid:durableId="261837444">
    <w:abstractNumId w:val="7"/>
  </w:num>
  <w:num w:numId="16" w16cid:durableId="1666863139">
    <w:abstractNumId w:val="6"/>
  </w:num>
  <w:num w:numId="17" w16cid:durableId="365756866">
    <w:abstractNumId w:val="5"/>
  </w:num>
  <w:num w:numId="18" w16cid:durableId="737902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A9FDCBAD-C520-44DD-BD41-38A8429276DE},{E33618BE-6E34-4B8F-8F3F-2D6B0B8CA0A8},{12313DE3-0ED4-48A9-946A-0B9E4D3263E3},{CED91A7D-EA0F-4112-80B0-804585E3EC7B},{CCAC6468-8162-4A2D-A13D-54F31474AE3C},{099D78A8-D549-43A5-883F-469923DCA1D3},{D5112627-D147-41D0-B302-C9D35CC1D18E},{D360312F-B36A-4B0C-884D-0625A443D06F},{31CDDFCD-D7E7-4188-B530-D7BEB05DD282},{2F22196A-5214-4CB9-9BBE-F99D5CEA59EF},{B956ED79-82BF-4E87-9D1C-0C5F8EC760E3},{6C8EA419-EA53-4D0D-85B4-7E9172F2D162},{FDC08393-1644-4EA5-958C-632563107604},{38E0B56B-47C6-4732-B3EF-11F949BA6512},{F862D198-27F7-48B9-A0E6-F542C19DBB78},{8317479B-E5A0-43FD-800C-48A2454BA1AC},{ECF24086-060A-448A-BD41-1DF5E0E9B70B}"/>
  </w:docVars>
  <w:rsids>
    <w:rsidRoot w:val="00952371"/>
    <w:rsid w:val="000A4CC5"/>
    <w:rsid w:val="003A5A96"/>
    <w:rsid w:val="009523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4501F5-3AF8-4CBE-823B-884A973F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2346</Characters>
  <Application>Microsoft Office Word</Application>
  <DocSecurity>4</DocSecurity>
  <Lines>54</Lines>
  <Paragraphs>30</Paragraphs>
  <ScaleCrop>false</ScaleCrop>
  <HeadingPairs>
    <vt:vector size="2" baseType="variant">
      <vt:variant>
        <vt:lpstr>Rubrik</vt:lpstr>
      </vt:variant>
      <vt:variant>
        <vt:i4>1</vt:i4>
      </vt:variant>
    </vt:vector>
  </HeadingPairs>
  <TitlesOfParts>
    <vt:vector size="1" baseType="lpstr">
      <vt:lpstr>s12042</vt:lpstr>
    </vt:vector>
  </TitlesOfParts>
  <Company>Riksdagen</Company>
  <LinksUpToDate>false</LinksUpToDate>
  <CharactersWithSpaces>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s12042</dc:title>
  <dc:subject>s12042</dc:subject>
  <dc:creator>Riksdagen</dc:creator>
  <cp:keywords>Riksdagen</cp:keywords>
  <dc:description>TKG-ktrl, MSMQ4mb, PersReg-Distribution mm</dc:description>
  <cp:lastModifiedBy>Lars Brink</cp:lastModifiedBy>
  <cp:revision>2</cp:revision>
  <cp:lastPrinted>2007-12-06T14:22:00Z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HBT-personer och lärarutbildningen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HBT-personer och lärarutbildningen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Veronica Palm m.fl. (s)</vt:lpwstr>
  </property>
  <property fmtid="{D5CDD505-2E9C-101B-9397-08002B2CF9AE}" pid="26" name="MotionarLista">
    <vt:lpwstr>Palm, Veronica (s)\Särnblad, Anneli (s)\Markström, Elisebeht (s)\Larsson, Hillevi (s)\Jarl Beck, Inger (s)\Axelsson, Lennart (s)\Pettersson, Marina (s)\Pärssinen, Raimo (s)\Wittgren-Ahl, Siw (s)\Waidelich, Tommy (s)\Jansson, Eva-Lena (s)\</vt:lpwstr>
  </property>
  <property fmtid="{D5CDD505-2E9C-101B-9397-08002B2CF9AE}" pid="27" name="MotionarLista1">
    <vt:lpwstr>Pettersson i Umeå, Helén (s)\Yazdanfar, Maryam (s)\Thorell, Olle (s)\Vestlund, Börje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Veronica Palm (s), Anneli Särnblad (s), Elisebeht Markström (s), Hillevi Larsson (s), Inger Jarl Beck (s), Lennart Axelsson (s), Marina Pettersson (s), Raimo Pärssinen (s), Siw Wittgren-Ahl (s), Tommy Waidelich (s), Eva-Lena Jansson (s), Helén Pettersson </vt:lpwstr>
  </property>
  <property fmtid="{D5CDD505-2E9C-101B-9397-08002B2CF9AE}" pid="31" name="MotionarLotus1">
    <vt:lpwstr>i Umeå (s), Maryam Yazdanfar (s), Olle Thorell (s), Börje Vestlund (s), Matilda Ernkrans (s), Göran Persson i Simrishamn (s)</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nurseher.aslan@riksdagen.se</vt:lpwstr>
  </property>
  <property fmtid="{D5CDD505-2E9C-101B-9397-08002B2CF9AE}" pid="45" name="ReservUID">
    <vt:lpwstr>nr0425aa</vt:lpwstr>
  </property>
  <property fmtid="{D5CDD505-2E9C-101B-9397-08002B2CF9AE}" pid="46" name="MotionID">
    <vt:lpwstr>20072008000000000115000120420069</vt:lpwstr>
  </property>
  <property fmtid="{D5CDD505-2E9C-101B-9397-08002B2CF9AE}" pid="47" name="datum">
    <vt:lpwstr>071001</vt:lpwstr>
  </property>
  <property fmtid="{D5CDD505-2E9C-101B-9397-08002B2CF9AE}" pid="48" name="avsändar-e-post">
    <vt:lpwstr>nurseher.aslan@riksdagen.se</vt:lpwstr>
  </property>
  <property fmtid="{D5CDD505-2E9C-101B-9397-08002B2CF9AE}" pid="49" name="id">
    <vt:lpwstr>20072008000000000115000120420069</vt:lpwstr>
  </property>
  <property fmtid="{D5CDD505-2E9C-101B-9397-08002B2CF9AE}" pid="50" name="nummer">
    <vt:lpwstr>455</vt:lpwstr>
  </property>
  <property fmtid="{D5CDD505-2E9C-101B-9397-08002B2CF9AE}" pid="51" name="utskottsbeteckning">
    <vt:lpwstr>Ub</vt:lpwstr>
  </property>
  <property fmtid="{D5CDD505-2E9C-101B-9397-08002B2CF9AE}" pid="52" name="GlobalUID">
    <vt:lpwstr>{C28C36FD-19F6-46B7-9E6D-55C7800C366F}</vt:lpwstr>
  </property>
  <property fmtid="{D5CDD505-2E9C-101B-9397-08002B2CF9AE}" pid="53" name="Överföringar">
    <vt:i4>0</vt:i4>
  </property>
  <property fmtid="{D5CDD505-2E9C-101B-9397-08002B2CF9AE}" pid="54" name="Checksum">
    <vt:lpwstr>*0017619602938*</vt:lpwstr>
  </property>
  <property fmtid="{D5CDD505-2E9C-101B-9397-08002B2CF9AE}" pid="55" name="skuggnummer">
    <vt:lpwstr>2486</vt:lpwstr>
  </property>
  <property fmtid="{D5CDD505-2E9C-101B-9397-08002B2CF9AE}" pid="56" name="urixVersion">
    <vt:lpwstr>3.2.0.8</vt:lpwstr>
  </property>
  <property fmtid="{D5CDD505-2E9C-101B-9397-08002B2CF9AE}" pid="57" name="urixOrigin">
    <vt:lpwstr>071206 15:22:24.163</vt:lpwstr>
  </property>
  <property fmtid="{D5CDD505-2E9C-101B-9397-08002B2CF9AE}" pid="58" name="urixGuid">
    <vt:lpwstr>{11177A35-42FA-4A93-B2F9-9B3D0253BC4B}</vt:lpwstr>
  </property>
</Properties>
</file>