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FF0" w:rsidRPr="00126FF0" w:rsidRDefault="00126FF0">
      <w:pPr>
        <w:pStyle w:val="Frslagsrubrik"/>
      </w:pPr>
      <w:r w:rsidRPr="00126FF0">
        <w:t>Förslag till riksdagsbeslut</w:t>
      </w:r>
    </w:p>
    <w:p w:rsidR="00126FF0" w:rsidRPr="00126FF0" w:rsidRDefault="00126FF0">
      <w:pPr>
        <w:pStyle w:val="Hemstlatt"/>
        <w:ind w:left="0"/>
      </w:pPr>
      <w:r w:rsidRPr="00126FF0">
        <w:t>Riksdagen tillkännager för regeringen som sin mening vad som anförs i motionen om att ge Skolverket i uppdrag att kontinuerligt genomföra en kvalitetsgranskning av läromedlen.</w:t>
      </w:r>
    </w:p>
    <w:p w:rsidR="00126FF0" w:rsidRPr="00126FF0" w:rsidRDefault="00126FF0">
      <w:pPr>
        <w:pStyle w:val="Rubrik1"/>
      </w:pPr>
      <w:r w:rsidRPr="00126FF0">
        <w:t>Motivering</w:t>
      </w:r>
    </w:p>
    <w:p w:rsidR="00126FF0" w:rsidRPr="00126FF0" w:rsidRDefault="00126FF0">
      <w:r w:rsidRPr="00126FF0">
        <w:t>Skolan ska förmedla en viss värdegrund till eleverna. Enligt läroplanen ska skolan lyfta fram människolivets okränkbarhet, individens frihet och integr</w:t>
      </w:r>
      <w:r w:rsidRPr="00126FF0">
        <w:t>i</w:t>
      </w:r>
      <w:r w:rsidRPr="00126FF0">
        <w:t xml:space="preserve">tet, alla människors lika värde, jämställdhet mellan kvinnor och män samt solidaritet med svaga och utsatta. Det är naturligtvis viktigt att de läromedel som används i skolan präglas av denna värdegrund. De är dock inte alltid fallet i de läroböcker som finns på marknaden. </w:t>
      </w:r>
    </w:p>
    <w:p w:rsidR="00126FF0" w:rsidRPr="00126FF0" w:rsidRDefault="00126FF0">
      <w:pPr>
        <w:pStyle w:val="Normaltindrag"/>
      </w:pPr>
      <w:r w:rsidRPr="00126FF0">
        <w:t>Miljöpartiet de gröna tog inom ramen för regeringssamarbetet förra ma</w:t>
      </w:r>
      <w:r w:rsidRPr="00126FF0">
        <w:t>n</w:t>
      </w:r>
      <w:r w:rsidRPr="00126FF0">
        <w:t>datperioden, 2002–2006, initiativ till en granskning av hur etnisk tillhörighet, funktionshinder, kön, religion och sexuell läggning framställs i ett antal lär</w:t>
      </w:r>
      <w:r w:rsidRPr="00126FF0">
        <w:t>o</w:t>
      </w:r>
      <w:r w:rsidRPr="00126FF0">
        <w:t xml:space="preserve">böcker. Uppdraget gick till Skolverket och de publicerade 2006 rapporten ”I enlighet med skolans värdegrund?” Av rapporten följer att det finns allvarliga brister i vanligt förekommande läroböcker på marknaden. </w:t>
      </w:r>
    </w:p>
    <w:p w:rsidR="00126FF0" w:rsidRPr="00126FF0" w:rsidRDefault="00126FF0">
      <w:pPr>
        <w:pStyle w:val="Normaltindrag"/>
      </w:pPr>
      <w:r w:rsidRPr="00126FF0">
        <w:t>Det är varje enskild skolas ansvar att se till att de läromedel man använder följer läroplanen. Som Skolverkets genomgång visar är detta en</w:t>
      </w:r>
      <w:r w:rsidRPr="00126FF0">
        <w:t xml:space="preserve"> grannlaga uppgift. I dag är det få läroböcker som kan anses få godkänt enligt alla par</w:t>
      </w:r>
      <w:r w:rsidRPr="00126FF0">
        <w:t>a</w:t>
      </w:r>
      <w:r w:rsidRPr="00126FF0">
        <w:t>metrar. Skolverkets genomgång har varit mycket värdefull då den hjälpte till att uppmärksamma problematiken och resultaten har spridits väl bland dem som arbetar inom skolan, bland annat genom fackförbunden. Läroböcker är naturligtvis bara en sorts läromedel, men icke desto mindre ett viktigt och vanligt förekommande sådant. Det är viktigt att man kommer tillrätta med dessa problem, vilket inte låter sig göras automatisk</w:t>
      </w:r>
      <w:r w:rsidRPr="00126FF0">
        <w:t>t, utan ständig uppmär</w:t>
      </w:r>
      <w:r w:rsidRPr="00126FF0">
        <w:t>k</w:t>
      </w:r>
      <w:r w:rsidRPr="00126FF0">
        <w:t xml:space="preserve">samhet och debatt behövs. </w:t>
      </w:r>
    </w:p>
    <w:p w:rsidR="00126FF0" w:rsidRPr="00126FF0" w:rsidRDefault="00126FF0">
      <w:pPr>
        <w:pStyle w:val="Normaltindrag"/>
      </w:pPr>
      <w:r w:rsidRPr="00126FF0">
        <w:lastRenderedPageBreak/>
        <w:t>Miljöpartiet anser därför att Skolverket bör få i uppdrag att kontinuerligt undersöka läroböcker som är vanliga i skolorna för att se hur väl innehållet passar med det antidiskrimineringsperspektiv som präglar läroplanens värd</w:t>
      </w:r>
      <w:r w:rsidRPr="00126FF0">
        <w:t>e</w:t>
      </w:r>
      <w:r w:rsidRPr="00126FF0">
        <w:t xml:space="preserve">grund. Detta behövs för att skapa bra underlag för lärarna på skolorna när de ska välja läroböcker och på så vis skapa incitament för läromedelsindustrin att förbättra kvaliteten på sina produkter.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FF0">
        <w:trPr>
          <w:cantSplit/>
        </w:trPr>
        <w:tc>
          <w:tcPr>
            <w:tcW w:w="3046" w:type="dxa"/>
          </w:tcPr>
          <w:p w:rsidR="00126FF0" w:rsidRPr="00126FF0" w:rsidRDefault="00126FF0">
            <w:pPr>
              <w:pStyle w:val="UnderskriftDatum"/>
              <w:spacing w:before="240"/>
            </w:pPr>
            <w:r w:rsidRPr="00126FF0">
              <w:t>Stockholm den 5 oktober 2009</w:t>
            </w:r>
          </w:p>
        </w:tc>
        <w:tc>
          <w:tcPr>
            <w:tcW w:w="3047" w:type="dxa"/>
          </w:tcPr>
          <w:p w:rsidR="00126FF0" w:rsidRPr="00126FF0" w:rsidRDefault="00126FF0">
            <w:pPr>
              <w:pStyle w:val="Underskrifter"/>
              <w:spacing w:before="240"/>
            </w:pPr>
          </w:p>
        </w:tc>
      </w:tr>
      <w:tr w:rsidR="00000000" w:rsidRPr="00126FF0">
        <w:trPr>
          <w:cantSplit/>
        </w:trPr>
        <w:tc>
          <w:tcPr>
            <w:tcW w:w="3046" w:type="dxa"/>
          </w:tcPr>
          <w:p w:rsidR="00126FF0" w:rsidRPr="00126FF0" w:rsidRDefault="00126FF0">
            <w:pPr>
              <w:pStyle w:val="Underskrifter"/>
            </w:pPr>
            <w:r w:rsidRPr="00126FF0">
              <w:t>Mats Pertoft (mp)</w:t>
            </w:r>
          </w:p>
        </w:tc>
        <w:tc>
          <w:tcPr>
            <w:tcW w:w="3046" w:type="dxa"/>
          </w:tcPr>
          <w:p w:rsidR="00126FF0" w:rsidRPr="00126FF0" w:rsidRDefault="00126FF0">
            <w:pPr>
              <w:pStyle w:val="Underskrifter"/>
            </w:pPr>
          </w:p>
        </w:tc>
      </w:tr>
      <w:tr w:rsidR="00000000" w:rsidRPr="00126FF0">
        <w:trPr>
          <w:cantSplit/>
        </w:trPr>
        <w:tc>
          <w:tcPr>
            <w:tcW w:w="3046" w:type="dxa"/>
          </w:tcPr>
          <w:p w:rsidR="00126FF0" w:rsidRPr="00126FF0" w:rsidRDefault="00126FF0">
            <w:pPr>
              <w:pStyle w:val="Underskrifter"/>
            </w:pPr>
            <w:r w:rsidRPr="00126FF0">
              <w:t>Lage Rahm (mp)</w:t>
            </w:r>
          </w:p>
        </w:tc>
        <w:tc>
          <w:tcPr>
            <w:tcW w:w="3046" w:type="dxa"/>
          </w:tcPr>
          <w:p w:rsidR="00126FF0" w:rsidRPr="00126FF0" w:rsidRDefault="00126FF0">
            <w:pPr>
              <w:pStyle w:val="Underskrifter"/>
            </w:pPr>
            <w:r w:rsidRPr="00126FF0">
              <w:t>Peter Rådberg (mp)</w:t>
            </w:r>
          </w:p>
        </w:tc>
      </w:tr>
      <w:tr w:rsidR="00000000" w:rsidRPr="00126FF0">
        <w:trPr>
          <w:cantSplit/>
        </w:trPr>
        <w:tc>
          <w:tcPr>
            <w:tcW w:w="3046" w:type="dxa"/>
          </w:tcPr>
          <w:p w:rsidR="00126FF0" w:rsidRPr="00126FF0" w:rsidRDefault="00126FF0">
            <w:pPr>
              <w:pStyle w:val="Underskrifter"/>
            </w:pPr>
            <w:r w:rsidRPr="00126FF0">
              <w:t>Ulf Holm (mp)</w:t>
            </w:r>
          </w:p>
        </w:tc>
        <w:tc>
          <w:tcPr>
            <w:tcW w:w="3046" w:type="dxa"/>
          </w:tcPr>
          <w:p w:rsidR="00126FF0" w:rsidRPr="00126FF0" w:rsidRDefault="00126FF0">
            <w:pPr>
              <w:pStyle w:val="Underskrifter"/>
            </w:pPr>
            <w:r w:rsidRPr="00126FF0">
              <w:t>Bodil Ceballos (mp)</w:t>
            </w:r>
          </w:p>
        </w:tc>
      </w:tr>
    </w:tbl>
    <w:p w:rsidR="00126FF0" w:rsidRPr="00126FF0" w:rsidRDefault="00126FF0">
      <w:pPr>
        <w:pStyle w:val="Normaltindrag"/>
      </w:pPr>
    </w:p>
    <w:sectPr w:rsidR="00000000" w:rsidRPr="00126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FF0" w:rsidRPr="00126FF0" w:rsidRDefault="00126FF0">
      <w:r w:rsidRPr="00126FF0">
        <w:separator/>
      </w:r>
    </w:p>
  </w:endnote>
  <w:endnote w:type="continuationSeparator" w:id="0">
    <w:p w:rsidR="00126FF0" w:rsidRPr="00126FF0" w:rsidRDefault="00126FF0">
      <w:r w:rsidRPr="00126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Sidfot"/>
    </w:pPr>
    <w:r w:rsidRPr="00126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24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F0" w:rsidRDefault="00126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FF0" w:rsidRDefault="00126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Sidfot"/>
    </w:pPr>
    <w:r w:rsidRPr="00126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368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F0" w:rsidRDefault="00126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FF0" w:rsidRDefault="00126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Sidfot"/>
    </w:pPr>
    <w:r w:rsidRPr="00126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311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F0" w:rsidRDefault="00126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FF0" w:rsidRDefault="00126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FF0" w:rsidRPr="00126FF0" w:rsidRDefault="00126FF0">
      <w:r w:rsidRPr="00126FF0">
        <w:separator/>
      </w:r>
    </w:p>
  </w:footnote>
  <w:footnote w:type="continuationSeparator" w:id="0">
    <w:p w:rsidR="00126FF0" w:rsidRPr="00126FF0" w:rsidRDefault="00126FF0">
      <w:r w:rsidRPr="00126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Sidhuvud"/>
    </w:pPr>
    <w:r w:rsidRPr="00126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274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F0" w:rsidRDefault="00126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FF0" w:rsidRDefault="00126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Sidhuvud"/>
    </w:pPr>
    <w:r w:rsidRPr="00126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114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F0" w:rsidRDefault="00126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FF0" w:rsidRDefault="00126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0" w:rsidRPr="00126FF0" w:rsidRDefault="00126FF0">
    <w:pPr>
      <w:pStyle w:val="FSHNormal"/>
      <w:tabs>
        <w:tab w:val="right" w:pos="5840"/>
      </w:tabs>
    </w:pPr>
    <w:r w:rsidRPr="00126FF0">
      <w:br/>
    </w:r>
    <w:r w:rsidRPr="00126FF0">
      <w:fldChar w:fldCharType="begin" w:fldLock="1"/>
    </w:r>
    <w:r w:rsidRPr="00126FF0">
      <w:instrText xml:space="preserve"> DOCPROPERTY</w:instrText>
    </w:r>
    <w:r w:rsidRPr="00126FF0">
      <w:rPr>
        <w:sz w:val="18"/>
      </w:rPr>
      <w:instrText xml:space="preserve"> "YearUser" *\charformat </w:instrText>
    </w:r>
    <w:r w:rsidRPr="00126FF0">
      <w:fldChar w:fldCharType="separate"/>
    </w:r>
    <w:r w:rsidRPr="00126FF0">
      <w:t>2009/10</w:t>
    </w:r>
    <w:r w:rsidRPr="00126FF0">
      <w:fldChar w:fldCharType="end"/>
    </w:r>
    <w:r w:rsidRPr="00126FF0">
      <w:t xml:space="preserve"> </w:t>
    </w:r>
    <w:r w:rsidRPr="00126FF0">
      <w:tab/>
      <w:t xml:space="preserve">mnr: </w:t>
    </w:r>
    <w:r w:rsidRPr="00126FF0">
      <w:fldChar w:fldCharType="begin" w:fldLock="1"/>
    </w:r>
    <w:r w:rsidRPr="00126FF0">
      <w:instrText xml:space="preserve"> DOCPROPERTY</w:instrText>
    </w:r>
    <w:r w:rsidRPr="00126FF0">
      <w:rPr>
        <w:sz w:val="18"/>
      </w:rPr>
      <w:instrText xml:space="preserve"> "Motionsnummer" *\charformat </w:instrText>
    </w:r>
    <w:r w:rsidRPr="00126FF0">
      <w:fldChar w:fldCharType="separate"/>
    </w:r>
    <w:r w:rsidRPr="00126FF0">
      <w:t>Ub464</w:t>
    </w:r>
    <w:r w:rsidRPr="00126FF0">
      <w:fldChar w:fldCharType="end"/>
    </w:r>
    <w:r w:rsidRPr="00126FF0">
      <w:br/>
    </w:r>
    <w:r w:rsidRPr="00126FF0">
      <w:fldChar w:fldCharType="begin" w:fldLock="1"/>
    </w:r>
    <w:r w:rsidRPr="00126FF0">
      <w:instrText xml:space="preserve"> DOCPROPERTY</w:instrText>
    </w:r>
    <w:r w:rsidRPr="00126FF0">
      <w:rPr>
        <w:sz w:val="18"/>
      </w:rPr>
      <w:instrText xml:space="preserve"> "Samling" *\charformat </w:instrText>
    </w:r>
    <w:r w:rsidRPr="00126FF0">
      <w:fldChar w:fldCharType="end"/>
    </w:r>
    <w:r w:rsidRPr="00126FF0">
      <w:tab/>
      <w:t xml:space="preserve">pnr: </w:t>
    </w:r>
    <w:r w:rsidRPr="00126FF0">
      <w:fldChar w:fldCharType="begin" w:fldLock="1"/>
    </w:r>
    <w:r w:rsidRPr="00126FF0">
      <w:instrText xml:space="preserve"> DOCPROPERTY</w:instrText>
    </w:r>
    <w:r w:rsidRPr="00126FF0">
      <w:rPr>
        <w:sz w:val="18"/>
      </w:rPr>
      <w:instrText xml:space="preserve"> "Partinummer" *\charformat </w:instrText>
    </w:r>
    <w:r w:rsidRPr="00126FF0">
      <w:fldChar w:fldCharType="separate"/>
    </w:r>
    <w:r w:rsidRPr="00126FF0">
      <w:t>mp663</w:t>
    </w:r>
    <w:r w:rsidRPr="00126FF0">
      <w:fldChar w:fldCharType="end"/>
    </w:r>
  </w:p>
  <w:p w:rsidR="00126FF0" w:rsidRPr="00126FF0" w:rsidRDefault="00126FF0">
    <w:pPr>
      <w:pStyle w:val="FSHRub1"/>
    </w:pPr>
    <w:r w:rsidRPr="00126FF0">
      <w:t>Motion till riksdagen</w:t>
    </w:r>
    <w:r w:rsidRPr="00126FF0">
      <w:br/>
    </w:r>
    <w:r w:rsidRPr="00126FF0">
      <w:fldChar w:fldCharType="begin" w:fldLock="1"/>
    </w:r>
    <w:r w:rsidRPr="00126FF0">
      <w:instrText xml:space="preserve"> DOCPROPERTY "YearUser" *\charformat </w:instrText>
    </w:r>
    <w:r w:rsidRPr="00126FF0">
      <w:fldChar w:fldCharType="separate"/>
    </w:r>
    <w:r w:rsidRPr="00126FF0">
      <w:t>2009/10</w:t>
    </w:r>
    <w:r w:rsidRPr="00126FF0">
      <w:fldChar w:fldCharType="end"/>
    </w:r>
    <w:r w:rsidRPr="00126FF0">
      <w:t>:</w:t>
    </w:r>
    <w:r w:rsidRPr="00126FF0">
      <w:fldChar w:fldCharType="begin" w:fldLock="1"/>
    </w:r>
    <w:r w:rsidRPr="00126FF0">
      <w:instrText xml:space="preserve"> DOCPROPERTY "Motionsnummer" *\charformat </w:instrText>
    </w:r>
    <w:r w:rsidRPr="00126FF0">
      <w:fldChar w:fldCharType="separate"/>
    </w:r>
    <w:r w:rsidRPr="00126FF0">
      <w:t>Ub464</w:t>
    </w:r>
    <w:r w:rsidRPr="00126FF0">
      <w:fldChar w:fldCharType="end"/>
    </w:r>
  </w:p>
  <w:p w:rsidR="00126FF0" w:rsidRPr="00126FF0" w:rsidRDefault="00126FF0">
    <w:pPr>
      <w:pStyle w:val="FSHNormalS5"/>
    </w:pPr>
    <w:r w:rsidRPr="00126FF0">
      <w:fldChar w:fldCharType="begin" w:fldLock="1"/>
    </w:r>
    <w:r w:rsidRPr="00126FF0">
      <w:instrText xml:space="preserve"> DOCPROPERTY "MotionarText" *\charformat </w:instrText>
    </w:r>
    <w:r w:rsidRPr="00126FF0">
      <w:fldChar w:fldCharType="separate"/>
    </w:r>
    <w:r w:rsidRPr="00126FF0">
      <w:t>av Mats Pertoft m.fl. (mp)</w:t>
    </w:r>
    <w:r w:rsidRPr="00126FF0">
      <w:fldChar w:fldCharType="end"/>
    </w:r>
    <w:r w:rsidRPr="00126FF0">
      <w:br/>
    </w:r>
    <w:r w:rsidRPr="00126FF0">
      <w:fldChar w:fldCharType="begin" w:fldLock="1"/>
    </w:r>
    <w:r w:rsidRPr="00126FF0">
      <w:instrText xml:space="preserve"> DOCPROPERTY "SvarFrasKort" *\charformat </w:instrText>
    </w:r>
    <w:r w:rsidRPr="00126FF0">
      <w:fldChar w:fldCharType="end"/>
    </w:r>
  </w:p>
  <w:p w:rsidR="00126FF0" w:rsidRPr="00126FF0" w:rsidRDefault="00126FF0">
    <w:pPr>
      <w:pStyle w:val="FSHTitel"/>
    </w:pPr>
    <w:r w:rsidRPr="00126FF0">
      <w:fldChar w:fldCharType="begin" w:fldLock="1"/>
    </w:r>
    <w:r w:rsidRPr="00126FF0">
      <w:instrText xml:space="preserve"> DOCPROPERTY</w:instrText>
    </w:r>
    <w:r w:rsidRPr="00126FF0">
      <w:rPr>
        <w:sz w:val="18"/>
      </w:rPr>
      <w:instrText xml:space="preserve"> "RubrikSvar" *\charformat </w:instrText>
    </w:r>
    <w:r w:rsidRPr="00126FF0">
      <w:fldChar w:fldCharType="separate"/>
    </w:r>
    <w:r w:rsidRPr="00126FF0">
      <w:t>Kvalitetsgranskning av läromedlen</w:t>
    </w:r>
    <w:r w:rsidRPr="00126FF0">
      <w:fldChar w:fldCharType="end"/>
    </w:r>
  </w:p>
  <w:p w:rsidR="00126FF0" w:rsidRPr="00126FF0" w:rsidRDefault="00126FF0">
    <w:pPr>
      <w:pStyle w:val="Normal00"/>
    </w:pPr>
  </w:p>
  <w:p w:rsidR="00126FF0" w:rsidRPr="00126FF0" w:rsidRDefault="00126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237697">
    <w:abstractNumId w:val="8"/>
  </w:num>
  <w:num w:numId="2" w16cid:durableId="1361471657">
    <w:abstractNumId w:val="9"/>
  </w:num>
  <w:num w:numId="3" w16cid:durableId="1838156739">
    <w:abstractNumId w:val="8"/>
  </w:num>
  <w:num w:numId="4" w16cid:durableId="1977291442">
    <w:abstractNumId w:val="9"/>
  </w:num>
  <w:num w:numId="5" w16cid:durableId="1570573262">
    <w:abstractNumId w:val="13"/>
  </w:num>
  <w:num w:numId="6" w16cid:durableId="47382856">
    <w:abstractNumId w:val="10"/>
  </w:num>
  <w:num w:numId="7" w16cid:durableId="1316571084">
    <w:abstractNumId w:val="11"/>
  </w:num>
  <w:num w:numId="8" w16cid:durableId="320500730">
    <w:abstractNumId w:val="12"/>
  </w:num>
  <w:num w:numId="9" w16cid:durableId="380637691">
    <w:abstractNumId w:val="8"/>
  </w:num>
  <w:num w:numId="10" w16cid:durableId="267084576">
    <w:abstractNumId w:val="3"/>
  </w:num>
  <w:num w:numId="11" w16cid:durableId="35931101">
    <w:abstractNumId w:val="2"/>
  </w:num>
  <w:num w:numId="12" w16cid:durableId="1164465850">
    <w:abstractNumId w:val="1"/>
  </w:num>
  <w:num w:numId="13" w16cid:durableId="1924993580">
    <w:abstractNumId w:val="0"/>
  </w:num>
  <w:num w:numId="14" w16cid:durableId="1425760086">
    <w:abstractNumId w:val="9"/>
  </w:num>
  <w:num w:numId="15" w16cid:durableId="782501707">
    <w:abstractNumId w:val="7"/>
  </w:num>
  <w:num w:numId="16" w16cid:durableId="1809785647">
    <w:abstractNumId w:val="6"/>
  </w:num>
  <w:num w:numId="17" w16cid:durableId="224608161">
    <w:abstractNumId w:val="5"/>
  </w:num>
  <w:num w:numId="18" w16cid:durableId="1457216358">
    <w:abstractNumId w:val="4"/>
  </w:num>
  <w:num w:numId="19" w16cid:durableId="422847702">
    <w:abstractNumId w:val="10"/>
  </w:num>
  <w:num w:numId="20" w16cid:durableId="1792087847">
    <w:abstractNumId w:val="11"/>
  </w:num>
  <w:num w:numId="21" w16cid:durableId="1503818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F87DCE8-E845-4A82-8576-72C9B4F36723},{B40CF4CF-E74B-4017-8D58-93B738EC5F6D},{B81B8A0A-08CE-44CC-9E69-32C06335E529},{DA08321F-F0BC-4060-A586-E39C9BA97177},{44E1179A-EAF6-4300-B094-8294DC01CCC9}"/>
  </w:docVars>
  <w:rsids>
    <w:rsidRoot w:val="00151121"/>
    <w:rsid w:val="00126FF0"/>
    <w:rsid w:val="001511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DB2A78-EC45-4AAD-A3FF-876D28FC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1993</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mp663</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mp663</dc:title>
  <dc:subject>mp663</dc:subject>
  <dc:creator>Riksdagen</dc:creator>
  <cp:keywords>Riksdagen</cp:keywords>
  <dc:description>Nya formatmallshantering för förslag+urix bakåtkomp+könamn, reparerade punktlistor</dc:description>
  <cp:lastModifiedBy>Lars Brink</cp:lastModifiedBy>
  <cp:revision>2</cp:revision>
  <cp:lastPrinted>2010-01-28T08:14:00Z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Kvalitetsgranskning av läromedlen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Kvalitetsgranskning av läromedlen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(mp)\Rahm, Lage (mp)\Rådberg, Peter (mp)\Holm,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20092010000001090112000006630075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20092010000001090112000006630075</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{DD609EFC-5615-469E-AA0F-7C6F2DC1DF7C}</vt:lpwstr>
  </property>
  <property fmtid="{D5CDD505-2E9C-101B-9397-08002B2CF9AE}" pid="53" name="Överföringar">
    <vt:i4>0</vt:i4>
  </property>
  <property fmtid="{D5CDD505-2E9C-101B-9397-08002B2CF9AE}" pid="54" name="Checksum">
    <vt:lpwstr>*0011747188401*</vt:lpwstr>
  </property>
  <property fmtid="{D5CDD505-2E9C-101B-9397-08002B2CF9AE}" pid="55" name="skuggnummer">
    <vt:lpwstr>2804</vt:lpwstr>
  </property>
  <property fmtid="{D5CDD505-2E9C-101B-9397-08002B2CF9AE}" pid="56" name="urixVersion">
    <vt:lpwstr>4.1.0.6</vt:lpwstr>
  </property>
  <property fmtid="{D5CDD505-2E9C-101B-9397-08002B2CF9AE}" pid="57" name="urixOrigin">
    <vt:lpwstr>100128 09:14:29.351</vt:lpwstr>
  </property>
  <property fmtid="{D5CDD505-2E9C-101B-9397-08002B2CF9AE}" pid="58" name="urixGuid">
    <vt:lpwstr>{676BE2A3-20FA-4D77-A3E8-4BCE7DA89749}</vt:lpwstr>
  </property>
</Properties>
</file>