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7720C" w:rsidP="00D7720C">
      <w:pPr>
        <w:pStyle w:val="Title"/>
      </w:pPr>
      <w:bookmarkStart w:id="0" w:name="Start"/>
      <w:bookmarkEnd w:id="0"/>
      <w:r>
        <w:t>Svar på fråga 202</w:t>
      </w:r>
      <w:r w:rsidR="00233EE3">
        <w:t>1</w:t>
      </w:r>
      <w:r>
        <w:t>/2</w:t>
      </w:r>
      <w:r w:rsidR="00233EE3">
        <w:t>2</w:t>
      </w:r>
      <w:r>
        <w:t>:</w:t>
      </w:r>
      <w:r w:rsidR="00233EE3">
        <w:t>1793</w:t>
      </w:r>
      <w:r>
        <w:t xml:space="preserve"> av</w:t>
      </w:r>
      <w:r w:rsidR="00CC511D">
        <w:t xml:space="preserve"> John E Weinerhall</w:t>
      </w:r>
      <w:r>
        <w:t xml:space="preserve"> </w:t>
      </w:r>
      <w:r w:rsidR="00C7576C">
        <w:t>(</w:t>
      </w:r>
      <w:r w:rsidR="00233EE3">
        <w:t>M</w:t>
      </w:r>
      <w:r w:rsidR="00C7576C">
        <w:t>)</w:t>
      </w:r>
      <w:r>
        <w:br/>
      </w:r>
      <w:r w:rsidR="00233EE3">
        <w:t>Konve</w:t>
      </w:r>
      <w:r w:rsidR="001412C2">
        <w:t>r</w:t>
      </w:r>
      <w:r w:rsidR="00233EE3">
        <w:t>teringsterapi och omvändelseförsök</w:t>
      </w:r>
      <w:r w:rsidR="00C7576C">
        <w:t xml:space="preserve"> </w:t>
      </w:r>
    </w:p>
    <w:p w:rsidR="007A6B0D" w:rsidP="00233EE3">
      <w:pPr>
        <w:pStyle w:val="BodyText"/>
      </w:pPr>
      <w:r>
        <w:t xml:space="preserve">John E Weinerhall </w:t>
      </w:r>
      <w:r w:rsidR="00D7720C">
        <w:t xml:space="preserve">har frågat </w:t>
      </w:r>
      <w:r w:rsidR="00C7576C">
        <w:t xml:space="preserve">mig </w:t>
      </w:r>
      <w:r>
        <w:t>om vilka konkreta förändringar jag avser att göra för att förhindra utbetalning av bidrag till samfund och organisationer som påtvingar församlingsmedlemmar konverteringsterapi.</w:t>
      </w:r>
    </w:p>
    <w:p w:rsidR="00B63D31" w:rsidP="00A57B72">
      <w:pPr>
        <w:pStyle w:val="BodyText"/>
      </w:pPr>
      <w:r>
        <w:t xml:space="preserve">Precis som </w:t>
      </w:r>
      <w:r w:rsidR="00233EE3">
        <w:t xml:space="preserve">John E Weinerhall </w:t>
      </w:r>
      <w:r>
        <w:t xml:space="preserve">skriver så pågår det ett arbete med att </w:t>
      </w:r>
      <w:r w:rsidR="00CF6F6E">
        <w:t xml:space="preserve">ta fram ett </w:t>
      </w:r>
      <w:r>
        <w:t xml:space="preserve">skärpt demokrativillkor för stödet till trossamfund. Inga </w:t>
      </w:r>
      <w:r w:rsidR="00A57B72">
        <w:t xml:space="preserve">offentliga </w:t>
      </w:r>
      <w:r w:rsidR="00806336">
        <w:t>medel</w:t>
      </w:r>
      <w:r w:rsidR="00B24E40">
        <w:t xml:space="preserve"> ska gå till verksamhet som</w:t>
      </w:r>
      <w:r w:rsidR="00450BAF">
        <w:t xml:space="preserve"> inte är förenlig</w:t>
      </w:r>
      <w:r w:rsidR="00591170">
        <w:t xml:space="preserve"> med</w:t>
      </w:r>
      <w:r w:rsidR="00450BAF">
        <w:t xml:space="preserve"> </w:t>
      </w:r>
      <w:r w:rsidRPr="00A57B72" w:rsidR="00A57B72">
        <w:t>de grundläggande demokratiska värden som samhället vilar på.</w:t>
      </w:r>
      <w:r>
        <w:t xml:space="preserve"> </w:t>
      </w:r>
    </w:p>
    <w:p w:rsidR="00B63D31" w:rsidP="00A57B72">
      <w:pPr>
        <w:pStyle w:val="BodyText"/>
      </w:pPr>
      <w:r>
        <w:t xml:space="preserve">Inom kort kommer regeringen </w:t>
      </w:r>
      <w:r w:rsidR="00792AA0">
        <w:t xml:space="preserve">att </w:t>
      </w:r>
      <w:r>
        <w:t xml:space="preserve">lägga fram en proposition med lagförslag om nytt demokrativillkor. </w:t>
      </w:r>
      <w:r w:rsidR="00C17CAF">
        <w:t>I</w:t>
      </w:r>
      <w:r>
        <w:t xml:space="preserve"> lagrådsremiss</w:t>
      </w:r>
      <w:r w:rsidR="00C17CAF">
        <w:t>en</w:t>
      </w:r>
      <w:r>
        <w:t xml:space="preserve"> som lämnades till </w:t>
      </w:r>
      <w:r w:rsidR="00DA7A38">
        <w:t>L</w:t>
      </w:r>
      <w:r>
        <w:t xml:space="preserve">agrådet </w:t>
      </w:r>
      <w:r w:rsidR="00CF6F6E">
        <w:t xml:space="preserve">i </w:t>
      </w:r>
      <w:r w:rsidR="00C17CAF">
        <w:t xml:space="preserve">maj 2022 </w:t>
      </w:r>
      <w:r>
        <w:t xml:space="preserve">angav regeringen </w:t>
      </w:r>
      <w:r w:rsidR="00CF6F6E">
        <w:t>i motivering</w:t>
      </w:r>
      <w:r w:rsidR="00C17CAF">
        <w:t>en</w:t>
      </w:r>
      <w:r w:rsidR="00CF6F6E">
        <w:t xml:space="preserve"> till det nya förslaget </w:t>
      </w:r>
      <w:r>
        <w:t xml:space="preserve">bl.a. att </w:t>
      </w:r>
      <w:r w:rsidRPr="00747095">
        <w:t>s.k. omvändelseförsök av unga hbtqi-personer bör utesluta att stöd lämnas till samfund.</w:t>
      </w:r>
      <w:r w:rsidRPr="00A57B72" w:rsidR="00A57B72">
        <w:t xml:space="preserve"> </w:t>
      </w:r>
    </w:p>
    <w:p w:rsidR="000F0C7B" w:rsidP="00E17C5F">
      <w:pPr>
        <w:pStyle w:val="BodyText"/>
      </w:pPr>
      <w:r>
        <w:t xml:space="preserve">Avslutningsvis </w:t>
      </w:r>
      <w:r w:rsidR="00E17C5F">
        <w:t xml:space="preserve">anser </w:t>
      </w:r>
      <w:r w:rsidR="002E1577">
        <w:t xml:space="preserve">regeringen </w:t>
      </w:r>
      <w:r w:rsidR="00E17C5F">
        <w:t xml:space="preserve">att </w:t>
      </w:r>
      <w:r w:rsidR="002E1577">
        <w:t xml:space="preserve">det </w:t>
      </w:r>
      <w:r w:rsidR="00E17C5F">
        <w:t xml:space="preserve">är </w:t>
      </w:r>
      <w:r w:rsidR="002E1577">
        <w:t>oacceptabelt att unga hbtq</w:t>
      </w:r>
      <w:r w:rsidR="00DA7A38">
        <w:t>i</w:t>
      </w:r>
      <w:r w:rsidR="002E1577">
        <w:t>-personer utsätts för påtryckningar eller tvång som syftar till att på olika sätt påverka deras sexuella läggning, könsidentitet eller könsuttryck.</w:t>
      </w:r>
      <w:r w:rsidR="008D62B5">
        <w:t xml:space="preserve"> Regeringen har därför nyligen </w:t>
      </w:r>
      <w:r w:rsidR="00346E30">
        <w:t xml:space="preserve">även </w:t>
      </w:r>
      <w:r w:rsidR="008D62B5">
        <w:t>beslutat om ett tilläggsdirektiv som innebär att det straffrättsliga skyddet mot s</w:t>
      </w:r>
      <w:r w:rsidR="00EB43F1">
        <w:t>.k.</w:t>
      </w:r>
      <w:r w:rsidR="008D62B5">
        <w:t xml:space="preserve"> omvändelseförsök ska ses över</w:t>
      </w:r>
      <w:r w:rsidR="00D307FF">
        <w:t xml:space="preserve"> </w:t>
      </w:r>
      <w:r w:rsidR="00D307FF">
        <w:br/>
      </w:r>
      <w:r w:rsidR="00EB43F1">
        <w:t>(</w:t>
      </w:r>
      <w:r w:rsidR="008D62B5">
        <w:t>dir.</w:t>
      </w:r>
      <w:r w:rsidR="00346E30">
        <w:t xml:space="preserve"> </w:t>
      </w:r>
      <w:r w:rsidR="008D62B5">
        <w:t>2022:113).</w:t>
      </w:r>
    </w:p>
    <w:p w:rsidR="00D7720C" w:rsidRPr="004F11A8" w:rsidP="006A12F1">
      <w:pPr>
        <w:pStyle w:val="BodyText"/>
        <w:rPr>
          <w:lang w:val="de-DE"/>
        </w:rPr>
      </w:pPr>
      <w:r w:rsidRPr="004F11A8">
        <w:rPr>
          <w:lang w:val="de-DE"/>
        </w:rPr>
        <w:t xml:space="preserve">Stockholm den </w:t>
      </w:r>
      <w:r w:rsidR="0000432B">
        <w:rPr>
          <w:lang w:val="de-DE"/>
        </w:rPr>
        <w:t>19</w:t>
      </w:r>
      <w:r w:rsidRPr="004F11A8">
        <w:rPr>
          <w:lang w:val="de-DE"/>
        </w:rPr>
        <w:t xml:space="preserve"> </w:t>
      </w:r>
      <w:r w:rsidR="008D5F3E">
        <w:rPr>
          <w:lang w:val="de-DE"/>
        </w:rPr>
        <w:t>j</w:t>
      </w:r>
      <w:r w:rsidRPr="004F11A8" w:rsidR="008D5F3E">
        <w:rPr>
          <w:lang w:val="de-DE"/>
        </w:rPr>
        <w:t>uli</w:t>
      </w:r>
      <w:r w:rsidRPr="004F11A8">
        <w:rPr>
          <w:lang w:val="de-DE"/>
        </w:rPr>
        <w:t xml:space="preserve"> 2022</w:t>
      </w:r>
    </w:p>
    <w:p w:rsidR="00D307FF" w:rsidRPr="004F11A8" w:rsidP="00471B06">
      <w:pPr>
        <w:pStyle w:val="Brdtextutanavstnd"/>
        <w:rPr>
          <w:lang w:val="de-DE"/>
        </w:rPr>
      </w:pPr>
      <w:r>
        <w:rPr>
          <w:lang w:val="de-DE"/>
        </w:rPr>
        <w:br/>
      </w: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37C16D50D18A48BFA07AB32DBB45C76D"/>
        </w:placeholder>
        <w:dataBinding w:xpath="/ns0:DocumentInfo[1]/ns0:BaseInfo[1]/ns0:TopSender[1]" w:storeItemID="{0AF17BDA-A5E0-4694-8213-BBC972E1889D}" w:prefixMappings="xmlns:ns0='http://lp/documentinfo/RK' "/>
        <w:comboBox w:lastValue="Kultur- och demokratiministern samt ministern med ansvar för idrottsfrågorna">
          <w:listItem w:value="Kultur- och demokratiministern samt ministern med ansvar för idrottsfrågorna" w:displayText="Amanda Lind"/>
        </w:comboBox>
      </w:sdtPr>
      <w:sdtContent>
        <w:p w:rsidR="00D7720C" w:rsidRPr="004F11A8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Amanda Lind</w:t>
          </w:r>
        </w:p>
      </w:sdtContent>
    </w:sdt>
    <w:sectPr w:rsidSect="00D307FF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D307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772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7720C" w:rsidRPr="007D73AB" w:rsidP="00340DE0">
          <w:pPr>
            <w:pStyle w:val="Header"/>
          </w:pPr>
        </w:p>
      </w:tc>
      <w:tc>
        <w:tcPr>
          <w:tcW w:w="1134" w:type="dxa"/>
        </w:tcPr>
        <w:p w:rsidR="00D772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772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0" name="Bildobjekt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720C" w:rsidRPr="00710A6C" w:rsidP="00EE3C0F">
          <w:pPr>
            <w:pStyle w:val="Header"/>
            <w:rPr>
              <w:b/>
            </w:rPr>
          </w:pPr>
        </w:p>
        <w:p w:rsidR="00D7720C" w:rsidP="00EE3C0F">
          <w:pPr>
            <w:pStyle w:val="Header"/>
          </w:pPr>
        </w:p>
        <w:p w:rsidR="00D7720C" w:rsidP="00EE3C0F">
          <w:pPr>
            <w:pStyle w:val="Header"/>
          </w:pPr>
        </w:p>
        <w:p w:rsidR="00D7720C" w:rsidP="00EE3C0F">
          <w:pPr>
            <w:pStyle w:val="Header"/>
          </w:pPr>
        </w:p>
        <w:p w:rsidR="00D7720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D45C8EDEA214229AD9D095D67617D7F"/>
              </w:placeholder>
              <w:showingPlcHdr/>
              <w:dataBinding w:xpath="/ns0:DocumentInfo[1]/ns0:BaseInfo[1]/ns0:Dnr[1]" w:storeItemID="{0AF17BDA-A5E0-4694-8213-BBC972E1889D}" w:prefixMappings="xmlns:ns0='http://lp/documentinfo/RK' "/>
              <w:text/>
            </w:sdtPr>
            <w:sdtContent>
              <w:r w:rsidR="00375820">
                <w:rPr>
                  <w:rStyle w:val="PlaceholderText"/>
                </w:rPr>
                <w:t xml:space="preserve"> </w:t>
              </w:r>
            </w:sdtContent>
          </w:sdt>
          <w:r w:rsidRPr="00375820" w:rsidR="00375820">
            <w:t>Ku2022/01298</w:t>
          </w:r>
          <w:sdt>
            <w:sdtPr>
              <w:alias w:val="DocNumber"/>
              <w:tag w:val="DocNumber"/>
              <w:id w:val="1726028884"/>
              <w:placeholder>
                <w:docPart w:val="AD841C35A3EE42F9822C38C5A6B8D046"/>
              </w:placeholder>
              <w:showingPlcHdr/>
              <w:dataBinding w:xpath="/ns0:DocumentInfo[1]/ns0:BaseInfo[1]/ns0:DocNumber[1]" w:storeItemID="{0AF17BDA-A5E0-4694-8213-BBC972E1889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D7720C" w:rsidP="00EE3C0F">
          <w:pPr>
            <w:pStyle w:val="Header"/>
          </w:pPr>
        </w:p>
      </w:tc>
      <w:tc>
        <w:tcPr>
          <w:tcW w:w="1134" w:type="dxa"/>
        </w:tcPr>
        <w:p w:rsidR="00D7720C" w:rsidP="0094502D">
          <w:pPr>
            <w:pStyle w:val="Header"/>
          </w:pPr>
        </w:p>
        <w:p w:rsidR="00D772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cstheme="majorHAnsi"/>
            <w:b/>
            <w:szCs w:val="19"/>
          </w:rPr>
          <w:alias w:val="SenderText"/>
          <w:tag w:val="ccRKShow_SenderText"/>
          <w:id w:val="1374046025"/>
          <w:placeholder>
            <w:docPart w:val="4FA9EC9F39464B0CBFF9E47E49D01F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6B0D" w:rsidRPr="00597E00" w:rsidP="00340DE0">
              <w:pPr>
                <w:pStyle w:val="Header"/>
                <w:rPr>
                  <w:rFonts w:cstheme="majorHAnsi"/>
                  <w:b/>
                  <w:szCs w:val="19"/>
                </w:rPr>
              </w:pPr>
              <w:r w:rsidRPr="00597E00">
                <w:rPr>
                  <w:rFonts w:cstheme="majorHAnsi"/>
                  <w:b/>
                  <w:szCs w:val="19"/>
                </w:rPr>
                <w:t>Kulturdepartementet</w:t>
              </w:r>
            </w:p>
            <w:p w:rsidR="00D7720C" w:rsidRPr="00986391" w:rsidP="00340DE0">
              <w:pPr>
                <w:pStyle w:val="Header"/>
                <w:rPr>
                  <w:rFonts w:cstheme="majorHAnsi"/>
                  <w:szCs w:val="19"/>
                </w:rPr>
              </w:pPr>
              <w:r w:rsidRPr="00597E00">
                <w:rPr>
                  <w:rFonts w:cstheme="majorHAnsi"/>
                  <w:szCs w:val="19"/>
                </w:rPr>
                <w:t>Kultur</w:t>
              </w:r>
              <w:r w:rsidR="00233EE3">
                <w:rPr>
                  <w:rFonts w:cstheme="majorHAnsi"/>
                  <w:szCs w:val="19"/>
                </w:rPr>
                <w:t>minister</w:t>
              </w:r>
              <w:r w:rsidR="00AE33CB">
                <w:rPr>
                  <w:rFonts w:cstheme="majorHAnsi"/>
                  <w:szCs w:val="19"/>
                </w:rPr>
                <w:t>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0A58553873B4D9297DCE86DEDB2861E"/>
            </w:placeholder>
            <w:dataBinding w:xpath="/ns0:DocumentInfo[1]/ns0:BaseInfo[1]/ns0:Recipient[1]" w:storeItemID="{0AF17BDA-A5E0-4694-8213-BBC972E1889D}" w:prefixMappings="xmlns:ns0='http://lp/documentinfo/RK' "/>
            <w:text w:multiLine="1"/>
          </w:sdtPr>
          <w:sdtContent>
            <w:p w:rsidR="00D7720C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D772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45C8EDEA214229AD9D095D67617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3415E-4A8E-4315-B98C-FA13F6D4853A}"/>
      </w:docPartPr>
      <w:docPartBody>
        <w:p w:rsidR="002C19C7" w:rsidP="00845CA3">
          <w:pPr>
            <w:pStyle w:val="4D45C8EDEA214229AD9D095D67617D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841C35A3EE42F9822C38C5A6B8D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18DE-785D-4224-B4DD-1F9BBEDDC45B}"/>
      </w:docPartPr>
      <w:docPartBody>
        <w:p w:rsidR="002C19C7" w:rsidP="00845CA3">
          <w:pPr>
            <w:pStyle w:val="AD841C35A3EE42F9822C38C5A6B8D0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A9EC9F39464B0CBFF9E47E49D01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801F1-876E-4EC2-8DCD-CABD6E24DA78}"/>
      </w:docPartPr>
      <w:docPartBody>
        <w:p w:rsidR="002C19C7" w:rsidP="00845CA3">
          <w:pPr>
            <w:pStyle w:val="4FA9EC9F39464B0CBFF9E47E49D01F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A58553873B4D9297DCE86DEDB28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BF611-976F-4F7F-AD13-F2B9CA7D68BC}"/>
      </w:docPartPr>
      <w:docPartBody>
        <w:p w:rsidR="002C19C7" w:rsidP="00845CA3">
          <w:pPr>
            <w:pStyle w:val="A0A58553873B4D9297DCE86DEDB286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C16D50D18A48BFA07AB32DBB45C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D0BB6-678B-4861-9194-5D655BD77646}"/>
      </w:docPartPr>
      <w:docPartBody>
        <w:p w:rsidR="002C19C7" w:rsidP="00845CA3">
          <w:pPr>
            <w:pStyle w:val="37C16D50D18A48BFA07AB32DBB45C76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CA3"/>
    <w:rPr>
      <w:noProof w:val="0"/>
      <w:color w:val="808080"/>
    </w:rPr>
  </w:style>
  <w:style w:type="paragraph" w:customStyle="1" w:styleId="4D45C8EDEA214229AD9D095D67617D7F">
    <w:name w:val="4D45C8EDEA214229AD9D095D67617D7F"/>
    <w:rsid w:val="00845CA3"/>
  </w:style>
  <w:style w:type="paragraph" w:customStyle="1" w:styleId="A0A58553873B4D9297DCE86DEDB2861E">
    <w:name w:val="A0A58553873B4D9297DCE86DEDB2861E"/>
    <w:rsid w:val="00845CA3"/>
  </w:style>
  <w:style w:type="paragraph" w:customStyle="1" w:styleId="AD841C35A3EE42F9822C38C5A6B8D0461">
    <w:name w:val="AD841C35A3EE42F9822C38C5A6B8D0461"/>
    <w:rsid w:val="00845C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A9EC9F39464B0CBFF9E47E49D01F511">
    <w:name w:val="4FA9EC9F39464B0CBFF9E47E49D01F511"/>
    <w:rsid w:val="00845C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C16D50D18A48BFA07AB32DBB45C76D">
    <w:name w:val="37C16D50D18A48BFA07AB32DBB45C76D"/>
    <w:rsid w:val="00845C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5cef3478-a4b9-459a-baf4-3c2dca40dd9c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2021-08-01T00:00:00</HeaderDate>
    <Office/>
    <Dnr/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304DA-9493-40CB-A975-E2498B0167A4}"/>
</file>

<file path=customXml/itemProps2.xml><?xml version="1.0" encoding="utf-8"?>
<ds:datastoreItem xmlns:ds="http://schemas.openxmlformats.org/officeDocument/2006/customXml" ds:itemID="{34EC9F2B-E28C-4DB9-B981-5F3C4CB0F63B}"/>
</file>

<file path=customXml/itemProps3.xml><?xml version="1.0" encoding="utf-8"?>
<ds:datastoreItem xmlns:ds="http://schemas.openxmlformats.org/officeDocument/2006/customXml" ds:itemID="{9D944897-CD4A-4807-82CE-6739F63CE520}"/>
</file>

<file path=customXml/itemProps4.xml><?xml version="1.0" encoding="utf-8"?>
<ds:datastoreItem xmlns:ds="http://schemas.openxmlformats.org/officeDocument/2006/customXml" ds:itemID="{0AF17BDA-A5E0-4694-8213-BBC972E1889D}"/>
</file>

<file path=customXml/itemProps5.xml><?xml version="1.0" encoding="utf-8"?>
<ds:datastoreItem xmlns:ds="http://schemas.openxmlformats.org/officeDocument/2006/customXml" ds:itemID="{02165FE1-2FC5-4731-BD15-CEA3160CE4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1793 Konverteringsterapi och omvändelseförsök.docx</dc:title>
  <cp:revision>6</cp:revision>
  <cp:lastPrinted>2022-07-11T09:37:00Z</cp:lastPrinted>
  <dcterms:created xsi:type="dcterms:W3CDTF">2022-07-19T09:23:00Z</dcterms:created>
  <dcterms:modified xsi:type="dcterms:W3CDTF">2022-07-19T09:40:00Z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62ce6a77-131a-4c35-90d8-45fe85b9f30d</vt:lpwstr>
  </property>
</Properties>
</file>