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3A0" w:rsidRPr="00C01618" w:rsidRDefault="007243A0" w:rsidP="00EE2C57">
      <w:pPr>
        <w:pStyle w:val="Hemstlrubrik"/>
      </w:pPr>
      <w:r w:rsidRPr="00C01618">
        <w:t>Förslag till riksdagsbeslut</w:t>
      </w:r>
    </w:p>
    <w:p w:rsidR="007243A0" w:rsidRPr="00C01618" w:rsidRDefault="007243A0" w:rsidP="00121FCD">
      <w:pPr>
        <w:pStyle w:val="Hemstlatt"/>
      </w:pPr>
      <w:r w:rsidRPr="00C01618">
        <w:t xml:space="preserve">Riksdagen </w:t>
      </w:r>
      <w:r w:rsidR="00A97B71" w:rsidRPr="00C01618">
        <w:t>begär att</w:t>
      </w:r>
      <w:r w:rsidRPr="00C01618">
        <w:t xml:space="preserve"> regeringen skyndsamt lägg</w:t>
      </w:r>
      <w:r w:rsidR="00A97B71" w:rsidRPr="00C01618">
        <w:t>er</w:t>
      </w:r>
      <w:r w:rsidRPr="00C01618">
        <w:t xml:space="preserve"> fram ett förslag gälla</w:t>
      </w:r>
      <w:r w:rsidRPr="00C01618">
        <w:t>n</w:t>
      </w:r>
      <w:r w:rsidRPr="00C01618">
        <w:t>de skolskjuts för elever vid växelvis boende.</w:t>
      </w:r>
    </w:p>
    <w:p w:rsidR="007243A0" w:rsidRPr="00C01618" w:rsidRDefault="007243A0" w:rsidP="007243A0">
      <w:pPr>
        <w:pStyle w:val="Rubrik1"/>
      </w:pPr>
      <w:r w:rsidRPr="00C01618">
        <w:t>Motivering</w:t>
      </w:r>
    </w:p>
    <w:p w:rsidR="007243A0" w:rsidRPr="00C01618" w:rsidRDefault="007243A0" w:rsidP="007243A0">
      <w:r w:rsidRPr="00C01618">
        <w:t>I Sverige råder skolplikt för elever under grundskoletiden. Det innebär både att elever är skyldiga att komma till skolan för utbildning och att elever har rätt till utbildning.</w:t>
      </w:r>
      <w:r w:rsidR="00D23888" w:rsidRPr="00C01618">
        <w:t xml:space="preserve"> </w:t>
      </w:r>
      <w:r w:rsidRPr="00C01618">
        <w:t>Som en följd av detta är kommunerna skyldiga att se till att alla elever får undervisning, men också att se till att eleverna kan ta sig till skolan.</w:t>
      </w:r>
    </w:p>
    <w:p w:rsidR="007243A0" w:rsidRPr="00C01618" w:rsidRDefault="00C358E0" w:rsidP="00D23888">
      <w:pPr>
        <w:pStyle w:val="Normaltindrag"/>
      </w:pPr>
      <w:r w:rsidRPr="00C01618">
        <w:t>I S</w:t>
      </w:r>
      <w:r w:rsidR="007243A0" w:rsidRPr="00C01618">
        <w:t>kollagskommitténs betänkande (SOU 2</w:t>
      </w:r>
      <w:r w:rsidR="00D23888" w:rsidRPr="00C01618">
        <w:t>002:121) föreslås att det i lag</w:t>
      </w:r>
      <w:r w:rsidR="007243A0" w:rsidRPr="00C01618">
        <w:t>te</w:t>
      </w:r>
      <w:r w:rsidR="007243A0" w:rsidRPr="00C01618">
        <w:t>x</w:t>
      </w:r>
      <w:r w:rsidR="007243A0" w:rsidRPr="00C01618">
        <w:t>ten klart skall framgå att en bostadsadress skall ligga till grund för bedö</w:t>
      </w:r>
      <w:r w:rsidR="007243A0" w:rsidRPr="00C01618">
        <w:t>m</w:t>
      </w:r>
      <w:r w:rsidR="007243A0" w:rsidRPr="00C01618">
        <w:t xml:space="preserve">ningen av rätt till skolskjuts och att eleven skall anses bosatt på den adress där den är folkbokförd. Detta går även i linje med kommunernas inställning i frågan. </w:t>
      </w:r>
    </w:p>
    <w:p w:rsidR="00121FCD" w:rsidRPr="00C01618" w:rsidRDefault="007243A0" w:rsidP="00290086">
      <w:pPr>
        <w:pStyle w:val="Normaltindrag"/>
      </w:pPr>
      <w:r w:rsidRPr="00C01618">
        <w:t>Samtidigt görs det rättsliga prövningar av rätten till skolskjuts och fr</w:t>
      </w:r>
      <w:r w:rsidR="0096647E" w:rsidRPr="00C01618">
        <w:t>ågan har drivits ända upp till R</w:t>
      </w:r>
      <w:r w:rsidRPr="00C01618">
        <w:t>egeringsrätten som i en dom slagi</w:t>
      </w:r>
      <w:r w:rsidR="008C4EC4" w:rsidRPr="00C01618">
        <w:t>t fast att komm</w:t>
      </w:r>
      <w:r w:rsidR="008C4EC4" w:rsidRPr="00C01618">
        <w:t>u</w:t>
      </w:r>
      <w:r w:rsidR="008C4EC4" w:rsidRPr="00C01618">
        <w:t xml:space="preserve">nen skall pröva </w:t>
      </w:r>
      <w:r w:rsidRPr="00C01618">
        <w:t>behovet av skolskjuts inte b</w:t>
      </w:r>
      <w:r w:rsidR="00D23888" w:rsidRPr="00C01618">
        <w:t>ara från elevens folkbokföring</w:t>
      </w:r>
      <w:r w:rsidR="00D23888" w:rsidRPr="00C01618">
        <w:t>s</w:t>
      </w:r>
      <w:r w:rsidRPr="00C01618">
        <w:t>adress utan även från annan bostad om föräldrarna har gemensam vårdnad och eleven bor växelvis på olika adresser. Det kommer givetvis att innebära stora praktiska problem och ökade kostnader för kommunerna. Det innebär också en stor otydlighet för komm</w:t>
      </w:r>
      <w:r w:rsidR="0096647E" w:rsidRPr="00C01618">
        <w:t>unerna. Skall kommunerna följa</w:t>
      </w:r>
      <w:r w:rsidR="008C4EC4" w:rsidRPr="00C01618">
        <w:t xml:space="preserve"> </w:t>
      </w:r>
      <w:r w:rsidR="0096647E" w:rsidRPr="00C01618">
        <w:t>R</w:t>
      </w:r>
      <w:r w:rsidR="00C358E0" w:rsidRPr="00C01618">
        <w:t>eger</w:t>
      </w:r>
      <w:r w:rsidR="00290086" w:rsidRPr="00C01618">
        <w:t>ing</w:t>
      </w:r>
      <w:r w:rsidR="00290086" w:rsidRPr="00C01618">
        <w:t>s</w:t>
      </w:r>
      <w:r w:rsidR="00C358E0" w:rsidRPr="00C01618">
        <w:t>r</w:t>
      </w:r>
      <w:r w:rsidR="008C4EC4" w:rsidRPr="00C01618">
        <w:t>ättens</w:t>
      </w:r>
      <w:r w:rsidRPr="00C01618">
        <w:t xml:space="preserve"> dom eller är det Skollagskommitténs förslag </w:t>
      </w:r>
      <w:r w:rsidR="00D23888" w:rsidRPr="00C01618">
        <w:t>som kommer att vinna laga kraft?</w:t>
      </w:r>
      <w:r w:rsidRPr="00C01618">
        <w:t xml:space="preserve"> Under sommaren 2004 har ett antal domar som behandlar sko</w:t>
      </w:r>
      <w:r w:rsidRPr="00C01618">
        <w:t>l</w:t>
      </w:r>
      <w:r w:rsidRPr="00C01618">
        <w:t xml:space="preserve">skjuts vid växelvis boende gått vidare till Regeringsrätten, där man inte tagit upp frågan till behandling. </w:t>
      </w:r>
    </w:p>
    <w:p w:rsidR="00AA7938" w:rsidRPr="00C01618" w:rsidRDefault="007243A0" w:rsidP="00121FCD">
      <w:pPr>
        <w:pStyle w:val="Normaltindrag"/>
      </w:pPr>
      <w:r w:rsidRPr="00C01618">
        <w:t xml:space="preserve">Det är olyckligt att regeringen inte ger skolskjutsfrågan samma dignitet med en separat och skyndsammare hantering av skolskjuts för elever vid </w:t>
      </w:r>
      <w:r w:rsidRPr="00C01618">
        <w:lastRenderedPageBreak/>
        <w:t xml:space="preserve">växelvis boende. Det innebär att regeringen </w:t>
      </w:r>
      <w:r w:rsidR="00D23888" w:rsidRPr="00C01618">
        <w:t>överlåtit åt domstolarna att u</w:t>
      </w:r>
      <w:r w:rsidR="00D23888" w:rsidRPr="00C01618">
        <w:t>t</w:t>
      </w:r>
      <w:r w:rsidRPr="00C01618">
        <w:t>ifrån en föråldrad skollag avgöra hur långt kommunernas skyldigheter sträc</w:t>
      </w:r>
      <w:r w:rsidRPr="00C01618">
        <w:t>k</w:t>
      </w:r>
      <w:r w:rsidRPr="00C01618">
        <w:t>er sig, istället för att låta detta bli föremål för ett politiskt beslut.</w:t>
      </w:r>
      <w:r w:rsidR="008C4EC4" w:rsidRPr="00C01618">
        <w:t xml:space="preserve"> </w:t>
      </w:r>
    </w:p>
    <w:p w:rsidR="007243A0" w:rsidRPr="00C01618" w:rsidRDefault="00AA7938" w:rsidP="00972E49">
      <w:pPr>
        <w:pStyle w:val="Normaltindrag"/>
      </w:pPr>
      <w:r w:rsidRPr="00C01618">
        <w:t>I en interpellationsdebatt med skolministern i detta ärende fick jag besk</w:t>
      </w:r>
      <w:r w:rsidRPr="00C01618">
        <w:t>e</w:t>
      </w:r>
      <w:r w:rsidRPr="00C01618">
        <w:t>det att kommunernas ansvar för att anordna skolskjuts förmodligen kommer att regleras i den kommande skollagspropositionen. Men k</w:t>
      </w:r>
      <w:r w:rsidR="008C4EC4" w:rsidRPr="00C01618">
        <w:t>ommunerna beh</w:t>
      </w:r>
      <w:r w:rsidR="008C4EC4" w:rsidRPr="00C01618">
        <w:t>ö</w:t>
      </w:r>
      <w:r w:rsidR="008C4EC4" w:rsidRPr="00C01618">
        <w:t xml:space="preserve">ver få klara besked </w:t>
      </w:r>
      <w:r w:rsidRPr="00C01618">
        <w:t xml:space="preserve">omgående </w:t>
      </w:r>
      <w:r w:rsidR="008C4EC4" w:rsidRPr="00C01618">
        <w:t xml:space="preserve">då detta är ett mycket angeläget ärende.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68FB" w:rsidRPr="00C01618">
        <w:tblPrEx>
          <w:tblCellMar>
            <w:top w:w="0" w:type="dxa"/>
            <w:bottom w:w="0" w:type="dxa"/>
          </w:tblCellMar>
        </w:tblPrEx>
        <w:trPr>
          <w:cantSplit/>
        </w:trPr>
        <w:tc>
          <w:tcPr>
            <w:tcW w:w="3046" w:type="dxa"/>
          </w:tcPr>
          <w:p w:rsidR="006168FB" w:rsidRPr="00C01618" w:rsidRDefault="006168FB" w:rsidP="006168FB">
            <w:pPr>
              <w:pStyle w:val="UnderskriftDatum"/>
              <w:spacing w:before="240"/>
            </w:pPr>
            <w:r w:rsidRPr="00C01618">
              <w:t>Stockholm den 21 september 2005</w:t>
            </w:r>
          </w:p>
        </w:tc>
        <w:tc>
          <w:tcPr>
            <w:tcW w:w="3047" w:type="dxa"/>
          </w:tcPr>
          <w:p w:rsidR="006168FB" w:rsidRPr="00C01618" w:rsidRDefault="006168FB" w:rsidP="006168FB">
            <w:pPr>
              <w:pStyle w:val="Underskrifter"/>
              <w:spacing w:before="240"/>
            </w:pPr>
          </w:p>
        </w:tc>
      </w:tr>
      <w:tr w:rsidR="006168FB" w:rsidRPr="00C01618">
        <w:tblPrEx>
          <w:tblCellMar>
            <w:top w:w="0" w:type="dxa"/>
            <w:bottom w:w="0" w:type="dxa"/>
          </w:tblCellMar>
        </w:tblPrEx>
        <w:trPr>
          <w:cantSplit/>
        </w:trPr>
        <w:tc>
          <w:tcPr>
            <w:tcW w:w="3046" w:type="dxa"/>
          </w:tcPr>
          <w:p w:rsidR="006168FB" w:rsidRPr="00C01618" w:rsidRDefault="006168FB" w:rsidP="006168FB">
            <w:pPr>
              <w:pStyle w:val="Underskrifter"/>
            </w:pPr>
            <w:r w:rsidRPr="00C01618">
              <w:t>Else-Marie Lindgren (kd)</w:t>
            </w:r>
          </w:p>
        </w:tc>
        <w:tc>
          <w:tcPr>
            <w:tcW w:w="3047" w:type="dxa"/>
          </w:tcPr>
          <w:p w:rsidR="006168FB" w:rsidRPr="00C01618" w:rsidRDefault="006168FB" w:rsidP="006168FB">
            <w:pPr>
              <w:pStyle w:val="Underskrifter"/>
            </w:pPr>
          </w:p>
        </w:tc>
      </w:tr>
    </w:tbl>
    <w:p w:rsidR="007243A0" w:rsidRPr="00C01618" w:rsidRDefault="007243A0" w:rsidP="006168FB">
      <w:pPr>
        <w:pStyle w:val="Normaltindrag"/>
      </w:pPr>
    </w:p>
    <w:sectPr w:rsidR="007243A0" w:rsidRPr="00C01618" w:rsidSect="00C358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301D" w:rsidRPr="00C01618" w:rsidRDefault="00E0301D">
      <w:r w:rsidRPr="00C01618">
        <w:separator/>
      </w:r>
    </w:p>
  </w:endnote>
  <w:endnote w:type="continuationSeparator" w:id="0">
    <w:p w:rsidR="00E0301D" w:rsidRPr="00C01618" w:rsidRDefault="00E0301D">
      <w:r w:rsidRPr="00C016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C01618" w:rsidP="00C358E0">
    <w:pPr>
      <w:pStyle w:val="Sidfot"/>
    </w:pPr>
    <w:r w:rsidRPr="00C016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8058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86" w:rsidRDefault="00290086">
                          <w:pPr>
                            <w:pStyle w:val="NormalS5sidnrV"/>
                          </w:pPr>
                          <w:r>
                            <w:fldChar w:fldCharType="begin"/>
                          </w:r>
                          <w:r>
                            <w:instrText xml:space="preserve"> PAGE *\charformat</w:instrText>
                          </w:r>
                          <w:r>
                            <w:fldChar w:fldCharType="separate"/>
                          </w:r>
                          <w:r w:rsidR="00726A6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0086" w:rsidRDefault="00290086">
                    <w:pPr>
                      <w:pStyle w:val="NormalS5sidnrV"/>
                    </w:pPr>
                    <w:r>
                      <w:fldChar w:fldCharType="begin"/>
                    </w:r>
                    <w:r>
                      <w:instrText xml:space="preserve"> PAGE *\charformat</w:instrText>
                    </w:r>
                    <w:r>
                      <w:fldChar w:fldCharType="separate"/>
                    </w:r>
                    <w:r w:rsidR="00726A6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C01618" w:rsidP="00C358E0">
    <w:pPr>
      <w:pStyle w:val="Sidfot"/>
    </w:pPr>
    <w:r w:rsidRPr="00C016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187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86" w:rsidRDefault="00290086">
                          <w:pPr>
                            <w:pStyle w:val="NormalS5sidnrH"/>
                            <w:ind w:right="0"/>
                          </w:pPr>
                          <w:r>
                            <w:fldChar w:fldCharType="begin"/>
                          </w:r>
                          <w:r>
                            <w:instrText xml:space="preserve"> PAGE *\charformat</w:instrText>
                          </w:r>
                          <w:r>
                            <w:fldChar w:fldCharType="separate"/>
                          </w:r>
                          <w:r w:rsidR="00726A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0086" w:rsidRDefault="00290086">
                    <w:pPr>
                      <w:pStyle w:val="NormalS5sidnrH"/>
                      <w:ind w:right="0"/>
                    </w:pPr>
                    <w:r>
                      <w:fldChar w:fldCharType="begin"/>
                    </w:r>
                    <w:r>
                      <w:instrText xml:space="preserve"> PAGE *\charformat</w:instrText>
                    </w:r>
                    <w:r>
                      <w:fldChar w:fldCharType="separate"/>
                    </w:r>
                    <w:r w:rsidR="00726A6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C01618" w:rsidP="00C358E0">
    <w:pPr>
      <w:pStyle w:val="Sidfot"/>
    </w:pPr>
    <w:r w:rsidRPr="00C016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968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86" w:rsidRDefault="00290086">
                          <w:pPr>
                            <w:pStyle w:val="NormalS5sidnrH"/>
                            <w:ind w:right="0"/>
                          </w:pPr>
                          <w:r>
                            <w:fldChar w:fldCharType="begin"/>
                          </w:r>
                          <w:r>
                            <w:instrText xml:space="preserve"> PAGE *\charformat</w:instrText>
                          </w:r>
                          <w:r>
                            <w:fldChar w:fldCharType="separate"/>
                          </w:r>
                          <w:r w:rsidR="00726A6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0086" w:rsidRDefault="00290086">
                    <w:pPr>
                      <w:pStyle w:val="NormalS5sidnrH"/>
                      <w:ind w:right="0"/>
                    </w:pPr>
                    <w:r>
                      <w:fldChar w:fldCharType="begin"/>
                    </w:r>
                    <w:r>
                      <w:instrText xml:space="preserve"> PAGE *\charformat</w:instrText>
                    </w:r>
                    <w:r>
                      <w:fldChar w:fldCharType="separate"/>
                    </w:r>
                    <w:r w:rsidR="00726A6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301D" w:rsidRPr="00C01618" w:rsidRDefault="00E0301D">
      <w:r w:rsidRPr="00C01618">
        <w:separator/>
      </w:r>
    </w:p>
  </w:footnote>
  <w:footnote w:type="continuationSeparator" w:id="0">
    <w:p w:rsidR="00E0301D" w:rsidRPr="00C01618" w:rsidRDefault="00E0301D">
      <w:r w:rsidRPr="00C016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C01618" w:rsidP="00C358E0">
    <w:pPr>
      <w:pStyle w:val="Sidhuvud"/>
    </w:pPr>
    <w:r w:rsidRPr="00C016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8667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86" w:rsidRDefault="00290086">
                          <w:pPr>
                            <w:pStyle w:val="KantRubrikS5V"/>
                          </w:pPr>
                          <w:r>
                            <w:fldChar w:fldCharType="begin"/>
                          </w:r>
                          <w:r>
                            <w:instrText xml:space="preserve"> DOCPROPERTY "YearUser" *\charformat </w:instrText>
                          </w:r>
                          <w:r>
                            <w:fldChar w:fldCharType="separate"/>
                          </w:r>
                          <w:r w:rsidR="00726A63">
                            <w:t>2005/06</w:t>
                          </w:r>
                          <w:r>
                            <w:fldChar w:fldCharType="end"/>
                          </w:r>
                          <w:r>
                            <w:t>:</w:t>
                          </w:r>
                          <w:r>
                            <w:fldChar w:fldCharType="begin"/>
                          </w:r>
                          <w:r>
                            <w:instrText xml:space="preserve"> DOCPROPERTY "Motionsnummer" *\charformat </w:instrText>
                          </w:r>
                          <w:r>
                            <w:fldChar w:fldCharType="separate"/>
                          </w:r>
                          <w:r w:rsidR="00726A63">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0086" w:rsidRDefault="00290086">
                    <w:pPr>
                      <w:pStyle w:val="KantRubrikS5V"/>
                    </w:pPr>
                    <w:r>
                      <w:fldChar w:fldCharType="begin"/>
                    </w:r>
                    <w:r>
                      <w:instrText xml:space="preserve"> DOCPROPERTY "YearUser" *\charformat </w:instrText>
                    </w:r>
                    <w:r>
                      <w:fldChar w:fldCharType="separate"/>
                    </w:r>
                    <w:r w:rsidR="00726A63">
                      <w:t>2005/06</w:t>
                    </w:r>
                    <w:r>
                      <w:fldChar w:fldCharType="end"/>
                    </w:r>
                    <w:r>
                      <w:t>:</w:t>
                    </w:r>
                    <w:r>
                      <w:fldChar w:fldCharType="begin"/>
                    </w:r>
                    <w:r>
                      <w:instrText xml:space="preserve"> DOCPROPERTY "Motionsnummer" *\charformat </w:instrText>
                    </w:r>
                    <w:r>
                      <w:fldChar w:fldCharType="separate"/>
                    </w:r>
                    <w:r w:rsidR="00726A63">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C01618" w:rsidP="00C358E0">
    <w:pPr>
      <w:pStyle w:val="Sidhuvud"/>
    </w:pPr>
    <w:r w:rsidRPr="00C016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1177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086" w:rsidRDefault="00290086">
                          <w:pPr>
                            <w:pStyle w:val="KantRubrikS5H"/>
                            <w:ind w:right="0"/>
                          </w:pPr>
                          <w:r>
                            <w:fldChar w:fldCharType="begin"/>
                          </w:r>
                          <w:r>
                            <w:instrText xml:space="preserve"> DOCPROPERTY "YearUser" *\charformat </w:instrText>
                          </w:r>
                          <w:r>
                            <w:fldChar w:fldCharType="separate"/>
                          </w:r>
                          <w:r w:rsidR="00726A63">
                            <w:t>2005/06</w:t>
                          </w:r>
                          <w:r>
                            <w:fldChar w:fldCharType="end"/>
                          </w:r>
                          <w:r>
                            <w:t>:</w:t>
                          </w:r>
                          <w:r>
                            <w:fldChar w:fldCharType="begin"/>
                          </w:r>
                          <w:r>
                            <w:instrText xml:space="preserve"> DOCPROPERTY "Motionsnummer" *\charformat </w:instrText>
                          </w:r>
                          <w:r>
                            <w:fldChar w:fldCharType="separate"/>
                          </w:r>
                          <w:r w:rsidR="00726A63">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0086" w:rsidRDefault="00290086">
                    <w:pPr>
                      <w:pStyle w:val="KantRubrikS5H"/>
                      <w:ind w:right="0"/>
                    </w:pPr>
                    <w:r>
                      <w:fldChar w:fldCharType="begin"/>
                    </w:r>
                    <w:r>
                      <w:instrText xml:space="preserve"> DOCPROPERTY "YearUser" *\charformat </w:instrText>
                    </w:r>
                    <w:r>
                      <w:fldChar w:fldCharType="separate"/>
                    </w:r>
                    <w:r w:rsidR="00726A63">
                      <w:t>2005/06</w:t>
                    </w:r>
                    <w:r>
                      <w:fldChar w:fldCharType="end"/>
                    </w:r>
                    <w:r>
                      <w:t>:</w:t>
                    </w:r>
                    <w:r>
                      <w:fldChar w:fldCharType="begin"/>
                    </w:r>
                    <w:r>
                      <w:instrText xml:space="preserve"> DOCPROPERTY "Motionsnummer" *\charformat </w:instrText>
                    </w:r>
                    <w:r>
                      <w:fldChar w:fldCharType="separate"/>
                    </w:r>
                    <w:r w:rsidR="00726A63">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0086" w:rsidRPr="00C01618" w:rsidRDefault="00290086">
    <w:pPr>
      <w:pStyle w:val="FSHNormal"/>
      <w:tabs>
        <w:tab w:val="right" w:pos="5840"/>
      </w:tabs>
    </w:pPr>
    <w:r w:rsidRPr="00C01618">
      <w:br/>
    </w:r>
    <w:r w:rsidRPr="00C01618">
      <w:fldChar w:fldCharType="begin" w:fldLock="1"/>
    </w:r>
    <w:r w:rsidRPr="00C01618">
      <w:instrText xml:space="preserve"> DOCPROPERTY</w:instrText>
    </w:r>
    <w:r w:rsidRPr="00C01618">
      <w:rPr>
        <w:sz w:val="18"/>
      </w:rPr>
      <w:instrText xml:space="preserve"> "YearUser" *\charformat </w:instrText>
    </w:r>
    <w:r w:rsidRPr="00C01618">
      <w:fldChar w:fldCharType="separate"/>
    </w:r>
    <w:r w:rsidR="00726A63" w:rsidRPr="00C01618">
      <w:t>2005/06</w:t>
    </w:r>
    <w:r w:rsidRPr="00C01618">
      <w:fldChar w:fldCharType="end"/>
    </w:r>
    <w:r w:rsidRPr="00C01618">
      <w:t xml:space="preserve"> </w:t>
    </w:r>
    <w:r w:rsidRPr="00C01618">
      <w:tab/>
      <w:t xml:space="preserve">mnr: </w:t>
    </w:r>
    <w:r w:rsidRPr="00C01618">
      <w:fldChar w:fldCharType="begin" w:fldLock="1"/>
    </w:r>
    <w:r w:rsidRPr="00C01618">
      <w:instrText xml:space="preserve"> DOCPROPERTY</w:instrText>
    </w:r>
    <w:r w:rsidRPr="00C01618">
      <w:rPr>
        <w:sz w:val="18"/>
      </w:rPr>
      <w:instrText xml:space="preserve"> "Motionsnummer" *\charformat </w:instrText>
    </w:r>
    <w:r w:rsidRPr="00C01618">
      <w:fldChar w:fldCharType="separate"/>
    </w:r>
    <w:r w:rsidR="00726A63" w:rsidRPr="00C01618">
      <w:t>Ub249</w:t>
    </w:r>
    <w:r w:rsidRPr="00C01618">
      <w:fldChar w:fldCharType="end"/>
    </w:r>
    <w:r w:rsidRPr="00C01618">
      <w:br/>
    </w:r>
    <w:r w:rsidRPr="00C01618">
      <w:fldChar w:fldCharType="begin" w:fldLock="1"/>
    </w:r>
    <w:r w:rsidRPr="00C01618">
      <w:instrText xml:space="preserve"> DOCPROPERTY</w:instrText>
    </w:r>
    <w:r w:rsidRPr="00C01618">
      <w:rPr>
        <w:sz w:val="18"/>
      </w:rPr>
      <w:instrText xml:space="preserve"> "Samling" *\charformat </w:instrText>
    </w:r>
    <w:r w:rsidRPr="00C01618">
      <w:fldChar w:fldCharType="end"/>
    </w:r>
    <w:r w:rsidRPr="00C01618">
      <w:tab/>
      <w:t xml:space="preserve">pnr: </w:t>
    </w:r>
    <w:r w:rsidRPr="00C01618">
      <w:fldChar w:fldCharType="begin" w:fldLock="1"/>
    </w:r>
    <w:r w:rsidRPr="00C01618">
      <w:instrText xml:space="preserve"> DOCPROPERTY</w:instrText>
    </w:r>
    <w:r w:rsidRPr="00C01618">
      <w:rPr>
        <w:sz w:val="18"/>
      </w:rPr>
      <w:instrText xml:space="preserve"> "Partinummer" *\charformat </w:instrText>
    </w:r>
    <w:r w:rsidRPr="00C01618">
      <w:fldChar w:fldCharType="separate"/>
    </w:r>
    <w:r w:rsidR="00726A63" w:rsidRPr="00C01618">
      <w:t>kd573</w:t>
    </w:r>
    <w:r w:rsidRPr="00C01618">
      <w:fldChar w:fldCharType="end"/>
    </w:r>
  </w:p>
  <w:p w:rsidR="00290086" w:rsidRPr="00C01618" w:rsidRDefault="00290086">
    <w:pPr>
      <w:pStyle w:val="FSHRub1"/>
    </w:pPr>
    <w:r w:rsidRPr="00C01618">
      <w:t>Motion till riksdagen</w:t>
    </w:r>
    <w:r w:rsidRPr="00C01618">
      <w:br/>
    </w:r>
    <w:r w:rsidRPr="00C01618">
      <w:fldChar w:fldCharType="begin" w:fldLock="1"/>
    </w:r>
    <w:r w:rsidRPr="00C01618">
      <w:instrText xml:space="preserve"> DOCPROPERTY "YearUser" *\charformat </w:instrText>
    </w:r>
    <w:r w:rsidRPr="00C01618">
      <w:fldChar w:fldCharType="separate"/>
    </w:r>
    <w:r w:rsidR="00726A63" w:rsidRPr="00C01618">
      <w:t>2005/06</w:t>
    </w:r>
    <w:r w:rsidRPr="00C01618">
      <w:fldChar w:fldCharType="end"/>
    </w:r>
    <w:r w:rsidRPr="00C01618">
      <w:t>:</w:t>
    </w:r>
    <w:r w:rsidRPr="00C01618">
      <w:fldChar w:fldCharType="begin" w:fldLock="1"/>
    </w:r>
    <w:r w:rsidRPr="00C01618">
      <w:instrText xml:space="preserve"> DOCPROPERTY "Motionsnummer" *\charformat </w:instrText>
    </w:r>
    <w:r w:rsidRPr="00C01618">
      <w:fldChar w:fldCharType="separate"/>
    </w:r>
    <w:r w:rsidR="00726A63" w:rsidRPr="00C01618">
      <w:t>Ub249</w:t>
    </w:r>
    <w:r w:rsidRPr="00C01618">
      <w:fldChar w:fldCharType="end"/>
    </w:r>
  </w:p>
  <w:p w:rsidR="00290086" w:rsidRPr="00C01618" w:rsidRDefault="00290086">
    <w:pPr>
      <w:pStyle w:val="FSHNormalS5"/>
    </w:pPr>
    <w:r w:rsidRPr="00C01618">
      <w:fldChar w:fldCharType="begin" w:fldLock="1"/>
    </w:r>
    <w:r w:rsidRPr="00C01618">
      <w:instrText xml:space="preserve"> DOCPROPERTY "MotionarText" *\charformat </w:instrText>
    </w:r>
    <w:r w:rsidRPr="00C01618">
      <w:fldChar w:fldCharType="separate"/>
    </w:r>
    <w:r w:rsidR="00726A63" w:rsidRPr="00C01618">
      <w:t>av Else-Marie Lindgren (kd)</w:t>
    </w:r>
    <w:r w:rsidRPr="00C01618">
      <w:fldChar w:fldCharType="end"/>
    </w:r>
    <w:r w:rsidRPr="00C01618">
      <w:br/>
    </w:r>
    <w:r w:rsidRPr="00C01618">
      <w:fldChar w:fldCharType="begin" w:fldLock="1"/>
    </w:r>
    <w:r w:rsidRPr="00C01618">
      <w:instrText xml:space="preserve"> DOCPROPERTY "SvarFrasKort" *\charformat </w:instrText>
    </w:r>
    <w:r w:rsidRPr="00C01618">
      <w:fldChar w:fldCharType="end"/>
    </w:r>
  </w:p>
  <w:p w:rsidR="00290086" w:rsidRPr="00C01618" w:rsidRDefault="00290086">
    <w:pPr>
      <w:pStyle w:val="FSHTitel"/>
    </w:pPr>
    <w:r w:rsidRPr="00C01618">
      <w:fldChar w:fldCharType="begin" w:fldLock="1"/>
    </w:r>
    <w:r w:rsidRPr="00C01618">
      <w:instrText xml:space="preserve"> DOCPROPERTY</w:instrText>
    </w:r>
    <w:r w:rsidRPr="00C01618">
      <w:rPr>
        <w:sz w:val="18"/>
      </w:rPr>
      <w:instrText xml:space="preserve"> "RubrikSvar" *\charformat </w:instrText>
    </w:r>
    <w:r w:rsidRPr="00C01618">
      <w:fldChar w:fldCharType="separate"/>
    </w:r>
    <w:r w:rsidR="00726A63" w:rsidRPr="00C01618">
      <w:t>Skolskjuts för elever vid växelvis boende</w:t>
    </w:r>
    <w:r w:rsidRPr="00C01618">
      <w:fldChar w:fldCharType="end"/>
    </w:r>
  </w:p>
  <w:p w:rsidR="00290086" w:rsidRPr="00C01618" w:rsidRDefault="00290086" w:rsidP="00C358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7934634">
    <w:abstractNumId w:val="13"/>
  </w:num>
  <w:num w:numId="2" w16cid:durableId="1558738267">
    <w:abstractNumId w:val="10"/>
  </w:num>
  <w:num w:numId="3" w16cid:durableId="2105028990">
    <w:abstractNumId w:val="11"/>
  </w:num>
  <w:num w:numId="4" w16cid:durableId="1853715519">
    <w:abstractNumId w:val="12"/>
  </w:num>
  <w:num w:numId="5" w16cid:durableId="1853716742">
    <w:abstractNumId w:val="8"/>
  </w:num>
  <w:num w:numId="6" w16cid:durableId="959215916">
    <w:abstractNumId w:val="3"/>
  </w:num>
  <w:num w:numId="7" w16cid:durableId="1289701621">
    <w:abstractNumId w:val="2"/>
  </w:num>
  <w:num w:numId="8" w16cid:durableId="770708289">
    <w:abstractNumId w:val="1"/>
  </w:num>
  <w:num w:numId="9" w16cid:durableId="1240366224">
    <w:abstractNumId w:val="0"/>
  </w:num>
  <w:num w:numId="10" w16cid:durableId="1845584837">
    <w:abstractNumId w:val="9"/>
  </w:num>
  <w:num w:numId="11" w16cid:durableId="1322582260">
    <w:abstractNumId w:val="7"/>
  </w:num>
  <w:num w:numId="12" w16cid:durableId="749622753">
    <w:abstractNumId w:val="6"/>
  </w:num>
  <w:num w:numId="13" w16cid:durableId="1334531377">
    <w:abstractNumId w:val="5"/>
  </w:num>
  <w:num w:numId="14" w16cid:durableId="2018262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D23888"/>
    <w:rsid w:val="00010CE7"/>
    <w:rsid w:val="00064BC3"/>
    <w:rsid w:val="00066775"/>
    <w:rsid w:val="00072FB9"/>
    <w:rsid w:val="000A6EF4"/>
    <w:rsid w:val="000E21BE"/>
    <w:rsid w:val="00100531"/>
    <w:rsid w:val="00121FCD"/>
    <w:rsid w:val="00201DFB"/>
    <w:rsid w:val="00204A63"/>
    <w:rsid w:val="00206D0B"/>
    <w:rsid w:val="00212FF1"/>
    <w:rsid w:val="00230193"/>
    <w:rsid w:val="0025068A"/>
    <w:rsid w:val="002818D3"/>
    <w:rsid w:val="00290086"/>
    <w:rsid w:val="002D11A8"/>
    <w:rsid w:val="00445271"/>
    <w:rsid w:val="004A0504"/>
    <w:rsid w:val="004E38D9"/>
    <w:rsid w:val="005B5A05"/>
    <w:rsid w:val="006168FB"/>
    <w:rsid w:val="007243A0"/>
    <w:rsid w:val="00726A63"/>
    <w:rsid w:val="00736B1A"/>
    <w:rsid w:val="00740D6D"/>
    <w:rsid w:val="00794149"/>
    <w:rsid w:val="007B67A7"/>
    <w:rsid w:val="007C6092"/>
    <w:rsid w:val="008C4EC4"/>
    <w:rsid w:val="0096647E"/>
    <w:rsid w:val="00972E49"/>
    <w:rsid w:val="00A053C6"/>
    <w:rsid w:val="00A97B71"/>
    <w:rsid w:val="00AA7938"/>
    <w:rsid w:val="00B13BF0"/>
    <w:rsid w:val="00B353A1"/>
    <w:rsid w:val="00C01618"/>
    <w:rsid w:val="00C1285C"/>
    <w:rsid w:val="00C27B7D"/>
    <w:rsid w:val="00C358E0"/>
    <w:rsid w:val="00C46AB1"/>
    <w:rsid w:val="00D1174F"/>
    <w:rsid w:val="00D23888"/>
    <w:rsid w:val="00DC6C70"/>
    <w:rsid w:val="00E0301D"/>
    <w:rsid w:val="00E22893"/>
    <w:rsid w:val="00E360DE"/>
    <w:rsid w:val="00E75D28"/>
    <w:rsid w:val="00E84F25"/>
    <w:rsid w:val="00EE2C57"/>
    <w:rsid w:val="00F538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62D1C1-7029-46D7-98E8-90BA5D22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EE2C57"/>
    <w:pPr>
      <w:spacing w:after="250"/>
    </w:pPr>
  </w:style>
  <w:style w:type="paragraph" w:customStyle="1" w:styleId="Hemstlatt">
    <w:name w:val="Hemstl_att"/>
    <w:aliases w:val="HemstPunkt,HemstPunktFlera,HemställansPunkt,Förslagstext"/>
    <w:basedOn w:val="Normal"/>
    <w:next w:val="Normal"/>
    <w:rsid w:val="00EE2C57"/>
    <w:pPr>
      <w:keepLines/>
      <w:spacing w:before="0"/>
      <w:ind w:left="340"/>
    </w:pPr>
  </w:style>
  <w:style w:type="character" w:customStyle="1" w:styleId="Rubrik1Char">
    <w:name w:val="Rubrik 1 Char"/>
    <w:basedOn w:val="Standardstycketeckensnitt"/>
    <w:link w:val="Rubrik1"/>
    <w:rsid w:val="00EE2C57"/>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mstlrubrikChar">
    <w:name w:val="Hemstl_rubrik Char"/>
    <w:basedOn w:val="Rubrik1Char"/>
    <w:link w:val="Hemstlrubrik"/>
    <w:rsid w:val="00EE2C57"/>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1947</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Ub249</vt:lpstr>
    </vt:vector>
  </TitlesOfParts>
  <Company>Riksdagen</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Ub249</dc:title>
  <dc:subject>Ub249</dc:subject>
  <dc:creator>Riksdagen</dc:creator>
  <cp:keywords>Riksdagen</cp:keywords>
  <dc:description/>
  <cp:lastModifiedBy>Lars Brink</cp:lastModifiedBy>
  <cp:revision>2</cp:revision>
  <cp:lastPrinted>2006-01-18T12:40:00Z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Skolskjuts för elever vid växelvis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Skolskjuts för elever vid växelvis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20052006000001070100000005730069</vt:lpwstr>
  </property>
  <property fmtid="{D5CDD505-2E9C-101B-9397-08002B2CF9AE}" pid="47" name="datum">
    <vt:lpwstr>050921</vt:lpwstr>
  </property>
  <property fmtid="{D5CDD505-2E9C-101B-9397-08002B2CF9AE}" pid="48" name="avsändar-e-post">
    <vt:lpwstr>hannah.ekeroos@riksdagen.se</vt:lpwstr>
  </property>
  <property fmtid="{D5CDD505-2E9C-101B-9397-08002B2CF9AE}" pid="49" name="id">
    <vt:lpwstr>20052006000001070100000005730069</vt:lpwstr>
  </property>
  <property fmtid="{D5CDD505-2E9C-101B-9397-08002B2CF9AE}" pid="50" name="nummer">
    <vt:lpwstr>249</vt:lpwstr>
  </property>
  <property fmtid="{D5CDD505-2E9C-101B-9397-08002B2CF9AE}" pid="51" name="utskottsbeteckning">
    <vt:lpwstr>Ub</vt:lpwstr>
  </property>
</Properties>
</file>