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EE429C" w14:textId="77777777">
      <w:pPr>
        <w:pStyle w:val="Normalutanindragellerluft"/>
      </w:pPr>
    </w:p>
    <w:sdt>
      <w:sdtPr>
        <w:alias w:val="CC_Boilerplate_4"/>
        <w:tag w:val="CC_Boilerplate_4"/>
        <w:id w:val="-1644581176"/>
        <w:lock w:val="sdtLocked"/>
        <w:placeholder>
          <w:docPart w:val="F4E6FD54C14A4E229321DAF9A27DF7CC"/>
        </w:placeholder>
        <w15:appearance w15:val="hidden"/>
        <w:text/>
      </w:sdtPr>
      <w:sdtEndPr/>
      <w:sdtContent>
        <w:p w:rsidR="00AF30DD" w:rsidP="00CC4C93" w:rsidRDefault="00AF30DD" w14:paraId="62EE429D" w14:textId="77777777">
          <w:pPr>
            <w:pStyle w:val="Rubrik1"/>
          </w:pPr>
          <w:r>
            <w:t>Förslag till riksdagsbeslut</w:t>
          </w:r>
        </w:p>
      </w:sdtContent>
    </w:sdt>
    <w:sdt>
      <w:sdtPr>
        <w:alias w:val="Förslag 1"/>
        <w:tag w:val="8e29205a-ac89-4aa1-9ecb-f58f7642fa1a"/>
        <w:id w:val="1314223439"/>
        <w:lock w:val="sdtLocked"/>
      </w:sdtPr>
      <w:sdtEndPr/>
      <w:sdtContent>
        <w:p w:rsidR="008E7FF5" w:rsidRDefault="00C67FF9" w14:paraId="62EE429E" w14:textId="77777777">
          <w:pPr>
            <w:pStyle w:val="Frslagstext"/>
          </w:pPr>
          <w:r>
            <w:t>Riksdagen tillkännager för regeringen som sin mening vad som anförs i motionen om att se över användningen av visstidsanställningar.</w:t>
          </w:r>
        </w:p>
      </w:sdtContent>
    </w:sdt>
    <w:p w:rsidR="00AF30DD" w:rsidP="00AF30DD" w:rsidRDefault="000156D9" w14:paraId="62EE429F" w14:textId="77777777">
      <w:pPr>
        <w:pStyle w:val="Rubrik1"/>
      </w:pPr>
      <w:bookmarkStart w:name="MotionsStart" w:id="0"/>
      <w:bookmarkEnd w:id="0"/>
      <w:r>
        <w:t>Motivering</w:t>
      </w:r>
    </w:p>
    <w:p w:rsidR="009F3343" w:rsidP="009F3343" w:rsidRDefault="009F3343" w14:paraId="62EE42A0" w14:textId="53FCE92E">
      <w:pPr>
        <w:pStyle w:val="Normalutanindragellerluft"/>
      </w:pPr>
      <w:r>
        <w:t>Enligt SCB:s Arbetskraftsundersökning (AK</w:t>
      </w:r>
      <w:r w:rsidR="00D058F1">
        <w:t>U) för september 2014 uppskattas</w:t>
      </w:r>
      <w:r>
        <w:t xml:space="preserve"> antalet personer med tidsbegränsade anställningar till 746 100 personer. Det motsvarar 17,3 procent av alla anställda. Bland ungdomar (15</w:t>
      </w:r>
      <w:r w:rsidR="00D058F1">
        <w:t>–</w:t>
      </w:r>
      <w:bookmarkStart w:name="_GoBack" w:id="1"/>
      <w:bookmarkEnd w:id="1"/>
      <w:r>
        <w:t>24 år) har mer än hälften av de anställda (55,7 procent) en tidsbegränsad anställning.</w:t>
      </w:r>
    </w:p>
    <w:p w:rsidR="00AF30DD" w:rsidP="009F3343" w:rsidRDefault="009F3343" w14:paraId="62EE42A1" w14:textId="77777777">
      <w:pPr>
        <w:pStyle w:val="Normalutanindragellerluft"/>
      </w:pPr>
      <w:r>
        <w:t>Med en sådan verklighet blir det svårt att växa upp och skapa sig ett eget liv. Med en otrygg anställning är det svårt att flytta hemifrån och bli vuxen, få ett hyreskontrakt eller ta ett lån på banken.</w:t>
      </w:r>
    </w:p>
    <w:p w:rsidR="009F3343" w:rsidP="009F3343" w:rsidRDefault="009F3343" w14:paraId="62EE42A2" w14:textId="77777777">
      <w:pPr>
        <w:ind w:firstLine="0"/>
      </w:pPr>
      <w:r>
        <w:t>I dag kan företag stapla visstidsanställningar på varandra så att den anställde nästan aldrig får en tillsvidareanställning. Denna praxis har kritiserats hårt av EU-kommissionen men den tidigare regeringen lät det ändå fortgå.</w:t>
      </w:r>
    </w:p>
    <w:p w:rsidRPr="009F3343" w:rsidR="009F3343" w:rsidP="009F3343" w:rsidRDefault="009F3343" w14:paraId="62EE42A3" w14:textId="77777777">
      <w:pPr>
        <w:ind w:firstLine="0"/>
      </w:pPr>
      <w:r>
        <w:t>Regeringen bör se över hur detta missbruk kan förhindras i framtiden.</w:t>
      </w:r>
    </w:p>
    <w:sdt>
      <w:sdtPr>
        <w:rPr>
          <w:i/>
          <w:noProof/>
        </w:rPr>
        <w:alias w:val="CC_Underskrifter"/>
        <w:tag w:val="CC_Underskrifter"/>
        <w:id w:val="583496634"/>
        <w:lock w:val="sdtContentLocked"/>
        <w:placeholder>
          <w:docPart w:val="C10502DB8F6F4093BD49D3878AB265CD"/>
        </w:placeholder>
        <w15:appearance w15:val="hidden"/>
      </w:sdtPr>
      <w:sdtEndPr>
        <w:rPr>
          <w:i w:val="0"/>
          <w:noProof w:val="0"/>
        </w:rPr>
      </w:sdtEndPr>
      <w:sdtContent>
        <w:p w:rsidRPr="009E153C" w:rsidR="00865E70" w:rsidP="00A14B62" w:rsidRDefault="00A14B62" w14:paraId="62EE42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bl>
    <w:p w:rsidR="00F76A4A" w:rsidRDefault="00F76A4A" w14:paraId="62EE42A8" w14:textId="77777777"/>
    <w:sectPr w:rsidR="00F76A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E42AA" w14:textId="77777777" w:rsidR="009F3343" w:rsidRDefault="009F3343" w:rsidP="000C1CAD">
      <w:pPr>
        <w:spacing w:line="240" w:lineRule="auto"/>
      </w:pPr>
      <w:r>
        <w:separator/>
      </w:r>
    </w:p>
  </w:endnote>
  <w:endnote w:type="continuationSeparator" w:id="0">
    <w:p w14:paraId="62EE42AB" w14:textId="77777777" w:rsidR="009F3343" w:rsidRDefault="009F3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42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42B6" w14:textId="77777777" w:rsidR="00A42E49" w:rsidRDefault="00A42E49">
    <w:pPr>
      <w:pStyle w:val="Sidfot"/>
    </w:pPr>
    <w:r>
      <w:fldChar w:fldCharType="begin"/>
    </w:r>
    <w:r>
      <w:instrText xml:space="preserve"> PRINTDATE  \@ "yyyy-MM-dd HH:mm"  \* MERGEFORMAT </w:instrText>
    </w:r>
    <w:r>
      <w:fldChar w:fldCharType="separate"/>
    </w:r>
    <w:r>
      <w:rPr>
        <w:noProof/>
      </w:rPr>
      <w:t>2014-11-06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E42A8" w14:textId="77777777" w:rsidR="009F3343" w:rsidRDefault="009F3343" w:rsidP="000C1CAD">
      <w:pPr>
        <w:spacing w:line="240" w:lineRule="auto"/>
      </w:pPr>
      <w:r>
        <w:separator/>
      </w:r>
    </w:p>
  </w:footnote>
  <w:footnote w:type="continuationSeparator" w:id="0">
    <w:p w14:paraId="62EE42A9" w14:textId="77777777" w:rsidR="009F3343" w:rsidRDefault="009F33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EE42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58F1" w14:paraId="62EE42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918</w:t>
        </w:r>
      </w:sdtContent>
    </w:sdt>
  </w:p>
  <w:p w:rsidRPr="00A14B62" w:rsidR="00467151" w:rsidP="00283E0F" w:rsidRDefault="00D058F1" w14:paraId="62EE42B3" w14:textId="77777777">
    <w:pPr>
      <w:pStyle w:val="FSHRub2"/>
      <w:rPr>
        <w:lang w:val="en-US"/>
      </w:rPr>
    </w:pPr>
    <w:sdt>
      <w:sdtPr>
        <w:alias w:val="CC_Noformat_Avtext"/>
        <w:tag w:val="CC_Noformat_Avtext"/>
        <w:id w:val="1389603703"/>
        <w:lock w:val="sdtContentLocked"/>
        <w15:appearance w15:val="hidden"/>
        <w:text/>
      </w:sdtPr>
      <w:sdtEndPr/>
      <w:sdtContent>
        <w:r>
          <w:t>av Caroline Helmersson Olsson (S)</w:t>
        </w:r>
      </w:sdtContent>
    </w:sdt>
  </w:p>
  <w:sdt>
    <w:sdtPr>
      <w:alias w:val="CC_Noformat_Rubtext"/>
      <w:tag w:val="CC_Noformat_Rubtext"/>
      <w:id w:val="1800419874"/>
      <w:lock w:val="sdtContentLocked"/>
      <w15:appearance w15:val="hidden"/>
      <w:text/>
    </w:sdtPr>
    <w:sdtEndPr/>
    <w:sdtContent>
      <w:p w:rsidR="00467151" w:rsidP="00283E0F" w:rsidRDefault="009F3343" w14:paraId="62EE42B4" w14:textId="77777777">
        <w:pPr>
          <w:pStyle w:val="FSHRub2"/>
        </w:pPr>
        <w:r>
          <w:t>Staplandet av visstidsanställningar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2EE4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7E48F3F-9F1E-4279-A485-AECCC69D8A55}"/>
  </w:docVars>
  <w:rsids>
    <w:rsidRoot w:val="009F33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E7FF5"/>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343"/>
    <w:rsid w:val="009F6B5E"/>
    <w:rsid w:val="009F753E"/>
    <w:rsid w:val="00A02C00"/>
    <w:rsid w:val="00A033BB"/>
    <w:rsid w:val="00A03BC8"/>
    <w:rsid w:val="00A07DB9"/>
    <w:rsid w:val="00A125D3"/>
    <w:rsid w:val="00A13B3B"/>
    <w:rsid w:val="00A148A5"/>
    <w:rsid w:val="00A14B62"/>
    <w:rsid w:val="00A24E73"/>
    <w:rsid w:val="00A278AA"/>
    <w:rsid w:val="00A32445"/>
    <w:rsid w:val="00A32DC7"/>
    <w:rsid w:val="00A3316B"/>
    <w:rsid w:val="00A33D08"/>
    <w:rsid w:val="00A342BC"/>
    <w:rsid w:val="00A34A06"/>
    <w:rsid w:val="00A35DA9"/>
    <w:rsid w:val="00A368EE"/>
    <w:rsid w:val="00A406F5"/>
    <w:rsid w:val="00A42E49"/>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FF9"/>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8F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A4F"/>
    <w:rsid w:val="00F55F38"/>
    <w:rsid w:val="00F6045E"/>
    <w:rsid w:val="00F621CE"/>
    <w:rsid w:val="00F63804"/>
    <w:rsid w:val="00F6426C"/>
    <w:rsid w:val="00F6570C"/>
    <w:rsid w:val="00F66E5F"/>
    <w:rsid w:val="00F70E2B"/>
    <w:rsid w:val="00F76A4A"/>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E429C"/>
  <w15:chartTrackingRefBased/>
  <w15:docId w15:val="{32AC1ACC-7974-4D74-842B-BF9E701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E6FD54C14A4E229321DAF9A27DF7CC"/>
        <w:category>
          <w:name w:val="Allmänt"/>
          <w:gallery w:val="placeholder"/>
        </w:category>
        <w:types>
          <w:type w:val="bbPlcHdr"/>
        </w:types>
        <w:behaviors>
          <w:behavior w:val="content"/>
        </w:behaviors>
        <w:guid w:val="{48CA0CF5-F87E-4A73-B932-11275ACE16C4}"/>
      </w:docPartPr>
      <w:docPartBody>
        <w:p w:rsidR="00466B77" w:rsidRDefault="00466B77">
          <w:pPr>
            <w:pStyle w:val="F4E6FD54C14A4E229321DAF9A27DF7CC"/>
          </w:pPr>
          <w:r w:rsidRPr="009A726D">
            <w:rPr>
              <w:rStyle w:val="Platshllartext"/>
            </w:rPr>
            <w:t>Klicka här för att ange text.</w:t>
          </w:r>
        </w:p>
      </w:docPartBody>
    </w:docPart>
    <w:docPart>
      <w:docPartPr>
        <w:name w:val="C10502DB8F6F4093BD49D3878AB265CD"/>
        <w:category>
          <w:name w:val="Allmänt"/>
          <w:gallery w:val="placeholder"/>
        </w:category>
        <w:types>
          <w:type w:val="bbPlcHdr"/>
        </w:types>
        <w:behaviors>
          <w:behavior w:val="content"/>
        </w:behaviors>
        <w:guid w:val="{788845A6-2E2E-4A11-AA9C-B5A86743DA64}"/>
      </w:docPartPr>
      <w:docPartBody>
        <w:p w:rsidR="00466B77" w:rsidRDefault="00466B77">
          <w:pPr>
            <w:pStyle w:val="C10502DB8F6F4093BD49D3878AB265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77"/>
    <w:rsid w:val="00466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E6FD54C14A4E229321DAF9A27DF7CC">
    <w:name w:val="F4E6FD54C14A4E229321DAF9A27DF7CC"/>
  </w:style>
  <w:style w:type="paragraph" w:customStyle="1" w:styleId="F736CCBD91EF4BFEB130D147F1894C82">
    <w:name w:val="F736CCBD91EF4BFEB130D147F1894C82"/>
  </w:style>
  <w:style w:type="paragraph" w:customStyle="1" w:styleId="C10502DB8F6F4093BD49D3878AB265CD">
    <w:name w:val="C10502DB8F6F4093BD49D3878AB26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935</RubrikLookup>
    <MotionGuid xmlns="00d11361-0b92-4bae-a181-288d6a55b763">bdd21627-bd57-4301-a682-dab0550e6cbe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F1E39-D979-4C4C-96B7-91DD5881EC4E}"/>
</file>

<file path=customXml/itemProps2.xml><?xml version="1.0" encoding="utf-8"?>
<ds:datastoreItem xmlns:ds="http://schemas.openxmlformats.org/officeDocument/2006/customXml" ds:itemID="{925657BE-35FE-40CC-91C1-DCB912995F3D}"/>
</file>

<file path=customXml/itemProps3.xml><?xml version="1.0" encoding="utf-8"?>
<ds:datastoreItem xmlns:ds="http://schemas.openxmlformats.org/officeDocument/2006/customXml" ds:itemID="{42A8665E-B1E6-4B62-BA20-122D56565B97}"/>
</file>

<file path=customXml/itemProps4.xml><?xml version="1.0" encoding="utf-8"?>
<ds:datastoreItem xmlns:ds="http://schemas.openxmlformats.org/officeDocument/2006/customXml" ds:itemID="{B121DB35-4682-4B5D-ACF7-ED9081650D98}"/>
</file>

<file path=docProps/app.xml><?xml version="1.0" encoding="utf-8"?>
<Properties xmlns="http://schemas.openxmlformats.org/officeDocument/2006/extended-properties" xmlns:vt="http://schemas.openxmlformats.org/officeDocument/2006/docPropsVTypes">
  <Template>GranskaMot</Template>
  <TotalTime>10</TotalTime>
  <Pages>1</Pages>
  <Words>151</Words>
  <Characters>863</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201415S6115 Staplandet av visstidsanställningar</vt:lpstr>
      <vt:lpstr/>
    </vt:vector>
  </TitlesOfParts>
  <Company>Riksdagen</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201415S6115 Staplandet av visstidsanställningar</dc:title>
  <dc:subject/>
  <dc:creator>It-avdelningen</dc:creator>
  <cp:keywords/>
  <dc:description/>
  <cp:lastModifiedBy>Eva Lindqvist</cp:lastModifiedBy>
  <cp:revision>6</cp:revision>
  <cp:lastPrinted>2014-11-06T13:44:00Z</cp:lastPrinted>
  <dcterms:created xsi:type="dcterms:W3CDTF">2014-10-30T11:53:00Z</dcterms:created>
  <dcterms:modified xsi:type="dcterms:W3CDTF">2015-08-20T08:41:00Z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*TA96A93FA99C7*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http://filur.riksdagen.se/drop/DropOffLibrary/TA96A93FA99C7.docx</vt:lpwstr>
  </property>
</Properties>
</file>