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71FA0" w:rsidRPr="00C71FA0" w:rsidP="00C71FA0">
      <w:pPr>
        <w:pStyle w:val="Title"/>
      </w:pPr>
      <w:r w:rsidRPr="00C71FA0">
        <w:t>Svar på fråga 2022/23:746 av Ciczie Weidby (V) Plattformsdirektivet</w:t>
      </w:r>
    </w:p>
    <w:p w:rsidR="00707CD2" w:rsidP="00C71FA0">
      <w:pPr>
        <w:pStyle w:val="BodyText"/>
      </w:pPr>
      <w:r>
        <w:t>Ciczie Weidby har frågat mig på vilket sätt jag avser att verka för att EU:s arbetsmarknadsministrar ska enas om ett direktiv som stärker plattformsarbetarnas rättigheter och trygghet i enlighet med EU-kommissionens ursprungliga förslag.</w:t>
      </w:r>
    </w:p>
    <w:p w:rsidR="00C71FA0" w:rsidP="00C71FA0">
      <w:pPr>
        <w:pStyle w:val="BodyText"/>
      </w:pPr>
      <w:r w:rsidRPr="00234E11">
        <w:t xml:space="preserve">Sverige </w:t>
      </w:r>
      <w:r>
        <w:t>leder</w:t>
      </w:r>
      <w:r w:rsidRPr="00234E11">
        <w:t xml:space="preserve"> </w:t>
      </w:r>
      <w:r w:rsidR="00DF4B33">
        <w:t xml:space="preserve">nu </w:t>
      </w:r>
      <w:r w:rsidRPr="00234E11">
        <w:t xml:space="preserve">förhandlingarna </w:t>
      </w:r>
      <w:r>
        <w:t xml:space="preserve">i ministerrådet </w:t>
      </w:r>
      <w:r w:rsidRPr="00234E11">
        <w:t xml:space="preserve">om ett direktiv som syftar till att förbättra arbetsvillkoren vid plattformsarbete. Förslaget till direktiv omfattar i huvudsak tre olika områden: förebyggande och adressering av felaktig klassificering av anställningsstatus, regler för algoritmisk verksamhetsledning samt förbättrad insyn och transparens gällande plattformsföretag. </w:t>
      </w:r>
    </w:p>
    <w:p w:rsidR="003722E5" w:rsidP="00DF4B33">
      <w:pPr>
        <w:pStyle w:val="BodyText"/>
      </w:pPr>
      <w:r>
        <w:t xml:space="preserve">Som ordförande </w:t>
      </w:r>
      <w:r>
        <w:t xml:space="preserve">kunde </w:t>
      </w:r>
      <w:r>
        <w:t xml:space="preserve">vi </w:t>
      </w:r>
      <w:r>
        <w:t xml:space="preserve">inledningsvis konstatera att </w:t>
      </w:r>
      <w:r>
        <w:t xml:space="preserve">det rådde enighet om </w:t>
      </w:r>
      <w:r>
        <w:t xml:space="preserve">många delar av direktivet, men att mer arbete behövdes i de inledande kapitlen. </w:t>
      </w:r>
      <w:r w:rsidRPr="00C71FA0" w:rsidR="00C71FA0">
        <w:t xml:space="preserve">Förhandlingen om plattformsdirektivet har </w:t>
      </w:r>
      <w:r>
        <w:t xml:space="preserve">därför </w:t>
      </w:r>
      <w:r w:rsidRPr="00C71FA0" w:rsidR="00C71FA0">
        <w:t>forts</w:t>
      </w:r>
      <w:r w:rsidR="001C2999">
        <w:t xml:space="preserve">att </w:t>
      </w:r>
      <w:r>
        <w:t xml:space="preserve">i hög takt </w:t>
      </w:r>
      <w:r w:rsidRPr="00C71FA0" w:rsidR="00C71FA0">
        <w:t>under våren</w:t>
      </w:r>
      <w:r w:rsidR="005517C1">
        <w:t xml:space="preserve"> med flera möten på </w:t>
      </w:r>
      <w:r w:rsidR="00DF4B33">
        <w:t>teknisk nivå i rådsarbetsgruppen för sociala frågor</w:t>
      </w:r>
      <w:r w:rsidR="001C2999">
        <w:t xml:space="preserve">. </w:t>
      </w:r>
      <w:r w:rsidR="005517C1">
        <w:t>T</w:t>
      </w:r>
      <w:r>
        <w:t xml:space="preserve">vå </w:t>
      </w:r>
      <w:r w:rsidR="00DF4B33">
        <w:t xml:space="preserve">behandlingar </w:t>
      </w:r>
      <w:r w:rsidR="005517C1">
        <w:t>har också</w:t>
      </w:r>
      <w:r w:rsidR="00DF4B33">
        <w:t xml:space="preserve"> ägt rum </w:t>
      </w:r>
      <w:r>
        <w:t>i</w:t>
      </w:r>
      <w:r w:rsidR="00DF4B33">
        <w:t xml:space="preserve"> Coreper. </w:t>
      </w:r>
    </w:p>
    <w:p w:rsidR="00C71FA0" w:rsidP="00DF4B33">
      <w:pPr>
        <w:pStyle w:val="BodyText"/>
      </w:pPr>
      <w:r>
        <w:t xml:space="preserve">Till </w:t>
      </w:r>
      <w:r w:rsidR="00F94C9C">
        <w:t>EPSCO-</w:t>
      </w:r>
      <w:r>
        <w:t>möte</w:t>
      </w:r>
      <w:r w:rsidR="00F94C9C">
        <w:t xml:space="preserve">t </w:t>
      </w:r>
      <w:r>
        <w:t>den 12–13 juni står plattformsdirektivet uppsatt som en beslutspunkt. Det är min högsta ambition att EU:s medlemsländer</w:t>
      </w:r>
      <w:r w:rsidR="00F31D8A">
        <w:t xml:space="preserve"> ska </w:t>
      </w:r>
      <w:r w:rsidR="00125D71">
        <w:t>kunna ställa sig bakom det svenska ordförandeskapets förslag till allmän riktlinje</w:t>
      </w:r>
      <w:r w:rsidR="00F31D8A">
        <w:t>, vilket kräver en kvalificerad majoritet.</w:t>
      </w:r>
    </w:p>
    <w:p w:rsidR="008E43E4" w:rsidP="00DF4B33">
      <w:pPr>
        <w:pStyle w:val="BodyText"/>
      </w:pPr>
    </w:p>
    <w:p w:rsidR="008E43E4" w:rsidRPr="00C71FA0" w:rsidP="00DF4B33">
      <w:pPr>
        <w:pStyle w:val="BodyText"/>
      </w:pPr>
    </w:p>
    <w:p w:rsidR="00764F00" w:rsidRPr="00234E11" w:rsidP="00764F00">
      <w:pPr>
        <w:pStyle w:val="BodyText"/>
      </w:pPr>
      <w:r w:rsidRPr="00234E11">
        <w:t xml:space="preserve">Stockholm den </w:t>
      </w:r>
      <w:sdt>
        <w:sdtPr>
          <w:id w:val="-1225218591"/>
          <w:placeholder>
            <w:docPart w:val="872F4FF2379F412A997547DC33DE1F3E"/>
          </w:placeholder>
          <w:dataBinding w:xpath="/ns0:DocumentInfo[1]/ns0:BaseInfo[1]/ns0:HeaderDate[1]" w:storeItemID="{05AA3FD7-6FC2-46AA-90B3-B5BDC8C73971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764F00" w:rsidRPr="00234E11" w:rsidP="00764F00">
      <w:pPr>
        <w:pStyle w:val="BodyText"/>
      </w:pPr>
    </w:p>
    <w:p w:rsidR="00764F00" w:rsidRPr="00234E11" w:rsidP="00764F00">
      <w:pPr>
        <w:pStyle w:val="BodyText"/>
      </w:pPr>
      <w:r w:rsidRPr="00234E11">
        <w:t>Paulina Brandberg</w:t>
      </w:r>
    </w:p>
    <w:p w:rsidR="00764F00" w:rsidP="00C71FA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1F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1FA0" w:rsidRPr="007D73AB" w:rsidP="00340DE0">
          <w:pPr>
            <w:pStyle w:val="Header"/>
          </w:pPr>
        </w:p>
      </w:tc>
      <w:tc>
        <w:tcPr>
          <w:tcW w:w="1134" w:type="dxa"/>
        </w:tcPr>
        <w:p w:rsidR="00C71F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1F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1FA0" w:rsidRPr="00710A6C" w:rsidP="00EE3C0F">
          <w:pPr>
            <w:pStyle w:val="Header"/>
            <w:rPr>
              <w:b/>
            </w:rPr>
          </w:pPr>
        </w:p>
        <w:p w:rsidR="00C71FA0" w:rsidP="00EE3C0F">
          <w:pPr>
            <w:pStyle w:val="Header"/>
          </w:pPr>
        </w:p>
        <w:p w:rsidR="00C71FA0" w:rsidP="00EE3C0F">
          <w:pPr>
            <w:pStyle w:val="Header"/>
          </w:pPr>
        </w:p>
        <w:p w:rsidR="00C71FA0" w:rsidP="00EE3C0F">
          <w:pPr>
            <w:pStyle w:val="Header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2365859879374BC3BF1AD24631781569"/>
            </w:placeholder>
            <w:dataBinding w:xpath="/ns0:DocumentInfo[1]/ns0:BaseInfo[1]/ns0:Dnr[1]" w:storeItemID="{05AA3FD7-6FC2-46AA-90B3-B5BDC8C73971}" w:prefixMappings="xmlns:ns0='http://lp/documentinfo/RK' "/>
            <w:text/>
          </w:sdtPr>
          <w:sdtContent>
            <w:p w:rsidR="00C71FA0" w:rsidP="00EE3C0F">
              <w:pPr>
                <w:pStyle w:val="Header"/>
              </w:pPr>
              <w:r w:rsidRPr="00C71FA0">
                <w:rPr>
                  <w:rFonts w:eastAsia="Times New Roman"/>
                  <w:sz w:val="20"/>
                  <w:szCs w:val="20"/>
                </w:rPr>
                <w:t>A2023/00857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8463798634481D802B9CB842080747"/>
            </w:placeholder>
            <w:showingPlcHdr/>
            <w:dataBinding w:xpath="/ns0:DocumentInfo[1]/ns0:BaseInfo[1]/ns0:DocNumber[1]" w:storeItemID="{05AA3FD7-6FC2-46AA-90B3-B5BDC8C73971}" w:prefixMappings="xmlns:ns0='http://lp/documentinfo/RK' "/>
            <w:text/>
          </w:sdtPr>
          <w:sdtContent>
            <w:p w:rsidR="00C71F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1FA0" w:rsidP="00EE3C0F">
          <w:pPr>
            <w:pStyle w:val="Header"/>
          </w:pPr>
        </w:p>
      </w:tc>
      <w:tc>
        <w:tcPr>
          <w:tcW w:w="1134" w:type="dxa"/>
        </w:tcPr>
        <w:p w:rsidR="00C71FA0" w:rsidP="0094502D">
          <w:pPr>
            <w:pStyle w:val="Header"/>
          </w:pPr>
        </w:p>
        <w:p w:rsidR="00C71F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BD52B3D961A4167B9702DD70B7366CF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C71FA0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3553F0633534B5EA5C30F139D66C5C2"/>
          </w:placeholder>
          <w:dataBinding w:xpath="/ns0:DocumentInfo[1]/ns0:BaseInfo[1]/ns0:Recipient[1]" w:storeItemID="{05AA3FD7-6FC2-46AA-90B3-B5BDC8C73971}" w:prefixMappings="xmlns:ns0='http://lp/documentinfo/RK' "/>
          <w:text w:multiLine="1"/>
        </w:sdtPr>
        <w:sdtContent>
          <w:tc>
            <w:tcPr>
              <w:tcW w:w="3170" w:type="dxa"/>
            </w:tcPr>
            <w:p w:rsidR="00C71F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71F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65859879374BC3BF1AD24631781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40B48-EC12-41B8-9600-1A7533692E2C}"/>
      </w:docPartPr>
      <w:docPartBody>
        <w:p w:rsidR="00EF0DD4" w:rsidP="007E61DE">
          <w:pPr>
            <w:pStyle w:val="2365859879374BC3BF1AD2463178156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8463798634481D802B9CB842080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869BB-FB78-4D07-A4E7-259D7C3DFCDF}"/>
      </w:docPartPr>
      <w:docPartBody>
        <w:p w:rsidR="00EF0DD4" w:rsidP="007E61DE">
          <w:pPr>
            <w:pStyle w:val="728463798634481D802B9CB8420807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BD52B3D961A4167B9702DD70B736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0955F-8F58-47E4-B75D-FAB34295FBB2}"/>
      </w:docPartPr>
      <w:docPartBody>
        <w:p w:rsidR="00EF0DD4" w:rsidP="007E61DE">
          <w:pPr>
            <w:pStyle w:val="9BD52B3D961A4167B9702DD70B7366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553F0633534B5EA5C30F139D66C5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4A24E-4706-4BA1-A95B-56F3083E8E0A}"/>
      </w:docPartPr>
      <w:docPartBody>
        <w:p w:rsidR="00EF0DD4" w:rsidP="007E61DE">
          <w:pPr>
            <w:pStyle w:val="43553F0633534B5EA5C30F139D66C5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2F4FF2379F412A997547DC33DE1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5CEA4-6435-4FB8-9315-48B62BFA3149}"/>
      </w:docPartPr>
      <w:docPartBody>
        <w:p w:rsidR="00EF0DD4" w:rsidP="007E61DE">
          <w:pPr>
            <w:pStyle w:val="872F4FF2379F412A997547DC33DE1F3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1DE"/>
    <w:rPr>
      <w:noProof w:val="0"/>
      <w:color w:val="808080"/>
    </w:rPr>
  </w:style>
  <w:style w:type="paragraph" w:customStyle="1" w:styleId="2365859879374BC3BF1AD24631781569">
    <w:name w:val="2365859879374BC3BF1AD24631781569"/>
    <w:rsid w:val="007E61DE"/>
  </w:style>
  <w:style w:type="paragraph" w:customStyle="1" w:styleId="43553F0633534B5EA5C30F139D66C5C2">
    <w:name w:val="43553F0633534B5EA5C30F139D66C5C2"/>
    <w:rsid w:val="007E61DE"/>
  </w:style>
  <w:style w:type="paragraph" w:customStyle="1" w:styleId="728463798634481D802B9CB8420807471">
    <w:name w:val="728463798634481D802B9CB8420807471"/>
    <w:rsid w:val="007E6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D52B3D961A4167B9702DD70B7366CF1">
    <w:name w:val="9BD52B3D961A4167B9702DD70B7366CF1"/>
    <w:rsid w:val="007E61D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2F4FF2379F412A997547DC33DE1F3E">
    <w:name w:val="872F4FF2379F412A997547DC33DE1F3E"/>
    <w:rsid w:val="007E61D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ef1f738c-57a3-4e72-83bf-ec8480937b09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2023-06-07T00:00:00</HeaderDate>
    <Office/>
    <Dnr>A2023/00857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FCB6984-77A3-42AC-86B5-5F8807716C78}"/>
</file>

<file path=customXml/itemProps2.xml><?xml version="1.0" encoding="utf-8"?>
<ds:datastoreItem xmlns:ds="http://schemas.openxmlformats.org/officeDocument/2006/customXml" ds:itemID="{9B588ADE-5F07-4EB9-A3C6-45561E1FE651}"/>
</file>

<file path=customXml/itemProps3.xml><?xml version="1.0" encoding="utf-8"?>
<ds:datastoreItem xmlns:ds="http://schemas.openxmlformats.org/officeDocument/2006/customXml" ds:itemID="{5C16C1E9-0F15-4700-85C1-BA36EB01328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5AA3FD7-6FC2-46AA-90B3-B5BDC8C739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2022.23.746 - Svar- Plattformsdirektivet av  Ciczie Weidby (V).docx</dc:title>
  <cp:revision>3</cp:revision>
  <dcterms:created xsi:type="dcterms:W3CDTF">2023-06-02T13:47:00Z</dcterms:created>
  <dcterms:modified xsi:type="dcterms:W3CDTF">2023-06-07T09:14:00Z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f8095099-8966-4494-8c64-30d405ce071d</vt:lpwstr>
  </property>
</Properties>
</file>