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A38" w:rsidRPr="00322664" w:rsidRDefault="00DC6A38">
      <w:pPr>
        <w:pStyle w:val="Hemstlrubrik"/>
      </w:pPr>
      <w:r w:rsidRPr="00322664">
        <w:t>Förslag till riksdagsbeslut</w:t>
      </w:r>
    </w:p>
    <w:p w:rsidR="00DC6A38" w:rsidRPr="00322664" w:rsidRDefault="00DC6A38">
      <w:pPr>
        <w:pStyle w:val="Hemstlatt"/>
        <w:ind w:left="0"/>
      </w:pPr>
      <w:r w:rsidRPr="00322664">
        <w:t>Riksdagen tillkännager för regeringen som sin mening vad som anförs i motionen om behovet av en lagstadgad anmälningsplikt för skolpersonal.</w:t>
      </w:r>
    </w:p>
    <w:p w:rsidR="00DC6A38" w:rsidRPr="00322664" w:rsidRDefault="00DC6A38">
      <w:pPr>
        <w:pStyle w:val="Rubrik1"/>
      </w:pPr>
      <w:r w:rsidRPr="00322664">
        <w:t>Motivering</w:t>
      </w:r>
    </w:p>
    <w:p w:rsidR="00DC6A38" w:rsidRPr="00322664" w:rsidRDefault="00DC6A38">
      <w:r w:rsidRPr="00322664">
        <w:t>Skolverket har idag ansvaret att se till att skolornas undervisning bedrivs i enlighet med skollag och läroplan. Grunden för detta är lagstiftningen och det faktum att både offentliga och privata skolor finansieras (med några få unda</w:t>
      </w:r>
      <w:r w:rsidRPr="00322664">
        <w:t>n</w:t>
      </w:r>
      <w:r w:rsidRPr="00322664">
        <w:t>tag) av skattemedel.</w:t>
      </w:r>
    </w:p>
    <w:p w:rsidR="00DC6A38" w:rsidRPr="00322664" w:rsidRDefault="00DC6A38">
      <w:pPr>
        <w:pStyle w:val="Normaltindrag"/>
      </w:pPr>
      <w:r w:rsidRPr="00322664">
        <w:t>Kraven på likabehandling och rätten till en likvärdig utbildning av hög kvalitet kräver att tillsynsmöjligheterna förbättras och att skolpersonal får ett personligt ansvar att rapportera missförhållanden.</w:t>
      </w:r>
    </w:p>
    <w:p w:rsidR="00DC6A38" w:rsidRPr="00322664" w:rsidRDefault="00DC6A38">
      <w:pPr>
        <w:pStyle w:val="Normaltindrag"/>
      </w:pPr>
      <w:r w:rsidRPr="00322664">
        <w:t>Återkommande rapportering i media visar att dagens tillsyn inte räcker till och inte är tillräckligt effektiv. Inte minst debatten kring friskolor med rel</w:t>
      </w:r>
      <w:r w:rsidRPr="00322664">
        <w:t>i</w:t>
      </w:r>
      <w:r w:rsidRPr="00322664">
        <w:t>giös inriktning visar ju på detta. Missförhållanden som drabbar eleverna hårt – de får inte den utbildning de har rätt till. Det är helt otillständigt att företag eller organisationer i sin strävan efter ekonomisk vinnig eller att påverka barnens livsåskådning tillåts fortsätta i långa processer. Upptäcks grava brott mot lagstiftningen måste Skolverket ha möjlighet att omedelbart stänga sk</w:t>
      </w:r>
      <w:r w:rsidRPr="00322664">
        <w:t>o</w:t>
      </w:r>
      <w:r w:rsidRPr="00322664">
        <w:t>lan.</w:t>
      </w:r>
    </w:p>
    <w:p w:rsidR="00DC6A38" w:rsidRPr="00322664" w:rsidRDefault="00DC6A38">
      <w:pPr>
        <w:pStyle w:val="Normaltindrag"/>
      </w:pPr>
      <w:r w:rsidRPr="00322664">
        <w:t>Men en generell tillsyn från Skolverket räcker inte enbart för att komma tillrätta med problemen. Skolverket behö</w:t>
      </w:r>
      <w:r w:rsidRPr="00322664">
        <w:t>ver information när någon ser mis</w:t>
      </w:r>
      <w:r w:rsidRPr="00322664">
        <w:t>s</w:t>
      </w:r>
      <w:r w:rsidRPr="00322664">
        <w:t>förhållanden. Skolpersonalen har där en viktig uppgift.</w:t>
      </w:r>
    </w:p>
    <w:p w:rsidR="00DC6A38" w:rsidRPr="00322664" w:rsidRDefault="00DC6A38">
      <w:pPr>
        <w:pStyle w:val="Normaltindrag"/>
      </w:pPr>
      <w:r w:rsidRPr="00322664">
        <w:t>Men personalen på skolorna har idag en besvärlig situation när skolledning eller huvudman inte följer skollag eller läroplan. Deras arbetsgivare begär att de som anställda ska utföra sitt arbete i strid med gällande lagar. Det är natu</w:t>
      </w:r>
      <w:r w:rsidRPr="00322664">
        <w:t>r</w:t>
      </w:r>
      <w:r w:rsidRPr="00322664">
        <w:t xml:space="preserve">ligtvis en delikat situation och ofta kan det bli tolkningstvister som innebär att </w:t>
      </w:r>
      <w:r w:rsidRPr="00322664">
        <w:lastRenderedPageBreak/>
        <w:t>missförhållanden får fortsätta. I syfte att stärka den enskilde anställde i skolan anser jag att en motsvarighet till ”lex Sarah” bör införas på skolans område så att skolpersonal får en lagstadgad anmälningsplikt till Skolverket när man blir varse brott mot skollagen eller att undervisningen inte följer läroplanen eller andra missförhållanden som går ut över 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664">
        <w:trPr>
          <w:cantSplit/>
        </w:trPr>
        <w:tc>
          <w:tcPr>
            <w:tcW w:w="3046" w:type="dxa"/>
          </w:tcPr>
          <w:p w:rsidR="00DC6A38" w:rsidRPr="00322664" w:rsidRDefault="00DC6A38">
            <w:pPr>
              <w:pStyle w:val="UnderskriftDatum"/>
              <w:spacing w:before="240"/>
            </w:pPr>
            <w:r w:rsidRPr="00322664">
              <w:t>Stockholm den 5 oktober 2007</w:t>
            </w:r>
          </w:p>
        </w:tc>
        <w:tc>
          <w:tcPr>
            <w:tcW w:w="3047" w:type="dxa"/>
          </w:tcPr>
          <w:p w:rsidR="00DC6A38" w:rsidRPr="00322664" w:rsidRDefault="00DC6A38">
            <w:pPr>
              <w:pStyle w:val="Underskrifter"/>
              <w:spacing w:before="240"/>
            </w:pPr>
          </w:p>
        </w:tc>
      </w:tr>
      <w:tr w:rsidR="00000000" w:rsidRPr="00322664">
        <w:trPr>
          <w:cantSplit/>
        </w:trPr>
        <w:tc>
          <w:tcPr>
            <w:tcW w:w="3046" w:type="dxa"/>
          </w:tcPr>
          <w:p w:rsidR="00DC6A38" w:rsidRPr="00322664" w:rsidRDefault="00DC6A38">
            <w:pPr>
              <w:pStyle w:val="Underskrifter"/>
            </w:pPr>
            <w:r w:rsidRPr="00322664">
              <w:t>Leif Jakobsson (s)</w:t>
            </w:r>
          </w:p>
        </w:tc>
        <w:tc>
          <w:tcPr>
            <w:tcW w:w="3046" w:type="dxa"/>
          </w:tcPr>
          <w:p w:rsidR="00DC6A38" w:rsidRPr="00322664" w:rsidRDefault="00DC6A38">
            <w:pPr>
              <w:pStyle w:val="Underskrifter"/>
            </w:pPr>
          </w:p>
        </w:tc>
      </w:tr>
    </w:tbl>
    <w:p w:rsidR="00DC6A38" w:rsidRPr="00322664" w:rsidRDefault="00DC6A38">
      <w:pPr>
        <w:pStyle w:val="Normaltindrag"/>
      </w:pPr>
    </w:p>
    <w:sectPr w:rsidR="00DC6A38" w:rsidRPr="003226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A38" w:rsidRPr="00322664" w:rsidRDefault="00DC6A38">
      <w:r w:rsidRPr="00322664">
        <w:separator/>
      </w:r>
    </w:p>
  </w:endnote>
  <w:endnote w:type="continuationSeparator" w:id="0">
    <w:p w:rsidR="00DC6A38" w:rsidRPr="00322664" w:rsidRDefault="00DC6A38">
      <w:r w:rsidRPr="00322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38" w:rsidRPr="00322664" w:rsidRDefault="00322664">
    <w:pPr>
      <w:pStyle w:val="Sidfot"/>
    </w:pPr>
    <w:r w:rsidRPr="003226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634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A38" w:rsidRDefault="00DC6A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A38" w:rsidRDefault="00DC6A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38" w:rsidRPr="00322664" w:rsidRDefault="00322664">
    <w:pPr>
      <w:pStyle w:val="Sidfot"/>
    </w:pPr>
    <w:r w:rsidRPr="003226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7820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A38" w:rsidRDefault="00DC6A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A38" w:rsidRDefault="00DC6A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38" w:rsidRPr="00322664" w:rsidRDefault="00322664">
    <w:pPr>
      <w:pStyle w:val="Sidfot"/>
    </w:pPr>
    <w:r w:rsidRPr="003226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259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A38" w:rsidRDefault="00DC6A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A38" w:rsidRDefault="00DC6A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A38" w:rsidRPr="00322664" w:rsidRDefault="00DC6A38">
      <w:r w:rsidRPr="00322664">
        <w:separator/>
      </w:r>
    </w:p>
  </w:footnote>
  <w:footnote w:type="continuationSeparator" w:id="0">
    <w:p w:rsidR="00DC6A38" w:rsidRPr="00322664" w:rsidRDefault="00DC6A38">
      <w:r w:rsidRPr="00322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38" w:rsidRPr="00322664" w:rsidRDefault="00322664">
    <w:pPr>
      <w:pStyle w:val="Sidhuvud"/>
    </w:pPr>
    <w:r w:rsidRPr="003226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630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A38" w:rsidRDefault="00DC6A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A38" w:rsidRDefault="00DC6A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38" w:rsidRPr="00322664" w:rsidRDefault="00322664">
    <w:pPr>
      <w:pStyle w:val="Sidhuvud"/>
    </w:pPr>
    <w:r w:rsidRPr="003226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90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A38" w:rsidRDefault="00DC6A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A38" w:rsidRDefault="00DC6A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A38" w:rsidRPr="00322664" w:rsidRDefault="00DC6A38">
    <w:pPr>
      <w:pStyle w:val="FSHNormal"/>
      <w:tabs>
        <w:tab w:val="right" w:pos="5840"/>
      </w:tabs>
    </w:pPr>
    <w:r w:rsidRPr="00322664">
      <w:br/>
    </w:r>
    <w:r w:rsidRPr="00322664">
      <w:fldChar w:fldCharType="begin" w:fldLock="1"/>
    </w:r>
    <w:r w:rsidRPr="00322664">
      <w:instrText xml:space="preserve"> DOCPROPERTY</w:instrText>
    </w:r>
    <w:r w:rsidRPr="00322664">
      <w:rPr>
        <w:sz w:val="18"/>
      </w:rPr>
      <w:instrText xml:space="preserve"> "YearUser" *\charformat </w:instrText>
    </w:r>
    <w:r w:rsidRPr="00322664">
      <w:fldChar w:fldCharType="separate"/>
    </w:r>
    <w:r w:rsidRPr="00322664">
      <w:t>2007/08</w:t>
    </w:r>
    <w:r w:rsidRPr="00322664">
      <w:fldChar w:fldCharType="end"/>
    </w:r>
    <w:r w:rsidRPr="00322664">
      <w:t xml:space="preserve"> </w:t>
    </w:r>
    <w:r w:rsidRPr="00322664">
      <w:tab/>
      <w:t xml:space="preserve">mnr: </w:t>
    </w:r>
    <w:r w:rsidRPr="00322664">
      <w:fldChar w:fldCharType="begin" w:fldLock="1"/>
    </w:r>
    <w:r w:rsidRPr="00322664">
      <w:instrText xml:space="preserve"> DOCPROPERTY</w:instrText>
    </w:r>
    <w:r w:rsidRPr="00322664">
      <w:rPr>
        <w:sz w:val="18"/>
      </w:rPr>
      <w:instrText xml:space="preserve"> "Motionsnummer" *\charformat </w:instrText>
    </w:r>
    <w:r w:rsidRPr="00322664">
      <w:fldChar w:fldCharType="separate"/>
    </w:r>
    <w:r w:rsidRPr="00322664">
      <w:t>Ub543</w:t>
    </w:r>
    <w:r w:rsidRPr="00322664">
      <w:fldChar w:fldCharType="end"/>
    </w:r>
    <w:r w:rsidRPr="00322664">
      <w:br/>
    </w:r>
    <w:r w:rsidRPr="00322664">
      <w:fldChar w:fldCharType="begin" w:fldLock="1"/>
    </w:r>
    <w:r w:rsidRPr="00322664">
      <w:instrText xml:space="preserve"> DOCPROPERTY</w:instrText>
    </w:r>
    <w:r w:rsidRPr="00322664">
      <w:rPr>
        <w:sz w:val="18"/>
      </w:rPr>
      <w:instrText xml:space="preserve"> "Samling" *\charformat </w:instrText>
    </w:r>
    <w:r w:rsidRPr="00322664">
      <w:fldChar w:fldCharType="end"/>
    </w:r>
    <w:r w:rsidRPr="00322664">
      <w:tab/>
      <w:t xml:space="preserve">pnr: </w:t>
    </w:r>
    <w:r w:rsidRPr="00322664">
      <w:fldChar w:fldCharType="begin" w:fldLock="1"/>
    </w:r>
    <w:r w:rsidRPr="00322664">
      <w:instrText xml:space="preserve"> DOCPROPERTY</w:instrText>
    </w:r>
    <w:r w:rsidRPr="00322664">
      <w:rPr>
        <w:sz w:val="18"/>
      </w:rPr>
      <w:instrText xml:space="preserve"> "Partinummer" *\charformat </w:instrText>
    </w:r>
    <w:r w:rsidRPr="00322664">
      <w:fldChar w:fldCharType="separate"/>
    </w:r>
    <w:r w:rsidRPr="00322664">
      <w:t>s80157</w:t>
    </w:r>
    <w:r w:rsidRPr="00322664">
      <w:fldChar w:fldCharType="end"/>
    </w:r>
  </w:p>
  <w:p w:rsidR="00DC6A38" w:rsidRPr="00322664" w:rsidRDefault="00DC6A38">
    <w:pPr>
      <w:pStyle w:val="FSHRub1"/>
    </w:pPr>
    <w:r w:rsidRPr="00322664">
      <w:t>Motion till riksdagen</w:t>
    </w:r>
    <w:r w:rsidRPr="00322664">
      <w:br/>
    </w:r>
    <w:r w:rsidRPr="00322664">
      <w:fldChar w:fldCharType="begin" w:fldLock="1"/>
    </w:r>
    <w:r w:rsidRPr="00322664">
      <w:instrText xml:space="preserve"> DOCPROPERTY "YearUser" *\charformat </w:instrText>
    </w:r>
    <w:r w:rsidRPr="00322664">
      <w:fldChar w:fldCharType="separate"/>
    </w:r>
    <w:r w:rsidRPr="00322664">
      <w:t>2007/08</w:t>
    </w:r>
    <w:r w:rsidRPr="00322664">
      <w:fldChar w:fldCharType="end"/>
    </w:r>
    <w:r w:rsidRPr="00322664">
      <w:t>:</w:t>
    </w:r>
    <w:r w:rsidRPr="00322664">
      <w:fldChar w:fldCharType="begin" w:fldLock="1"/>
    </w:r>
    <w:r w:rsidRPr="00322664">
      <w:instrText xml:space="preserve"> DOCPROPERTY "Motionsnummer" *\charformat </w:instrText>
    </w:r>
    <w:r w:rsidRPr="00322664">
      <w:fldChar w:fldCharType="separate"/>
    </w:r>
    <w:r w:rsidRPr="00322664">
      <w:t>Ub543</w:t>
    </w:r>
    <w:r w:rsidRPr="00322664">
      <w:fldChar w:fldCharType="end"/>
    </w:r>
  </w:p>
  <w:p w:rsidR="00DC6A38" w:rsidRPr="00322664" w:rsidRDefault="00DC6A38">
    <w:pPr>
      <w:pStyle w:val="FSHNormalS5"/>
    </w:pPr>
    <w:r w:rsidRPr="00322664">
      <w:fldChar w:fldCharType="begin" w:fldLock="1"/>
    </w:r>
    <w:r w:rsidRPr="00322664">
      <w:instrText xml:space="preserve"> DOCPROPERTY "MotionarText" *\charformat </w:instrText>
    </w:r>
    <w:r w:rsidRPr="00322664">
      <w:fldChar w:fldCharType="separate"/>
    </w:r>
    <w:r w:rsidRPr="00322664">
      <w:t>av Leif Jakobsson (s)</w:t>
    </w:r>
    <w:r w:rsidRPr="00322664">
      <w:fldChar w:fldCharType="end"/>
    </w:r>
    <w:r w:rsidRPr="00322664">
      <w:br/>
    </w:r>
    <w:r w:rsidRPr="00322664">
      <w:fldChar w:fldCharType="begin" w:fldLock="1"/>
    </w:r>
    <w:r w:rsidRPr="00322664">
      <w:instrText xml:space="preserve"> DOCPROPERTY "SvarFrasKort" *\charformat </w:instrText>
    </w:r>
    <w:r w:rsidRPr="00322664">
      <w:fldChar w:fldCharType="end"/>
    </w:r>
  </w:p>
  <w:p w:rsidR="00DC6A38" w:rsidRPr="00322664" w:rsidRDefault="00DC6A38">
    <w:pPr>
      <w:pStyle w:val="FSHTitel"/>
    </w:pPr>
    <w:r w:rsidRPr="00322664">
      <w:fldChar w:fldCharType="begin" w:fldLock="1"/>
    </w:r>
    <w:r w:rsidRPr="00322664">
      <w:instrText xml:space="preserve"> DOCPROPERTY</w:instrText>
    </w:r>
    <w:r w:rsidRPr="00322664">
      <w:rPr>
        <w:sz w:val="18"/>
      </w:rPr>
      <w:instrText xml:space="preserve"> "RubrikSvar" *\charformat </w:instrText>
    </w:r>
    <w:r w:rsidRPr="00322664">
      <w:fldChar w:fldCharType="separate"/>
    </w:r>
    <w:r w:rsidRPr="00322664">
      <w:t>Lagstadgad anmälningsplikt för skolpersonal</w:t>
    </w:r>
    <w:r w:rsidRPr="00322664">
      <w:fldChar w:fldCharType="end"/>
    </w:r>
  </w:p>
  <w:p w:rsidR="00DC6A38" w:rsidRPr="00322664" w:rsidRDefault="00DC6A38">
    <w:pPr>
      <w:pStyle w:val="Normal00"/>
    </w:pPr>
  </w:p>
  <w:p w:rsidR="00DC6A38" w:rsidRPr="00322664" w:rsidRDefault="00DC6A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3449192">
    <w:abstractNumId w:val="8"/>
  </w:num>
  <w:num w:numId="2" w16cid:durableId="424231427">
    <w:abstractNumId w:val="9"/>
  </w:num>
  <w:num w:numId="3" w16cid:durableId="628978789">
    <w:abstractNumId w:val="8"/>
  </w:num>
  <w:num w:numId="4" w16cid:durableId="417990111">
    <w:abstractNumId w:val="9"/>
  </w:num>
  <w:num w:numId="5" w16cid:durableId="1546873725">
    <w:abstractNumId w:val="13"/>
  </w:num>
  <w:num w:numId="6" w16cid:durableId="1655403675">
    <w:abstractNumId w:val="10"/>
  </w:num>
  <w:num w:numId="7" w16cid:durableId="615674346">
    <w:abstractNumId w:val="11"/>
  </w:num>
  <w:num w:numId="8" w16cid:durableId="1631401149">
    <w:abstractNumId w:val="12"/>
  </w:num>
  <w:num w:numId="9" w16cid:durableId="1761683227">
    <w:abstractNumId w:val="8"/>
  </w:num>
  <w:num w:numId="10" w16cid:durableId="9256533">
    <w:abstractNumId w:val="3"/>
  </w:num>
  <w:num w:numId="11" w16cid:durableId="119035938">
    <w:abstractNumId w:val="2"/>
  </w:num>
  <w:num w:numId="12" w16cid:durableId="1437866437">
    <w:abstractNumId w:val="1"/>
  </w:num>
  <w:num w:numId="13" w16cid:durableId="1173106703">
    <w:abstractNumId w:val="0"/>
  </w:num>
  <w:num w:numId="14" w16cid:durableId="1627270850">
    <w:abstractNumId w:val="9"/>
  </w:num>
  <w:num w:numId="15" w16cid:durableId="1983539492">
    <w:abstractNumId w:val="7"/>
  </w:num>
  <w:num w:numId="16" w16cid:durableId="1226523726">
    <w:abstractNumId w:val="6"/>
  </w:num>
  <w:num w:numId="17" w16cid:durableId="695084278">
    <w:abstractNumId w:val="5"/>
  </w:num>
  <w:num w:numId="18" w16cid:durableId="61567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6B3FDFA4-2A8F-43C6-9666-D2940B5F9B8E}"/>
  </w:docVars>
  <w:rsids>
    <w:rsidRoot w:val="008B675B"/>
    <w:rsid w:val="00322664"/>
    <w:rsid w:val="008B675B"/>
    <w:rsid w:val="00DC6A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EB7E58-75CC-44B7-B8E5-E27EC18D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1837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s80157</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s80157</dc:title>
  <dc:subject>s80157</dc:subject>
  <dc:creator>Riksdagen</dc:creator>
  <cp:keywords>Riksdagen</cp:keywords>
  <dc:description>TKG-ktrl, MSMQ4mb, PersReg-Distribution mm</dc:description>
  <cp:lastModifiedBy>Lars Brink</cp:lastModifiedBy>
  <cp:revision>2</cp:revision>
  <cp:lastPrinted>2007-12-13T13:05:00Z</cp:lastPrinted>
  <dcterms:created xsi:type="dcterms:W3CDTF">2025-12-17T11:23:00Z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Lagstadgad anmälningsplikt för skolpersonal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Lagstadgad anmälningsplikt för skolpersonal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20072008000000000115000801570069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20072008000000000115000801570069</vt:lpwstr>
  </property>
  <property fmtid="{D5CDD505-2E9C-101B-9397-08002B2CF9AE}" pid="50" name="nummer">
    <vt:lpwstr>543</vt:lpwstr>
  </property>
  <property fmtid="{D5CDD505-2E9C-101B-9397-08002B2CF9AE}" pid="51" name="utskottsbeteckning">
    <vt:lpwstr>Ub</vt:lpwstr>
  </property>
  <property fmtid="{D5CDD505-2E9C-101B-9397-08002B2CF9AE}" pid="52" name="GlobalUID">
    <vt:lpwstr>{AE8D1E8F-154C-4035-AAF3-072108D9908C}</vt:lpwstr>
  </property>
  <property fmtid="{D5CDD505-2E9C-101B-9397-08002B2CF9AE}" pid="53" name="Överföringar">
    <vt:i4>0</vt:i4>
  </property>
  <property fmtid="{D5CDD505-2E9C-101B-9397-08002B2CF9AE}" pid="54" name="Checksum">
    <vt:lpwstr>*0006862915216*</vt:lpwstr>
  </property>
  <property fmtid="{D5CDD505-2E9C-101B-9397-08002B2CF9AE}" pid="55" name="skuggnummer">
    <vt:lpwstr>3034</vt:lpwstr>
  </property>
  <property fmtid="{D5CDD505-2E9C-101B-9397-08002B2CF9AE}" pid="56" name="urixVersion">
    <vt:lpwstr>3.2.0.8</vt:lpwstr>
  </property>
  <property fmtid="{D5CDD505-2E9C-101B-9397-08002B2CF9AE}" pid="57" name="urixOrigin">
    <vt:lpwstr>080827 13:32:30.134</vt:lpwstr>
  </property>
  <property fmtid="{D5CDD505-2E9C-101B-9397-08002B2CF9AE}" pid="58" name="urixGuid">
    <vt:lpwstr>{31F11941-DFEA-48AA-95D7-FE7D7962C5CE}</vt:lpwstr>
  </property>
</Properties>
</file>