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1E7C" w:rsidRPr="00B4124B" w:rsidRDefault="00121E7C" w:rsidP="00614825">
      <w:pPr>
        <w:pStyle w:val="Hemstlrubrik"/>
      </w:pPr>
      <w:r w:rsidRPr="00B4124B">
        <w:t>Förslag till riksdagsbeslut</w:t>
      </w:r>
    </w:p>
    <w:p w:rsidR="00121E7C" w:rsidRPr="00B4124B" w:rsidRDefault="00121E7C" w:rsidP="00121E7C">
      <w:pPr>
        <w:pStyle w:val="Hemstlatt"/>
      </w:pPr>
      <w:r w:rsidRPr="00B4124B">
        <w:t>Riksdagen tillkännager för regeringen som sin mening vad som i moti</w:t>
      </w:r>
      <w:r w:rsidRPr="00B4124B">
        <w:t>o</w:t>
      </w:r>
      <w:r w:rsidRPr="00B4124B">
        <w:t>nen anförs om en analys av EU:s jordbrukspolitiks negativa inverkan på fol</w:t>
      </w:r>
      <w:r w:rsidRPr="00B4124B">
        <w:t>k</w:t>
      </w:r>
      <w:r w:rsidRPr="00B4124B">
        <w:t>hälsan.</w:t>
      </w:r>
    </w:p>
    <w:p w:rsidR="00121E7C" w:rsidRPr="00B4124B" w:rsidRDefault="00121E7C" w:rsidP="00121E7C">
      <w:pPr>
        <w:pStyle w:val="Hemstlatt"/>
      </w:pPr>
      <w:r w:rsidRPr="00B4124B">
        <w:t>Riksdagen tillkännager för regeringen som sin mening vad som i moti</w:t>
      </w:r>
      <w:r w:rsidRPr="00B4124B">
        <w:t>o</w:t>
      </w:r>
      <w:r w:rsidRPr="00B4124B">
        <w:t>nen anförs om att EU:s subventioner till vin- och tobaksodling avvec</w:t>
      </w:r>
      <w:r w:rsidRPr="00B4124B">
        <w:t>k</w:t>
      </w:r>
      <w:r w:rsidRPr="00B4124B">
        <w:t>las.</w:t>
      </w:r>
    </w:p>
    <w:p w:rsidR="00121E7C" w:rsidRPr="00B4124B" w:rsidRDefault="00121E7C" w:rsidP="00121E7C">
      <w:pPr>
        <w:pStyle w:val="Rubrik1"/>
      </w:pPr>
      <w:r w:rsidRPr="00B4124B">
        <w:t>Motivering</w:t>
      </w:r>
    </w:p>
    <w:p w:rsidR="00121E7C" w:rsidRPr="00B4124B" w:rsidRDefault="00121E7C" w:rsidP="00614825">
      <w:r w:rsidRPr="00B4124B">
        <w:t>EU:s jordbrukspolitik är en gigantisk koloss som tar oerhörda ekonomiska resurser i anspråk. Nära halva EU:s budget går till jordbrukspolitiken, det vill säga runt 400 miljarder kronor om året. Den är också nästan så långt ifrån miljömässig</w:t>
      </w:r>
      <w:r w:rsidR="00614825" w:rsidRPr="00B4124B">
        <w:t>t</w:t>
      </w:r>
      <w:r w:rsidRPr="00B4124B">
        <w:t xml:space="preserve"> och djuretisk</w:t>
      </w:r>
      <w:r w:rsidR="00614825" w:rsidRPr="00B4124B">
        <w:t>t</w:t>
      </w:r>
      <w:r w:rsidRPr="00B4124B">
        <w:t xml:space="preserve"> hållbar som man kan tänka sig. Helst av allt skulle jag vilja att hela jordbrukspolitiken på EU-nivå avskaffas och alltså åternati</w:t>
      </w:r>
      <w:r w:rsidRPr="00B4124B">
        <w:t>o</w:t>
      </w:r>
      <w:r w:rsidRPr="00B4124B">
        <w:t>naliseras. Dock lär det ta ett tag att få igenom denna åsikt i EU. En reform</w:t>
      </w:r>
      <w:r w:rsidRPr="00B4124B">
        <w:t>e</w:t>
      </w:r>
      <w:r w:rsidRPr="00B4124B">
        <w:t>ring av EU:s jordbrukspolitik så att endast ekologiskt hållbara och djurvänliga jordbruk är berättigad</w:t>
      </w:r>
      <w:r w:rsidR="00614825" w:rsidRPr="00B4124B">
        <w:t>e</w:t>
      </w:r>
      <w:r w:rsidRPr="00B4124B">
        <w:t xml:space="preserve"> till stöd kan vara ett steg i rätt riktning. </w:t>
      </w:r>
    </w:p>
    <w:p w:rsidR="00121E7C" w:rsidRPr="00B4124B" w:rsidRDefault="00121E7C" w:rsidP="00121E7C">
      <w:pPr>
        <w:pStyle w:val="Normaltindrag"/>
        <w:rPr>
          <w:b/>
        </w:rPr>
      </w:pPr>
      <w:r w:rsidRPr="00B4124B">
        <w:t>Men det handlar inte bara om på vilket sätt jordbruket sköts. Det handlar också om vilken jordbrukspolitik EU driver när</w:t>
      </w:r>
      <w:r w:rsidR="00614825" w:rsidRPr="00B4124B">
        <w:t xml:space="preserve"> det gäller att subventionera vad </w:t>
      </w:r>
      <w:r w:rsidRPr="00B4124B">
        <w:t xml:space="preserve">som ska produceras samt på vilket sätt detta hänger samman med andra politiska målsättningar. </w:t>
      </w:r>
    </w:p>
    <w:p w:rsidR="00121E7C" w:rsidRPr="00B4124B" w:rsidRDefault="00121E7C" w:rsidP="00121E7C">
      <w:pPr>
        <w:pStyle w:val="Normaltindrag"/>
      </w:pPr>
      <w:r w:rsidRPr="00B4124B">
        <w:t>Ökad och förbättrad folkhälsan är en sådan målsättning, fastslagen i Sver</w:t>
      </w:r>
      <w:r w:rsidRPr="00B4124B">
        <w:t>i</w:t>
      </w:r>
      <w:r w:rsidRPr="00B4124B">
        <w:t xml:space="preserve">ge liksom också i EU. I såväl svenska </w:t>
      </w:r>
      <w:r w:rsidR="00614825" w:rsidRPr="00B4124B">
        <w:t>mål</w:t>
      </w:r>
      <w:r w:rsidRPr="00B4124B">
        <w:t xml:space="preserve"> som i EU</w:t>
      </w:r>
      <w:r w:rsidR="00614825" w:rsidRPr="00B4124B">
        <w:t>-</w:t>
      </w:r>
      <w:r w:rsidRPr="00B4124B">
        <w:t xml:space="preserve">mål för folkhälsan lyfts bland annat frågan om sunda och säkra miljöer och produkter, minskat bruk av alkohol och tobak samt säkra livsmedel fram. Det betonas också särskilt att hälsan måste beaktas inom alla politikområden. Frågan är dock om så görs. </w:t>
      </w:r>
    </w:p>
    <w:p w:rsidR="00121E7C" w:rsidRPr="00B4124B" w:rsidRDefault="00121E7C" w:rsidP="00121E7C">
      <w:pPr>
        <w:pStyle w:val="Normaltindrag"/>
      </w:pPr>
      <w:r w:rsidRPr="00B4124B">
        <w:t xml:space="preserve">Några exempel: </w:t>
      </w:r>
    </w:p>
    <w:p w:rsidR="00121E7C" w:rsidRPr="00B4124B" w:rsidRDefault="00121E7C" w:rsidP="00614825">
      <w:pPr>
        <w:pStyle w:val="PunktlistaBomb"/>
        <w:tabs>
          <w:tab w:val="clear" w:pos="360"/>
        </w:tabs>
      </w:pPr>
      <w:r w:rsidRPr="00B4124B">
        <w:t xml:space="preserve">EU subventionerar produktionen av tobak med närmare 10 miljarder svenska kronor per år. </w:t>
      </w:r>
    </w:p>
    <w:p w:rsidR="00121E7C" w:rsidRPr="00B4124B" w:rsidRDefault="00121E7C" w:rsidP="00614825">
      <w:pPr>
        <w:pStyle w:val="PunktlistaBomb"/>
        <w:tabs>
          <w:tab w:val="clear" w:pos="360"/>
        </w:tabs>
        <w:spacing w:before="0"/>
      </w:pPr>
      <w:r w:rsidRPr="00B4124B">
        <w:lastRenderedPageBreak/>
        <w:t>EU har regler för så kallad säljfrämjande åtgärder med stöd till feta mjöl</w:t>
      </w:r>
      <w:r w:rsidRPr="00B4124B">
        <w:t>k</w:t>
      </w:r>
      <w:r w:rsidRPr="00B4124B">
        <w:t xml:space="preserve">produkter, bland annat riktat till skolbarn. </w:t>
      </w:r>
    </w:p>
    <w:p w:rsidR="00121E7C" w:rsidRPr="00B4124B" w:rsidRDefault="00121E7C" w:rsidP="00614825">
      <w:pPr>
        <w:pStyle w:val="PunktlistaBomb"/>
        <w:tabs>
          <w:tab w:val="clear" w:pos="360"/>
        </w:tabs>
        <w:spacing w:before="0"/>
      </w:pPr>
      <w:r w:rsidRPr="00B4124B">
        <w:t>EU ger stöd till produktion och konsumtion av smör och grädde på närm</w:t>
      </w:r>
      <w:r w:rsidRPr="00B4124B">
        <w:t>a</w:t>
      </w:r>
      <w:r w:rsidRPr="00B4124B">
        <w:t xml:space="preserve">re 3 miljarder per år. </w:t>
      </w:r>
    </w:p>
    <w:p w:rsidR="00121E7C" w:rsidRPr="00B4124B" w:rsidRDefault="00121E7C" w:rsidP="00614825">
      <w:pPr>
        <w:pStyle w:val="PunktlistaBomb"/>
        <w:tabs>
          <w:tab w:val="clear" w:pos="360"/>
        </w:tabs>
        <w:spacing w:before="0"/>
      </w:pPr>
      <w:r w:rsidRPr="00B4124B">
        <w:t>EU</w:t>
      </w:r>
      <w:r w:rsidR="00614825" w:rsidRPr="00B4124B">
        <w:t xml:space="preserve"> ger stöd till vinodling och</w:t>
      </w:r>
      <w:r w:rsidRPr="00B4124B">
        <w:t xml:space="preserve"> också ett stöd till så kallat överskottsvin som leder till att priserna dumpas. </w:t>
      </w:r>
    </w:p>
    <w:p w:rsidR="00121E7C" w:rsidRPr="00B4124B" w:rsidRDefault="00121E7C" w:rsidP="00614825">
      <w:r w:rsidRPr="00B4124B">
        <w:t xml:space="preserve">Det finns säkert många fler exempel. Poängen här är att det inte tycks finnas någon samordning av politiken. Å ena </w:t>
      </w:r>
      <w:r w:rsidR="00614825" w:rsidRPr="00B4124B">
        <w:t>sidan har man fina folkhälsomål</w:t>
      </w:r>
      <w:r w:rsidRPr="00B4124B">
        <w:t xml:space="preserve"> för att bland annat förhindra att fetma och en restriktiv alkoholpolitik för att skydda hälsan, men å andra sidan bedriver man en aktiv jordbrukspolitik för att stödja just denna produktion. Det är orimligt. </w:t>
      </w:r>
    </w:p>
    <w:p w:rsidR="00121E7C" w:rsidRPr="00B4124B" w:rsidRDefault="00121E7C" w:rsidP="00121E7C">
      <w:pPr>
        <w:pStyle w:val="Normaltindrag"/>
      </w:pPr>
      <w:r w:rsidRPr="00B4124B">
        <w:t>Slutsatsen blir att det måste göras en analys av EU:s jordbrukspolitiks n</w:t>
      </w:r>
      <w:r w:rsidRPr="00B4124B">
        <w:t>e</w:t>
      </w:r>
      <w:r w:rsidRPr="00B4124B">
        <w:t xml:space="preserve">gativa inverkan på folkhälsan. Det är rimligt att tro att denna analys visar på vilken negativ effekt EU:s jordbrukspolitik har på folkhälsan. Jag förutsätter då att regeringen vidtar åtgärder för att ändra EU:s politik inom detta område. </w:t>
      </w:r>
    </w:p>
    <w:p w:rsidR="00121E7C" w:rsidRPr="00B4124B" w:rsidRDefault="00121E7C" w:rsidP="00614825">
      <w:pPr>
        <w:pStyle w:val="Normaltindrag"/>
      </w:pPr>
      <w:r w:rsidRPr="00B4124B">
        <w:t>En av de saker man dock genast borde kunna ändra på är det stöd som EU i</w:t>
      </w:r>
      <w:r w:rsidR="00614825" w:rsidRPr="00B4124B">
        <w:t xml:space="preserve"> </w:t>
      </w:r>
      <w:r w:rsidRPr="00B4124B">
        <w:t xml:space="preserve">dag ger till produktion av tobak och vin. Regeringen bör genast verka för att detta stöd upphör i EU.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14825" w:rsidRPr="00B4124B">
        <w:tblPrEx>
          <w:tblCellMar>
            <w:top w:w="0" w:type="dxa"/>
            <w:bottom w:w="0" w:type="dxa"/>
          </w:tblCellMar>
        </w:tblPrEx>
        <w:trPr>
          <w:cantSplit/>
        </w:trPr>
        <w:tc>
          <w:tcPr>
            <w:tcW w:w="3046" w:type="dxa"/>
          </w:tcPr>
          <w:p w:rsidR="00614825" w:rsidRPr="00B4124B" w:rsidRDefault="00614825" w:rsidP="00614825">
            <w:pPr>
              <w:pStyle w:val="UnderskriftDatum"/>
              <w:spacing w:before="240"/>
            </w:pPr>
            <w:r w:rsidRPr="00B4124B">
              <w:t>Stockholm den 5 oktober 2005</w:t>
            </w:r>
          </w:p>
        </w:tc>
        <w:tc>
          <w:tcPr>
            <w:tcW w:w="3047" w:type="dxa"/>
          </w:tcPr>
          <w:p w:rsidR="00614825" w:rsidRPr="00B4124B" w:rsidRDefault="00614825" w:rsidP="00614825">
            <w:pPr>
              <w:pStyle w:val="Underskrifter"/>
              <w:spacing w:before="240"/>
            </w:pPr>
          </w:p>
        </w:tc>
      </w:tr>
      <w:tr w:rsidR="00614825" w:rsidRPr="00B4124B">
        <w:tblPrEx>
          <w:tblCellMar>
            <w:top w:w="0" w:type="dxa"/>
            <w:bottom w:w="0" w:type="dxa"/>
          </w:tblCellMar>
        </w:tblPrEx>
        <w:trPr>
          <w:cantSplit/>
        </w:trPr>
        <w:tc>
          <w:tcPr>
            <w:tcW w:w="3046" w:type="dxa"/>
          </w:tcPr>
          <w:p w:rsidR="00614825" w:rsidRPr="00B4124B" w:rsidRDefault="00614825" w:rsidP="00614825">
            <w:pPr>
              <w:pStyle w:val="Underskrifter"/>
            </w:pPr>
            <w:r w:rsidRPr="00B4124B">
              <w:t>Ulf Holm (mp)</w:t>
            </w:r>
          </w:p>
        </w:tc>
        <w:tc>
          <w:tcPr>
            <w:tcW w:w="3047" w:type="dxa"/>
          </w:tcPr>
          <w:p w:rsidR="00614825" w:rsidRPr="00B4124B" w:rsidRDefault="00614825" w:rsidP="00614825">
            <w:pPr>
              <w:pStyle w:val="Underskrifter"/>
            </w:pPr>
          </w:p>
        </w:tc>
      </w:tr>
    </w:tbl>
    <w:p w:rsidR="00121E7C" w:rsidRPr="00B4124B" w:rsidRDefault="00121E7C" w:rsidP="00614825">
      <w:pPr>
        <w:pStyle w:val="Normaltindrag"/>
      </w:pPr>
    </w:p>
    <w:sectPr w:rsidR="00121E7C" w:rsidRPr="00B4124B" w:rsidSect="0061482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45CA" w:rsidRPr="00B4124B" w:rsidRDefault="007A45CA">
      <w:r w:rsidRPr="00B4124B">
        <w:separator/>
      </w:r>
    </w:p>
  </w:endnote>
  <w:endnote w:type="continuationSeparator" w:id="0">
    <w:p w:rsidR="007A45CA" w:rsidRPr="00B4124B" w:rsidRDefault="007A45CA">
      <w:r w:rsidRPr="00B412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7D86" w:rsidRPr="00B4124B" w:rsidRDefault="00B4124B" w:rsidP="00614825">
    <w:pPr>
      <w:pStyle w:val="Sidfot"/>
    </w:pPr>
    <w:r w:rsidRPr="00B4124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923115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4825" w:rsidRDefault="0061482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14825" w:rsidRDefault="0061482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B4124B" w:rsidRDefault="00B4124B" w:rsidP="00614825">
    <w:pPr>
      <w:pStyle w:val="Sidfot"/>
    </w:pPr>
    <w:r w:rsidRPr="00B4124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72961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4825" w:rsidRDefault="0061482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14825" w:rsidRDefault="0061482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B4124B" w:rsidRDefault="00B4124B" w:rsidP="00614825">
    <w:pPr>
      <w:pStyle w:val="Sidfot"/>
    </w:pPr>
    <w:r w:rsidRPr="00B4124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24914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4825" w:rsidRDefault="0061482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14825" w:rsidRDefault="0061482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45CA" w:rsidRPr="00B4124B" w:rsidRDefault="007A45CA">
      <w:r w:rsidRPr="00B4124B">
        <w:separator/>
      </w:r>
    </w:p>
  </w:footnote>
  <w:footnote w:type="continuationSeparator" w:id="0">
    <w:p w:rsidR="007A45CA" w:rsidRPr="00B4124B" w:rsidRDefault="007A45CA">
      <w:r w:rsidRPr="00B4124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7D86" w:rsidRPr="00B4124B" w:rsidRDefault="00B4124B" w:rsidP="00614825">
    <w:pPr>
      <w:pStyle w:val="Sidhuvud"/>
    </w:pPr>
    <w:r w:rsidRPr="00B4124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488742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4825" w:rsidRDefault="0061482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14825" w:rsidRDefault="0061482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B4124B" w:rsidRDefault="00B4124B" w:rsidP="00614825">
    <w:pPr>
      <w:pStyle w:val="Sidhuvud"/>
    </w:pPr>
    <w:r w:rsidRPr="00B4124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832967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4825" w:rsidRDefault="0061482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14825" w:rsidRDefault="0061482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825" w:rsidRPr="00B4124B" w:rsidRDefault="00614825">
    <w:pPr>
      <w:pStyle w:val="FSHNormal"/>
      <w:tabs>
        <w:tab w:val="right" w:pos="5840"/>
      </w:tabs>
    </w:pPr>
    <w:r w:rsidRPr="00B4124B">
      <w:br/>
    </w:r>
    <w:r w:rsidRPr="00B4124B">
      <w:fldChar w:fldCharType="begin" w:fldLock="1"/>
    </w:r>
    <w:r w:rsidRPr="00B4124B">
      <w:instrText xml:space="preserve"> DOCPROPERTY</w:instrText>
    </w:r>
    <w:r w:rsidRPr="00B4124B">
      <w:rPr>
        <w:sz w:val="18"/>
      </w:rPr>
      <w:instrText xml:space="preserve"> "YearUser" *\charformat </w:instrText>
    </w:r>
    <w:r w:rsidRPr="00B4124B">
      <w:fldChar w:fldCharType="separate"/>
    </w:r>
    <w:r w:rsidRPr="00B4124B">
      <w:t>2005/06</w:t>
    </w:r>
    <w:r w:rsidRPr="00B4124B">
      <w:fldChar w:fldCharType="end"/>
    </w:r>
    <w:r w:rsidRPr="00B4124B">
      <w:t xml:space="preserve"> </w:t>
    </w:r>
    <w:r w:rsidRPr="00B4124B">
      <w:tab/>
      <w:t xml:space="preserve">mnr: </w:t>
    </w:r>
    <w:r w:rsidRPr="00B4124B">
      <w:fldChar w:fldCharType="begin" w:fldLock="1"/>
    </w:r>
    <w:r w:rsidRPr="00B4124B">
      <w:instrText xml:space="preserve"> DOCPROPERTY</w:instrText>
    </w:r>
    <w:r w:rsidRPr="00B4124B">
      <w:rPr>
        <w:sz w:val="18"/>
      </w:rPr>
      <w:instrText xml:space="preserve"> "Motionsnummer" *\charformat </w:instrText>
    </w:r>
    <w:r w:rsidRPr="00B4124B">
      <w:fldChar w:fldCharType="separate"/>
    </w:r>
    <w:r w:rsidRPr="00B4124B">
      <w:t>MJ582</w:t>
    </w:r>
    <w:r w:rsidRPr="00B4124B">
      <w:fldChar w:fldCharType="end"/>
    </w:r>
    <w:r w:rsidRPr="00B4124B">
      <w:br/>
    </w:r>
    <w:r w:rsidRPr="00B4124B">
      <w:fldChar w:fldCharType="begin" w:fldLock="1"/>
    </w:r>
    <w:r w:rsidRPr="00B4124B">
      <w:instrText xml:space="preserve"> DOCPROPERTY</w:instrText>
    </w:r>
    <w:r w:rsidRPr="00B4124B">
      <w:rPr>
        <w:sz w:val="18"/>
      </w:rPr>
      <w:instrText xml:space="preserve"> "Samling" *\charformat </w:instrText>
    </w:r>
    <w:r w:rsidRPr="00B4124B">
      <w:fldChar w:fldCharType="end"/>
    </w:r>
    <w:r w:rsidRPr="00B4124B">
      <w:tab/>
      <w:t xml:space="preserve">pnr: </w:t>
    </w:r>
    <w:r w:rsidRPr="00B4124B">
      <w:fldChar w:fldCharType="begin" w:fldLock="1"/>
    </w:r>
    <w:r w:rsidRPr="00B4124B">
      <w:instrText xml:space="preserve"> DOCPROPERTY</w:instrText>
    </w:r>
    <w:r w:rsidRPr="00B4124B">
      <w:rPr>
        <w:sz w:val="18"/>
      </w:rPr>
      <w:instrText xml:space="preserve"> "Partinummer" *\charformat </w:instrText>
    </w:r>
    <w:r w:rsidRPr="00B4124B">
      <w:fldChar w:fldCharType="separate"/>
    </w:r>
    <w:r w:rsidRPr="00B4124B">
      <w:t>mp514</w:t>
    </w:r>
    <w:r w:rsidRPr="00B4124B">
      <w:fldChar w:fldCharType="end"/>
    </w:r>
  </w:p>
  <w:p w:rsidR="00614825" w:rsidRPr="00B4124B" w:rsidRDefault="00614825">
    <w:pPr>
      <w:pStyle w:val="FSHRub1"/>
    </w:pPr>
    <w:r w:rsidRPr="00B4124B">
      <w:t>Motion till riksdagen</w:t>
    </w:r>
    <w:r w:rsidRPr="00B4124B">
      <w:br/>
    </w:r>
    <w:r w:rsidRPr="00B4124B">
      <w:fldChar w:fldCharType="begin" w:fldLock="1"/>
    </w:r>
    <w:r w:rsidRPr="00B4124B">
      <w:instrText xml:space="preserve"> DOCPROPERTY "YearUser" *\charformat </w:instrText>
    </w:r>
    <w:r w:rsidRPr="00B4124B">
      <w:fldChar w:fldCharType="separate"/>
    </w:r>
    <w:r w:rsidRPr="00B4124B">
      <w:t>2005/06</w:t>
    </w:r>
    <w:r w:rsidRPr="00B4124B">
      <w:fldChar w:fldCharType="end"/>
    </w:r>
    <w:r w:rsidRPr="00B4124B">
      <w:t>:</w:t>
    </w:r>
    <w:r w:rsidRPr="00B4124B">
      <w:fldChar w:fldCharType="begin" w:fldLock="1"/>
    </w:r>
    <w:r w:rsidRPr="00B4124B">
      <w:instrText xml:space="preserve"> DOCPROPERTY "Motionsnummer" *\charformat </w:instrText>
    </w:r>
    <w:r w:rsidRPr="00B4124B">
      <w:fldChar w:fldCharType="separate"/>
    </w:r>
    <w:r w:rsidRPr="00B4124B">
      <w:t>MJ582</w:t>
    </w:r>
    <w:r w:rsidRPr="00B4124B">
      <w:fldChar w:fldCharType="end"/>
    </w:r>
  </w:p>
  <w:p w:rsidR="00614825" w:rsidRPr="00B4124B" w:rsidRDefault="00614825">
    <w:pPr>
      <w:pStyle w:val="FSHNormalS5"/>
    </w:pPr>
    <w:r w:rsidRPr="00B4124B">
      <w:fldChar w:fldCharType="begin" w:fldLock="1"/>
    </w:r>
    <w:r w:rsidRPr="00B4124B">
      <w:instrText xml:space="preserve"> DOCPROPERTY "MotionarText" *\charformat </w:instrText>
    </w:r>
    <w:r w:rsidRPr="00B4124B">
      <w:fldChar w:fldCharType="separate"/>
    </w:r>
    <w:r w:rsidRPr="00B4124B">
      <w:t>av Ulf Holm (mp)</w:t>
    </w:r>
    <w:r w:rsidRPr="00B4124B">
      <w:fldChar w:fldCharType="end"/>
    </w:r>
    <w:r w:rsidRPr="00B4124B">
      <w:br/>
    </w:r>
    <w:r w:rsidRPr="00B4124B">
      <w:fldChar w:fldCharType="begin" w:fldLock="1"/>
    </w:r>
    <w:r w:rsidRPr="00B4124B">
      <w:instrText xml:space="preserve"> DOCPROPERTY "SvarFrasKort" *\charformat </w:instrText>
    </w:r>
    <w:r w:rsidRPr="00B4124B">
      <w:fldChar w:fldCharType="end"/>
    </w:r>
  </w:p>
  <w:p w:rsidR="00614825" w:rsidRPr="00B4124B" w:rsidRDefault="00614825">
    <w:pPr>
      <w:pStyle w:val="FSHTitel"/>
    </w:pPr>
    <w:r w:rsidRPr="00B4124B">
      <w:fldChar w:fldCharType="begin" w:fldLock="1"/>
    </w:r>
    <w:r w:rsidRPr="00B4124B">
      <w:instrText xml:space="preserve"> DOCPROPERTY</w:instrText>
    </w:r>
    <w:r w:rsidRPr="00B4124B">
      <w:rPr>
        <w:sz w:val="18"/>
      </w:rPr>
      <w:instrText xml:space="preserve"> "RubrikSvar" *\charformat </w:instrText>
    </w:r>
    <w:r w:rsidRPr="00B4124B">
      <w:fldChar w:fldCharType="separate"/>
    </w:r>
    <w:r w:rsidRPr="00B4124B">
      <w:t>EU:s jordbrukspolitik</w:t>
    </w:r>
    <w:r w:rsidRPr="00B4124B">
      <w:fldChar w:fldCharType="end"/>
    </w:r>
  </w:p>
  <w:p w:rsidR="00614825" w:rsidRPr="00B4124B" w:rsidRDefault="00614825" w:rsidP="0061482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BD525BD"/>
    <w:multiLevelType w:val="hybridMultilevel"/>
    <w:tmpl w:val="DCF8A7EE"/>
    <w:lvl w:ilvl="0" w:tplc="BB12315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3BFA2989"/>
    <w:multiLevelType w:val="hybridMultilevel"/>
    <w:tmpl w:val="2EF619C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6DE714BF"/>
    <w:multiLevelType w:val="hybridMultilevel"/>
    <w:tmpl w:val="5B6810D0"/>
    <w:lvl w:ilvl="0" w:tplc="1D349D8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05427578">
    <w:abstractNumId w:val="15"/>
  </w:num>
  <w:num w:numId="2" w16cid:durableId="1181358791">
    <w:abstractNumId w:val="10"/>
  </w:num>
  <w:num w:numId="3" w16cid:durableId="2107342441">
    <w:abstractNumId w:val="12"/>
  </w:num>
  <w:num w:numId="4" w16cid:durableId="1339503559">
    <w:abstractNumId w:val="14"/>
  </w:num>
  <w:num w:numId="5" w16cid:durableId="146365136">
    <w:abstractNumId w:val="8"/>
  </w:num>
  <w:num w:numId="6" w16cid:durableId="741954517">
    <w:abstractNumId w:val="3"/>
  </w:num>
  <w:num w:numId="7" w16cid:durableId="1331563661">
    <w:abstractNumId w:val="2"/>
  </w:num>
  <w:num w:numId="8" w16cid:durableId="712997068">
    <w:abstractNumId w:val="1"/>
  </w:num>
  <w:num w:numId="9" w16cid:durableId="195242888">
    <w:abstractNumId w:val="0"/>
  </w:num>
  <w:num w:numId="10" w16cid:durableId="1232423726">
    <w:abstractNumId w:val="9"/>
  </w:num>
  <w:num w:numId="11" w16cid:durableId="1605842672">
    <w:abstractNumId w:val="7"/>
  </w:num>
  <w:num w:numId="12" w16cid:durableId="1448617748">
    <w:abstractNumId w:val="6"/>
  </w:num>
  <w:num w:numId="13" w16cid:durableId="1678462087">
    <w:abstractNumId w:val="5"/>
  </w:num>
  <w:num w:numId="14" w16cid:durableId="289628594">
    <w:abstractNumId w:val="4"/>
  </w:num>
  <w:num w:numId="15" w16cid:durableId="936641991">
    <w:abstractNumId w:val="13"/>
  </w:num>
  <w:num w:numId="16" w16cid:durableId="1636369933">
    <w:abstractNumId w:val="11"/>
  </w:num>
  <w:num w:numId="17" w16cid:durableId="166304528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9"/>
  </w:docVars>
  <w:rsids>
    <w:rsidRoot w:val="00604CDC"/>
    <w:rsid w:val="0004381F"/>
    <w:rsid w:val="00064BC3"/>
    <w:rsid w:val="00066775"/>
    <w:rsid w:val="00072FB9"/>
    <w:rsid w:val="00100531"/>
    <w:rsid w:val="00121E7C"/>
    <w:rsid w:val="00201DFB"/>
    <w:rsid w:val="00204A63"/>
    <w:rsid w:val="00212FF1"/>
    <w:rsid w:val="00230193"/>
    <w:rsid w:val="0025068A"/>
    <w:rsid w:val="002818D3"/>
    <w:rsid w:val="002D11A8"/>
    <w:rsid w:val="004208CD"/>
    <w:rsid w:val="00445271"/>
    <w:rsid w:val="004A0504"/>
    <w:rsid w:val="004E38D9"/>
    <w:rsid w:val="005B145B"/>
    <w:rsid w:val="00604CDC"/>
    <w:rsid w:val="00614825"/>
    <w:rsid w:val="00740D6D"/>
    <w:rsid w:val="00794149"/>
    <w:rsid w:val="007A45CA"/>
    <w:rsid w:val="007B67A7"/>
    <w:rsid w:val="007C6092"/>
    <w:rsid w:val="00A053C6"/>
    <w:rsid w:val="00A57D86"/>
    <w:rsid w:val="00B13BF0"/>
    <w:rsid w:val="00B4124B"/>
    <w:rsid w:val="00C1285C"/>
    <w:rsid w:val="00C27B7D"/>
    <w:rsid w:val="00CF7A43"/>
    <w:rsid w:val="00D1174F"/>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A040161-3945-41BA-A06A-0E558CBF8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121E7C"/>
    <w:pPr>
      <w:spacing w:before="125" w:line="250" w:lineRule="atLeast"/>
      <w:jc w:val="both"/>
    </w:pPr>
    <w:rPr>
      <w:sz w:val="19"/>
      <w:lang w:val="sv-SE" w:eastAsia="sv-SE"/>
    </w:rPr>
  </w:style>
  <w:style w:type="paragraph" w:styleId="Rubrik1">
    <w:name w:val="heading 1"/>
    <w:basedOn w:val="Normal"/>
    <w:next w:val="Normal"/>
    <w:qFormat/>
    <w:rsid w:val="00121E7C"/>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121E7C"/>
    <w:pPr>
      <w:spacing w:before="500" w:line="250" w:lineRule="exact"/>
      <w:outlineLvl w:val="1"/>
    </w:pPr>
    <w:rPr>
      <w:sz w:val="27"/>
    </w:rPr>
  </w:style>
  <w:style w:type="paragraph" w:styleId="Rubrik3">
    <w:name w:val="heading 3"/>
    <w:aliases w:val="Mellanrubrik"/>
    <w:basedOn w:val="Rubrik2"/>
    <w:next w:val="Normal"/>
    <w:qFormat/>
    <w:rsid w:val="00121E7C"/>
    <w:pPr>
      <w:spacing w:before="250" w:after="0"/>
      <w:outlineLvl w:val="2"/>
    </w:pPr>
    <w:rPr>
      <w:b/>
      <w:sz w:val="21"/>
    </w:rPr>
  </w:style>
  <w:style w:type="paragraph" w:styleId="Rubrik4">
    <w:name w:val="heading 4"/>
    <w:aliases w:val="KursivRubrik"/>
    <w:basedOn w:val="Rubrik3"/>
    <w:next w:val="Normal"/>
    <w:qFormat/>
    <w:rsid w:val="00121E7C"/>
    <w:pPr>
      <w:outlineLvl w:val="3"/>
    </w:pPr>
    <w:rPr>
      <w:b w:val="0"/>
      <w:i/>
    </w:rPr>
  </w:style>
  <w:style w:type="paragraph" w:styleId="Rubrik5">
    <w:name w:val="heading 5"/>
    <w:aliases w:val="PackadFetRubrik,PackadKursivRubrik"/>
    <w:basedOn w:val="Rubrik4"/>
    <w:next w:val="Normal"/>
    <w:qFormat/>
    <w:rsid w:val="00121E7C"/>
    <w:pPr>
      <w:spacing w:before="125"/>
      <w:outlineLvl w:val="4"/>
    </w:pPr>
    <w:rPr>
      <w:i w:val="0"/>
      <w:sz w:val="19"/>
    </w:rPr>
  </w:style>
  <w:style w:type="paragraph" w:styleId="Rubrik6">
    <w:name w:val="heading 6"/>
    <w:basedOn w:val="Rubrik5"/>
    <w:next w:val="Normal"/>
    <w:qFormat/>
    <w:rsid w:val="00121E7C"/>
    <w:pPr>
      <w:spacing w:before="50" w:line="200" w:lineRule="exact"/>
      <w:outlineLvl w:val="5"/>
    </w:pPr>
    <w:rPr>
      <w:caps/>
      <w:sz w:val="14"/>
    </w:rPr>
  </w:style>
  <w:style w:type="paragraph" w:styleId="Rubrik7">
    <w:name w:val="heading 7"/>
    <w:basedOn w:val="Rubrik6"/>
    <w:next w:val="Normal"/>
    <w:qFormat/>
    <w:rsid w:val="00121E7C"/>
    <w:pPr>
      <w:spacing w:before="0"/>
      <w:outlineLvl w:val="6"/>
    </w:pPr>
  </w:style>
  <w:style w:type="paragraph" w:styleId="Rubrik8">
    <w:name w:val="heading 8"/>
    <w:basedOn w:val="Rubrik7"/>
    <w:next w:val="Normal"/>
    <w:qFormat/>
    <w:rsid w:val="00121E7C"/>
    <w:pPr>
      <w:outlineLvl w:val="7"/>
    </w:pPr>
  </w:style>
  <w:style w:type="paragraph" w:styleId="Rubrik9">
    <w:name w:val="heading 9"/>
    <w:basedOn w:val="Rubrik8"/>
    <w:next w:val="Normal"/>
    <w:qFormat/>
    <w:rsid w:val="00121E7C"/>
    <w:pPr>
      <w:outlineLvl w:val="8"/>
    </w:pPr>
  </w:style>
  <w:style w:type="character" w:default="1" w:styleId="Standardstycketeckensnitt">
    <w:name w:val="Default Paragraph Font"/>
    <w:semiHidden/>
    <w:rsid w:val="00121E7C"/>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121E7C"/>
  </w:style>
  <w:style w:type="paragraph" w:styleId="Normaltindrag">
    <w:name w:val="Normal Indent"/>
    <w:aliases w:val="Normal_indrag,Normal Indrag"/>
    <w:basedOn w:val="Normal"/>
    <w:rsid w:val="00121E7C"/>
    <w:pPr>
      <w:spacing w:before="0"/>
      <w:ind w:firstLine="227"/>
    </w:pPr>
  </w:style>
  <w:style w:type="paragraph" w:styleId="Citat">
    <w:name w:val="Quote"/>
    <w:basedOn w:val="Normal"/>
    <w:next w:val="Normal"/>
    <w:qFormat/>
    <w:rsid w:val="00121E7C"/>
    <w:pPr>
      <w:spacing w:line="200" w:lineRule="exact"/>
      <w:ind w:left="340"/>
    </w:pPr>
  </w:style>
  <w:style w:type="paragraph" w:customStyle="1" w:styleId="Citatindrag">
    <w:name w:val="Citat_indrag"/>
    <w:aliases w:val="Packad"/>
    <w:basedOn w:val="Citat"/>
    <w:rsid w:val="00121E7C"/>
    <w:pPr>
      <w:spacing w:before="0"/>
      <w:ind w:firstLine="227"/>
    </w:pPr>
  </w:style>
  <w:style w:type="paragraph" w:customStyle="1" w:styleId="FSHNormal">
    <w:name w:val="FSH_Normal"/>
    <w:semiHidden/>
    <w:rsid w:val="00121E7C"/>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21E7C"/>
    <w:pPr>
      <w:spacing w:line="240" w:lineRule="auto"/>
    </w:pPr>
  </w:style>
  <w:style w:type="paragraph" w:customStyle="1" w:styleId="FSHNormalS5">
    <w:name w:val="FSH_NormalS5"/>
    <w:basedOn w:val="FSHNormal"/>
    <w:next w:val="FSHNormal"/>
    <w:semiHidden/>
    <w:rsid w:val="00121E7C"/>
    <w:pPr>
      <w:keepNext/>
      <w:keepLines/>
      <w:widowControl/>
      <w:spacing w:before="230" w:after="520" w:line="250" w:lineRule="exact"/>
    </w:pPr>
    <w:rPr>
      <w:b/>
      <w:sz w:val="27"/>
    </w:rPr>
  </w:style>
  <w:style w:type="paragraph" w:customStyle="1" w:styleId="FSHNormL">
    <w:name w:val="FSH_NormLÖ"/>
    <w:basedOn w:val="FSHNormal"/>
    <w:next w:val="FSHNormal"/>
    <w:semiHidden/>
    <w:rsid w:val="00121E7C"/>
    <w:pPr>
      <w:pBdr>
        <w:top w:val="single" w:sz="12" w:space="1" w:color="auto"/>
      </w:pBdr>
    </w:pPr>
  </w:style>
  <w:style w:type="paragraph" w:customStyle="1" w:styleId="FSHRub1">
    <w:name w:val="FSH_Rub1"/>
    <w:aliases w:val="Rubrik1_S5,Huvudrubrik"/>
    <w:basedOn w:val="FSHNormal"/>
    <w:next w:val="FSHNormal"/>
    <w:semiHidden/>
    <w:rsid w:val="00121E7C"/>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21E7C"/>
    <w:pPr>
      <w:spacing w:before="240" w:after="80" w:line="360" w:lineRule="exact"/>
    </w:pPr>
    <w:rPr>
      <w:sz w:val="36"/>
    </w:rPr>
  </w:style>
  <w:style w:type="paragraph" w:customStyle="1" w:styleId="FSHTitel">
    <w:name w:val="FSH_Titel"/>
    <w:aliases w:val="Dokumentrubrik"/>
    <w:basedOn w:val="FSHRub1"/>
    <w:next w:val="FSHNormal"/>
    <w:semiHidden/>
    <w:rsid w:val="00121E7C"/>
    <w:pPr>
      <w:pBdr>
        <w:bottom w:val="single" w:sz="4" w:space="3" w:color="auto"/>
      </w:pBdr>
      <w:spacing w:before="0" w:after="80" w:line="400" w:lineRule="exact"/>
    </w:pPr>
    <w:rPr>
      <w:sz w:val="40"/>
    </w:rPr>
  </w:style>
  <w:style w:type="paragraph" w:customStyle="1" w:styleId="Hemstlrubrik">
    <w:name w:val="Hemstl_rubrik"/>
    <w:basedOn w:val="Rubrik1"/>
    <w:next w:val="Normal"/>
    <w:rsid w:val="00614825"/>
    <w:pPr>
      <w:spacing w:after="250"/>
    </w:pPr>
  </w:style>
  <w:style w:type="paragraph" w:customStyle="1" w:styleId="KantRubrikS5H">
    <w:name w:val="KantRubrikS5H"/>
    <w:semiHidden/>
    <w:rsid w:val="00121E7C"/>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121E7C"/>
    <w:pPr>
      <w:spacing w:line="200" w:lineRule="exact"/>
    </w:pPr>
  </w:style>
  <w:style w:type="paragraph" w:customStyle="1" w:styleId="KantRubrikS5V">
    <w:name w:val="KantRubrikS5V"/>
    <w:basedOn w:val="KantRubrikS5H"/>
    <w:semiHidden/>
    <w:rsid w:val="00121E7C"/>
    <w:pPr>
      <w:tabs>
        <w:tab w:val="right" w:pos="1814"/>
        <w:tab w:val="left" w:pos="1899"/>
      </w:tabs>
      <w:ind w:right="0"/>
      <w:jc w:val="left"/>
    </w:pPr>
  </w:style>
  <w:style w:type="paragraph" w:customStyle="1" w:styleId="KantRubrikS5Vrad2">
    <w:name w:val="KantRubrikS5Vrad2"/>
    <w:basedOn w:val="KantRubrikS5V"/>
    <w:semiHidden/>
    <w:rsid w:val="00121E7C"/>
    <w:pPr>
      <w:tabs>
        <w:tab w:val="clear" w:pos="1814"/>
        <w:tab w:val="clear" w:pos="1899"/>
        <w:tab w:val="right" w:pos="1418"/>
        <w:tab w:val="left" w:pos="1503"/>
      </w:tabs>
    </w:pPr>
  </w:style>
  <w:style w:type="paragraph" w:customStyle="1" w:styleId="Lagtext">
    <w:name w:val="Lagtext"/>
    <w:basedOn w:val="Lagtextrubrik"/>
    <w:next w:val="Lagtextindrag"/>
    <w:rsid w:val="00121E7C"/>
    <w:pPr>
      <w:spacing w:before="0"/>
    </w:pPr>
    <w:rPr>
      <w:sz w:val="19"/>
    </w:rPr>
  </w:style>
  <w:style w:type="paragraph" w:customStyle="1" w:styleId="Lagtextrubrik">
    <w:name w:val="Lagtext_rubrik"/>
    <w:basedOn w:val="Normal"/>
    <w:next w:val="Normal"/>
    <w:rsid w:val="00121E7C"/>
    <w:pPr>
      <w:suppressAutoHyphens/>
      <w:spacing w:line="220" w:lineRule="exact"/>
    </w:pPr>
    <w:rPr>
      <w:i/>
      <w:sz w:val="21"/>
    </w:rPr>
  </w:style>
  <w:style w:type="paragraph" w:customStyle="1" w:styleId="Lagtextindrag">
    <w:name w:val="Lagtext_indrag"/>
    <w:basedOn w:val="Lagtext"/>
    <w:rsid w:val="00121E7C"/>
    <w:pPr>
      <w:ind w:firstLine="170"/>
    </w:pPr>
  </w:style>
  <w:style w:type="paragraph" w:customStyle="1" w:styleId="NormalA4fot">
    <w:name w:val="Normal_A4fot"/>
    <w:basedOn w:val="Normal"/>
    <w:semiHidden/>
    <w:rsid w:val="00121E7C"/>
    <w:pPr>
      <w:spacing w:before="240" w:line="240" w:lineRule="auto"/>
      <w:jc w:val="center"/>
    </w:pPr>
  </w:style>
  <w:style w:type="paragraph" w:customStyle="1" w:styleId="NormalA4sidnr">
    <w:name w:val="Normal_A4sidnr"/>
    <w:basedOn w:val="Normal"/>
    <w:semiHidden/>
    <w:rsid w:val="00121E7C"/>
    <w:pPr>
      <w:spacing w:after="240"/>
      <w:jc w:val="center"/>
    </w:pPr>
  </w:style>
  <w:style w:type="paragraph" w:customStyle="1" w:styleId="NormalS5sidnrH">
    <w:name w:val="Normal_S5sidnrH"/>
    <w:basedOn w:val="Normal"/>
    <w:semiHidden/>
    <w:rsid w:val="00121E7C"/>
    <w:pPr>
      <w:spacing w:before="0" w:line="240" w:lineRule="auto"/>
      <w:ind w:right="57"/>
      <w:jc w:val="right"/>
    </w:pPr>
  </w:style>
  <w:style w:type="paragraph" w:customStyle="1" w:styleId="NormalS5sidnrV">
    <w:name w:val="Normal_S5sidnrV"/>
    <w:basedOn w:val="NormalS5sidnrH"/>
    <w:semiHidden/>
    <w:rsid w:val="00121E7C"/>
    <w:pPr>
      <w:tabs>
        <w:tab w:val="right" w:pos="1814"/>
        <w:tab w:val="left" w:pos="1899"/>
      </w:tabs>
      <w:ind w:right="0"/>
      <w:jc w:val="left"/>
    </w:pPr>
  </w:style>
  <w:style w:type="paragraph" w:customStyle="1" w:styleId="Normal00">
    <w:name w:val="Normal00"/>
    <w:basedOn w:val="Normal"/>
    <w:semiHidden/>
    <w:rsid w:val="00121E7C"/>
    <w:pPr>
      <w:spacing w:before="0" w:line="240" w:lineRule="auto"/>
      <w:jc w:val="left"/>
    </w:pPr>
  </w:style>
  <w:style w:type="paragraph" w:customStyle="1" w:styleId="PunktlistaBomb">
    <w:name w:val="Punktlista_Bomb"/>
    <w:aliases w:val="Bomb"/>
    <w:basedOn w:val="Normal"/>
    <w:rsid w:val="00121E7C"/>
    <w:pPr>
      <w:numPr>
        <w:numId w:val="2"/>
      </w:numPr>
    </w:pPr>
  </w:style>
  <w:style w:type="paragraph" w:customStyle="1" w:styleId="PunktlistaNummer">
    <w:name w:val="Punktlista_Nummer"/>
    <w:aliases w:val="Nummerlista"/>
    <w:basedOn w:val="Normal"/>
    <w:rsid w:val="00121E7C"/>
    <w:pPr>
      <w:numPr>
        <w:numId w:val="3"/>
      </w:numPr>
    </w:pPr>
  </w:style>
  <w:style w:type="paragraph" w:customStyle="1" w:styleId="PunktlistaTankstreck">
    <w:name w:val="Punktlista_Tankstreck"/>
    <w:aliases w:val="Tankstreck"/>
    <w:basedOn w:val="Normal"/>
    <w:rsid w:val="00121E7C"/>
    <w:pPr>
      <w:numPr>
        <w:numId w:val="4"/>
      </w:numPr>
    </w:pPr>
  </w:style>
  <w:style w:type="paragraph" w:customStyle="1" w:styleId="RubrikSammanf">
    <w:name w:val="RubrikSammanf"/>
    <w:basedOn w:val="Rubrik1"/>
    <w:next w:val="Normal"/>
    <w:rsid w:val="00121E7C"/>
  </w:style>
  <w:style w:type="paragraph" w:customStyle="1" w:styleId="RubrikInnehllsf">
    <w:name w:val="RubrikInnehållsf"/>
    <w:basedOn w:val="RubrikSammanf"/>
    <w:next w:val="Normal"/>
    <w:rsid w:val="00121E7C"/>
  </w:style>
  <w:style w:type="paragraph" w:customStyle="1" w:styleId="Tabellochbildrubrik">
    <w:name w:val="Tabell och bildrubrik"/>
    <w:basedOn w:val="Normal"/>
    <w:next w:val="Normal"/>
    <w:rsid w:val="00121E7C"/>
    <w:pPr>
      <w:suppressAutoHyphens/>
      <w:spacing w:before="300" w:line="200" w:lineRule="exact"/>
      <w:jc w:val="left"/>
    </w:pPr>
    <w:rPr>
      <w:caps/>
      <w:sz w:val="14"/>
    </w:rPr>
  </w:style>
  <w:style w:type="paragraph" w:customStyle="1" w:styleId="Underskrifter">
    <w:name w:val="Underskrifter"/>
    <w:basedOn w:val="Normal"/>
    <w:rsid w:val="00121E7C"/>
    <w:pPr>
      <w:keepNext/>
      <w:keepLines/>
      <w:suppressAutoHyphens/>
      <w:spacing w:before="0" w:after="40" w:line="250" w:lineRule="exact"/>
    </w:pPr>
    <w:rPr>
      <w:i/>
    </w:rPr>
  </w:style>
  <w:style w:type="paragraph" w:customStyle="1" w:styleId="UnderskriftDatum">
    <w:name w:val="UnderskriftDatum"/>
    <w:basedOn w:val="Underskrifter"/>
    <w:next w:val="Underskrifter"/>
    <w:rsid w:val="00121E7C"/>
    <w:pPr>
      <w:spacing w:before="250" w:after="125"/>
    </w:pPr>
    <w:rPr>
      <w:i w:val="0"/>
    </w:rPr>
  </w:style>
  <w:style w:type="paragraph" w:styleId="Sidhuvud">
    <w:name w:val="header"/>
    <w:basedOn w:val="Normal"/>
    <w:semiHidden/>
    <w:rsid w:val="00121E7C"/>
    <w:pPr>
      <w:tabs>
        <w:tab w:val="center" w:pos="4536"/>
        <w:tab w:val="right" w:pos="9072"/>
      </w:tabs>
    </w:pPr>
  </w:style>
  <w:style w:type="paragraph" w:styleId="Sidfot">
    <w:name w:val="footer"/>
    <w:basedOn w:val="Normal"/>
    <w:semiHidden/>
    <w:rsid w:val="00121E7C"/>
    <w:pPr>
      <w:tabs>
        <w:tab w:val="center" w:pos="4536"/>
        <w:tab w:val="right" w:pos="9072"/>
      </w:tabs>
    </w:pPr>
  </w:style>
  <w:style w:type="paragraph" w:styleId="Innehll1">
    <w:name w:val="toc 1"/>
    <w:basedOn w:val="Normal"/>
    <w:next w:val="Innehll2"/>
    <w:semiHidden/>
    <w:rsid w:val="00121E7C"/>
    <w:pPr>
      <w:tabs>
        <w:tab w:val="right" w:leader="dot" w:pos="5953"/>
      </w:tabs>
      <w:suppressAutoHyphens/>
      <w:spacing w:before="0"/>
      <w:ind w:right="567"/>
      <w:jc w:val="left"/>
    </w:pPr>
  </w:style>
  <w:style w:type="paragraph" w:styleId="Innehll2">
    <w:name w:val="toc 2"/>
    <w:basedOn w:val="Innehll1"/>
    <w:next w:val="Innehll3"/>
    <w:semiHidden/>
    <w:rsid w:val="00121E7C"/>
    <w:pPr>
      <w:ind w:left="284"/>
    </w:pPr>
  </w:style>
  <w:style w:type="paragraph" w:styleId="Innehll3">
    <w:name w:val="toc 3"/>
    <w:basedOn w:val="Innehll2"/>
    <w:next w:val="Innehll4"/>
    <w:semiHidden/>
    <w:rsid w:val="00121E7C"/>
    <w:pPr>
      <w:ind w:left="567"/>
    </w:pPr>
  </w:style>
  <w:style w:type="paragraph" w:styleId="Innehll4">
    <w:name w:val="toc 4"/>
    <w:basedOn w:val="Innehll3"/>
    <w:next w:val="Normal"/>
    <w:semiHidden/>
    <w:rsid w:val="00121E7C"/>
  </w:style>
  <w:style w:type="paragraph" w:customStyle="1" w:styleId="Hemstlatt">
    <w:name w:val="Hemstl_att"/>
    <w:aliases w:val="HemstPunkt,HemstPunktFlera,HemställansPunkt,Förslagstext"/>
    <w:basedOn w:val="Normal"/>
    <w:next w:val="Normal"/>
    <w:rsid w:val="00614825"/>
    <w:pPr>
      <w:keepLines/>
      <w:numPr>
        <w:numId w:val="17"/>
      </w:numPr>
      <w:spacing w:before="0"/>
    </w:pPr>
  </w:style>
  <w:style w:type="paragraph" w:styleId="Datum">
    <w:name w:val="Date"/>
    <w:basedOn w:val="Normal"/>
    <w:next w:val="Normal"/>
    <w:semiHidden/>
    <w:rsid w:val="00121E7C"/>
  </w:style>
  <w:style w:type="character" w:styleId="Hyperlnk">
    <w:name w:val="Hyperlink"/>
    <w:basedOn w:val="Standardstycketeckensnitt"/>
    <w:semiHidden/>
    <w:rsid w:val="00121E7C"/>
    <w:rPr>
      <w:color w:val="0000FF"/>
      <w:u w:val="single"/>
    </w:rPr>
  </w:style>
  <w:style w:type="paragraph" w:styleId="Indragetstycke">
    <w:name w:val="Block Text"/>
    <w:basedOn w:val="Normal"/>
    <w:semiHidden/>
    <w:rsid w:val="00121E7C"/>
    <w:pPr>
      <w:spacing w:after="120"/>
      <w:ind w:left="1440" w:right="1440"/>
    </w:pPr>
  </w:style>
  <w:style w:type="paragraph" w:styleId="Innehll5">
    <w:name w:val="toc 5"/>
    <w:basedOn w:val="Innehll4"/>
    <w:next w:val="Normal"/>
    <w:semiHidden/>
    <w:rsid w:val="00121E7C"/>
  </w:style>
  <w:style w:type="paragraph" w:styleId="Lista">
    <w:name w:val="List"/>
    <w:basedOn w:val="Normal"/>
    <w:semiHidden/>
    <w:rsid w:val="00121E7C"/>
    <w:pPr>
      <w:ind w:left="283" w:hanging="283"/>
    </w:pPr>
  </w:style>
  <w:style w:type="paragraph" w:styleId="Normalwebb">
    <w:name w:val="Normal (Web)"/>
    <w:basedOn w:val="Normal"/>
    <w:semiHidden/>
    <w:rsid w:val="00121E7C"/>
    <w:rPr>
      <w:szCs w:val="24"/>
    </w:rPr>
  </w:style>
  <w:style w:type="paragraph" w:styleId="Numreradlista">
    <w:name w:val="List Number"/>
    <w:basedOn w:val="Normal"/>
    <w:semiHidden/>
    <w:rsid w:val="00121E7C"/>
    <w:pPr>
      <w:numPr>
        <w:numId w:val="5"/>
      </w:numPr>
    </w:pPr>
  </w:style>
  <w:style w:type="paragraph" w:styleId="Punktlista">
    <w:name w:val="List Bullet"/>
    <w:basedOn w:val="Normal"/>
    <w:semiHidden/>
    <w:rsid w:val="00121E7C"/>
    <w:pPr>
      <w:numPr>
        <w:numId w:val="10"/>
      </w:numPr>
    </w:pPr>
  </w:style>
  <w:style w:type="character" w:styleId="Radnummer">
    <w:name w:val="line number"/>
    <w:basedOn w:val="Standardstycketeckensnitt"/>
    <w:semiHidden/>
    <w:rsid w:val="00121E7C"/>
  </w:style>
  <w:style w:type="character" w:styleId="Sidnummer">
    <w:name w:val="page number"/>
    <w:basedOn w:val="Standardstycketeckensnitt"/>
    <w:semiHidden/>
    <w:rsid w:val="00121E7C"/>
  </w:style>
  <w:style w:type="paragraph" w:styleId="Signatur">
    <w:name w:val="Signature"/>
    <w:basedOn w:val="Normal"/>
    <w:semiHidden/>
    <w:rsid w:val="00121E7C"/>
    <w:pPr>
      <w:ind w:left="4252"/>
    </w:pPr>
  </w:style>
  <w:style w:type="paragraph" w:styleId="Underrubrik">
    <w:name w:val="Subtitle"/>
    <w:basedOn w:val="Normal"/>
    <w:qFormat/>
    <w:rsid w:val="00121E7C"/>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466</Words>
  <Characters>2434</Characters>
  <Application>Microsoft Office Word</Application>
  <DocSecurity>4</DocSecurity>
  <Lines>49</Lines>
  <Paragraphs>20</Paragraphs>
  <ScaleCrop>false</ScaleCrop>
  <HeadingPairs>
    <vt:vector size="2" baseType="variant">
      <vt:variant>
        <vt:lpstr>Rubrik</vt:lpstr>
      </vt:variant>
      <vt:variant>
        <vt:i4>1</vt:i4>
      </vt:variant>
    </vt:vector>
  </HeadingPairs>
  <TitlesOfParts>
    <vt:vector size="1" baseType="lpstr">
      <vt:lpstr>MJ582</vt:lpstr>
    </vt:vector>
  </TitlesOfParts>
  <Company>Riksdagen</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MJ582</dc:title>
  <dc:subject>MJ582</dc:subject>
  <dc:creator>Riksdagen</dc:creator>
  <cp:keywords>Riksdagen</cp:keywords>
  <dc:description/>
  <cp:lastModifiedBy>Lars Brink</cp:lastModifiedBy>
  <cp:revision>2</cp:revision>
  <cp:lastPrinted>2005-11-29T14:46:00Z</cp:lastPrinted>
  <dcterms:created xsi:type="dcterms:W3CDTF">2025-12-16T20:18:00Z</dcterms:created>
  <dcterms:modified xsi:type="dcterms:W3CDTF">2025-12-16T20:18:00Z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mot2000_423_2005-11-29</vt:lpwstr>
  </property>
  <property fmtid="{D5CDD505-2E9C-101B-9397-08002B2CF9AE}" pid="3" name="version">
    <vt:lpwstr>mot2000_418_2005-10-05</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EU:s jordbrukspolitik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EU:s jordbrukspolitik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mp514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Holm (mp)</vt:lpwstr>
  </property>
  <property fmtid="{D5CDD505-2E9C-101B-9397-08002B2CF9AE}" pid="26" name="MotionarLista">
    <vt:lpwstr>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MJ582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magnus.lindgren@riksdagen.se</vt:lpwstr>
  </property>
  <property fmtid="{D5CDD505-2E9C-101B-9397-08002B2CF9AE}" pid="45" name="ReservUID">
    <vt:lpwstr>peter jansson</vt:lpwstr>
  </property>
  <property fmtid="{D5CDD505-2E9C-101B-9397-08002B2CF9AE}" pid="46" name="MotionID">
    <vt:lpwstr>20052006000001090112000005140069</vt:lpwstr>
  </property>
  <property fmtid="{D5CDD505-2E9C-101B-9397-08002B2CF9AE}" pid="47" name="datum">
    <vt:lpwstr>051005</vt:lpwstr>
  </property>
  <property fmtid="{D5CDD505-2E9C-101B-9397-08002B2CF9AE}" pid="48" name="avsändar-e-post">
    <vt:lpwstr>magnus.lindgren@riksdagen.se</vt:lpwstr>
  </property>
  <property fmtid="{D5CDD505-2E9C-101B-9397-08002B2CF9AE}" pid="49" name="id">
    <vt:lpwstr>20052006000001090112000005140069</vt:lpwstr>
  </property>
  <property fmtid="{D5CDD505-2E9C-101B-9397-08002B2CF9AE}" pid="50" name="nummer">
    <vt:lpwstr>582</vt:lpwstr>
  </property>
  <property fmtid="{D5CDD505-2E9C-101B-9397-08002B2CF9AE}" pid="51" name="utskottsbeteckning">
    <vt:lpwstr>MJ</vt:lpwstr>
  </property>
</Properties>
</file>