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27BB" w:rsidRPr="00904B01" w:rsidRDefault="003827BB">
      <w:pPr>
        <w:pStyle w:val="Hemstlrubrik"/>
      </w:pPr>
      <w:r w:rsidRPr="00904B01">
        <w:t>Förslag till riksdagsbeslut</w:t>
      </w:r>
    </w:p>
    <w:p w:rsidR="003827BB" w:rsidRPr="00904B01" w:rsidRDefault="003827BB">
      <w:pPr>
        <w:pStyle w:val="Hemstlatt"/>
        <w:ind w:left="0"/>
      </w:pPr>
      <w:r w:rsidRPr="00904B01">
        <w:t>Riksdagen tillkännager för regeringen som sin mening vad som anförs i motionen om en översyn av skattefinansierade företag</w:t>
      </w:r>
      <w:r w:rsidRPr="00904B01">
        <w:t>s</w:t>
      </w:r>
      <w:r w:rsidRPr="00904B01">
        <w:t>stöd.</w:t>
      </w:r>
    </w:p>
    <w:p w:rsidR="003827BB" w:rsidRPr="00904B01" w:rsidRDefault="003827BB">
      <w:pPr>
        <w:pStyle w:val="Rubrik1"/>
      </w:pPr>
      <w:r w:rsidRPr="00904B01">
        <w:t>Motivering</w:t>
      </w:r>
    </w:p>
    <w:p w:rsidR="003827BB" w:rsidRPr="00904B01" w:rsidRDefault="003827BB">
      <w:r w:rsidRPr="00904B01">
        <w:t>Vägen till att starta ett företag börjar ofta med viljan att förverkliga en idé. Oavsett var en entreprenör befinner sig i processen av att starta ett företag så behöver många både stöd och råd, till exempel om vilka möjligheter som finns för finansiering.</w:t>
      </w:r>
    </w:p>
    <w:p w:rsidR="003827BB" w:rsidRPr="00904B01" w:rsidRDefault="003827BB">
      <w:pPr>
        <w:pStyle w:val="Normaltindrag"/>
      </w:pPr>
      <w:r w:rsidRPr="00904B01">
        <w:t>Det är bra att staten tillhandahåller en del av det stöd som idag erbjuds men tyvärr har statens goda vilja att hjälpa företag skapat en orimlig utvec</w:t>
      </w:r>
      <w:r w:rsidRPr="00904B01">
        <w:t>k</w:t>
      </w:r>
      <w:r w:rsidRPr="00904B01">
        <w:t>ling. Idag finns företagsstödet organiserat i ett stort antal aktörer, för att nä</w:t>
      </w:r>
      <w:r w:rsidRPr="00904B01">
        <w:t>m</w:t>
      </w:r>
      <w:r w:rsidRPr="00904B01">
        <w:t>na några exempel: AB Svensk Exportkredit, Almi, Exportkreditnämnden, Industriella utvecklingscentra (IUC), Industrifonden, KK-stiftelsen, länsst</w:t>
      </w:r>
      <w:r w:rsidRPr="00904B01">
        <w:t>y</w:t>
      </w:r>
      <w:r w:rsidRPr="00904B01">
        <w:t>relser, Nutek, Norrlandsfonden, samt diverse lokala utvecklingscentra. Nivån över antalet aktörer, tillsammans med den volym av företagsstöd som delas ut, väcker frågan om det står i proportion till statens grundläggande uppgift.</w:t>
      </w:r>
    </w:p>
    <w:p w:rsidR="003827BB" w:rsidRPr="00904B01" w:rsidRDefault="003827BB">
      <w:pPr>
        <w:pStyle w:val="Normaltindrag"/>
      </w:pPr>
      <w:r w:rsidRPr="00904B01">
        <w:t xml:space="preserve">Det finns en risk att företagsstöden riskerar att bli </w:t>
      </w:r>
      <w:r w:rsidRPr="00904B01">
        <w:t>ineffektiva och genererar oönskade effekter samtidigt som de gynnar och konserverar en föråldrad och lågproduktiv näringslivsstruktur. Vi får heller inte glömma bort att företag</w:t>
      </w:r>
      <w:r w:rsidRPr="00904B01">
        <w:t>s</w:t>
      </w:r>
      <w:r w:rsidRPr="00904B01">
        <w:t>stöd faktiskt är skattefinansierade och att de därför måste användas både va</w:t>
      </w:r>
      <w:r w:rsidRPr="00904B01">
        <w:t>r</w:t>
      </w:r>
      <w:r w:rsidRPr="00904B01">
        <w:t xml:space="preserve">samt och klokt. Det kan inte vara rimligt att så många olika aktörer lämnar företagsstöd och det är tveksamt om gällande volym över utdelade stöd till företag är försvarbar. Mot bakgrund av detta är det viktigt att göra en total översyn över företagsstöden </w:t>
      </w:r>
      <w:r w:rsidRPr="00904B01">
        <w:t>och skapa en mer effektiv struktur. Ambitionen kan fortsatt vara att erbjuda företagsstöd men med färre aktörer till en mindre nota.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4B01">
        <w:trPr>
          <w:cantSplit/>
        </w:trPr>
        <w:tc>
          <w:tcPr>
            <w:tcW w:w="3046" w:type="dxa"/>
          </w:tcPr>
          <w:p w:rsidR="003827BB" w:rsidRPr="00904B01" w:rsidRDefault="003827BB">
            <w:pPr>
              <w:pStyle w:val="UnderskriftDatum"/>
              <w:spacing w:before="240"/>
            </w:pPr>
            <w:r w:rsidRPr="00904B01">
              <w:lastRenderedPageBreak/>
              <w:t>Stockholm den 3 oktober 2007</w:t>
            </w:r>
          </w:p>
        </w:tc>
        <w:tc>
          <w:tcPr>
            <w:tcW w:w="3047" w:type="dxa"/>
          </w:tcPr>
          <w:p w:rsidR="003827BB" w:rsidRPr="00904B01" w:rsidRDefault="003827BB">
            <w:pPr>
              <w:pStyle w:val="Underskrifter"/>
              <w:spacing w:before="240"/>
            </w:pPr>
          </w:p>
        </w:tc>
      </w:tr>
      <w:tr w:rsidR="00000000" w:rsidRPr="00904B01">
        <w:trPr>
          <w:cantSplit/>
        </w:trPr>
        <w:tc>
          <w:tcPr>
            <w:tcW w:w="3046" w:type="dxa"/>
          </w:tcPr>
          <w:p w:rsidR="003827BB" w:rsidRPr="00904B01" w:rsidRDefault="003827BB">
            <w:pPr>
              <w:pStyle w:val="Underskrifter"/>
            </w:pPr>
            <w:r w:rsidRPr="00904B01">
              <w:t>Tomas Tobé (m)</w:t>
            </w:r>
          </w:p>
        </w:tc>
        <w:tc>
          <w:tcPr>
            <w:tcW w:w="3046" w:type="dxa"/>
          </w:tcPr>
          <w:p w:rsidR="003827BB" w:rsidRPr="00904B01" w:rsidRDefault="003827BB">
            <w:pPr>
              <w:pStyle w:val="Underskrifter"/>
            </w:pPr>
          </w:p>
        </w:tc>
      </w:tr>
    </w:tbl>
    <w:p w:rsidR="003827BB" w:rsidRPr="00904B01" w:rsidRDefault="003827BB">
      <w:pPr>
        <w:pStyle w:val="Normaltindrag"/>
      </w:pPr>
    </w:p>
    <w:sectPr w:rsidR="003827BB" w:rsidRPr="00904B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27BB" w:rsidRPr="00904B01" w:rsidRDefault="003827BB">
      <w:r w:rsidRPr="00904B01">
        <w:separator/>
      </w:r>
    </w:p>
  </w:endnote>
  <w:endnote w:type="continuationSeparator" w:id="0">
    <w:p w:rsidR="003827BB" w:rsidRPr="00904B01" w:rsidRDefault="003827BB">
      <w:r w:rsidRPr="00904B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7BB" w:rsidRPr="00904B01" w:rsidRDefault="00904B01">
    <w:pPr>
      <w:pStyle w:val="Sidfot"/>
    </w:pPr>
    <w:r w:rsidRPr="00904B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92912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27BB" w:rsidRDefault="003827B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27BB" w:rsidRDefault="003827B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7BB" w:rsidRPr="00904B01" w:rsidRDefault="00904B01">
    <w:pPr>
      <w:pStyle w:val="Sidfot"/>
    </w:pPr>
    <w:r w:rsidRPr="00904B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50001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27BB" w:rsidRDefault="003827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27BB" w:rsidRDefault="003827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7BB" w:rsidRPr="00904B01" w:rsidRDefault="00904B01">
    <w:pPr>
      <w:pStyle w:val="Sidfot"/>
    </w:pPr>
    <w:r w:rsidRPr="00904B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19193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27BB" w:rsidRDefault="003827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27BB" w:rsidRDefault="003827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27BB" w:rsidRPr="00904B01" w:rsidRDefault="003827BB">
      <w:r w:rsidRPr="00904B01">
        <w:separator/>
      </w:r>
    </w:p>
  </w:footnote>
  <w:footnote w:type="continuationSeparator" w:id="0">
    <w:p w:rsidR="003827BB" w:rsidRPr="00904B01" w:rsidRDefault="003827BB">
      <w:r w:rsidRPr="00904B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7BB" w:rsidRPr="00904B01" w:rsidRDefault="00904B01">
    <w:pPr>
      <w:pStyle w:val="Sidhuvud"/>
    </w:pPr>
    <w:r w:rsidRPr="00904B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29940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27BB" w:rsidRDefault="003827B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27BB" w:rsidRDefault="003827B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7BB" w:rsidRPr="00904B01" w:rsidRDefault="00904B01">
    <w:pPr>
      <w:pStyle w:val="Sidhuvud"/>
    </w:pPr>
    <w:r w:rsidRPr="00904B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12079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27BB" w:rsidRDefault="003827B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27BB" w:rsidRDefault="003827B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7BB" w:rsidRPr="00904B01" w:rsidRDefault="003827BB">
    <w:pPr>
      <w:pStyle w:val="FSHNormal"/>
      <w:tabs>
        <w:tab w:val="right" w:pos="5840"/>
      </w:tabs>
    </w:pPr>
    <w:r w:rsidRPr="00904B01">
      <w:br/>
    </w:r>
    <w:r w:rsidRPr="00904B01">
      <w:fldChar w:fldCharType="begin" w:fldLock="1"/>
    </w:r>
    <w:r w:rsidRPr="00904B01">
      <w:instrText xml:space="preserve"> DOCPROPERTY</w:instrText>
    </w:r>
    <w:r w:rsidRPr="00904B01">
      <w:rPr>
        <w:sz w:val="18"/>
      </w:rPr>
      <w:instrText xml:space="preserve"> "YearUser" *\charformat </w:instrText>
    </w:r>
    <w:r w:rsidRPr="00904B01">
      <w:fldChar w:fldCharType="separate"/>
    </w:r>
    <w:r w:rsidRPr="00904B01">
      <w:t>2007/08</w:t>
    </w:r>
    <w:r w:rsidRPr="00904B01">
      <w:fldChar w:fldCharType="end"/>
    </w:r>
    <w:r w:rsidRPr="00904B01">
      <w:t xml:space="preserve"> </w:t>
    </w:r>
    <w:r w:rsidRPr="00904B01">
      <w:tab/>
      <w:t xml:space="preserve">mnr: </w:t>
    </w:r>
    <w:r w:rsidRPr="00904B01">
      <w:fldChar w:fldCharType="begin" w:fldLock="1"/>
    </w:r>
    <w:r w:rsidRPr="00904B01">
      <w:instrText xml:space="preserve"> DOCPROPERTY</w:instrText>
    </w:r>
    <w:r w:rsidRPr="00904B01">
      <w:rPr>
        <w:sz w:val="18"/>
      </w:rPr>
      <w:instrText xml:space="preserve"> "Motionsnummer" *\charformat </w:instrText>
    </w:r>
    <w:r w:rsidRPr="00904B01">
      <w:fldChar w:fldCharType="separate"/>
    </w:r>
    <w:r w:rsidRPr="00904B01">
      <w:t>N321</w:t>
    </w:r>
    <w:r w:rsidRPr="00904B01">
      <w:fldChar w:fldCharType="end"/>
    </w:r>
    <w:r w:rsidRPr="00904B01">
      <w:br/>
    </w:r>
    <w:r w:rsidRPr="00904B01">
      <w:fldChar w:fldCharType="begin" w:fldLock="1"/>
    </w:r>
    <w:r w:rsidRPr="00904B01">
      <w:instrText xml:space="preserve"> DOCPROPERTY</w:instrText>
    </w:r>
    <w:r w:rsidRPr="00904B01">
      <w:rPr>
        <w:sz w:val="18"/>
      </w:rPr>
      <w:instrText xml:space="preserve"> "Samling" *\charformat </w:instrText>
    </w:r>
    <w:r w:rsidRPr="00904B01">
      <w:fldChar w:fldCharType="end"/>
    </w:r>
    <w:r w:rsidRPr="00904B01">
      <w:tab/>
      <w:t xml:space="preserve">pnr: </w:t>
    </w:r>
    <w:r w:rsidRPr="00904B01">
      <w:fldChar w:fldCharType="begin" w:fldLock="1"/>
    </w:r>
    <w:r w:rsidRPr="00904B01">
      <w:instrText xml:space="preserve"> DOCPROPERTY</w:instrText>
    </w:r>
    <w:r w:rsidRPr="00904B01">
      <w:rPr>
        <w:sz w:val="18"/>
      </w:rPr>
      <w:instrText xml:space="preserve"> "Partinummer" *\charformat </w:instrText>
    </w:r>
    <w:r w:rsidRPr="00904B01">
      <w:fldChar w:fldCharType="separate"/>
    </w:r>
    <w:r w:rsidRPr="00904B01">
      <w:t>m1700</w:t>
    </w:r>
    <w:r w:rsidRPr="00904B01">
      <w:fldChar w:fldCharType="end"/>
    </w:r>
  </w:p>
  <w:p w:rsidR="003827BB" w:rsidRPr="00904B01" w:rsidRDefault="003827BB">
    <w:pPr>
      <w:pStyle w:val="FSHRub1"/>
    </w:pPr>
    <w:r w:rsidRPr="00904B01">
      <w:t>Motion till riksdagen</w:t>
    </w:r>
    <w:r w:rsidRPr="00904B01">
      <w:br/>
    </w:r>
    <w:r w:rsidRPr="00904B01">
      <w:fldChar w:fldCharType="begin" w:fldLock="1"/>
    </w:r>
    <w:r w:rsidRPr="00904B01">
      <w:instrText xml:space="preserve"> DOCPROPERTY "YearUser" *\charformat </w:instrText>
    </w:r>
    <w:r w:rsidRPr="00904B01">
      <w:fldChar w:fldCharType="separate"/>
    </w:r>
    <w:r w:rsidRPr="00904B01">
      <w:t>2007/08</w:t>
    </w:r>
    <w:r w:rsidRPr="00904B01">
      <w:fldChar w:fldCharType="end"/>
    </w:r>
    <w:r w:rsidRPr="00904B01">
      <w:t>:</w:t>
    </w:r>
    <w:r w:rsidRPr="00904B01">
      <w:fldChar w:fldCharType="begin" w:fldLock="1"/>
    </w:r>
    <w:r w:rsidRPr="00904B01">
      <w:instrText xml:space="preserve"> DOCPROPERTY "Motionsnummer" *\charformat </w:instrText>
    </w:r>
    <w:r w:rsidRPr="00904B01">
      <w:fldChar w:fldCharType="separate"/>
    </w:r>
    <w:r w:rsidRPr="00904B01">
      <w:t>N321</w:t>
    </w:r>
    <w:r w:rsidRPr="00904B01">
      <w:fldChar w:fldCharType="end"/>
    </w:r>
  </w:p>
  <w:p w:rsidR="003827BB" w:rsidRPr="00904B01" w:rsidRDefault="003827BB">
    <w:pPr>
      <w:pStyle w:val="FSHNormalS5"/>
    </w:pPr>
    <w:r w:rsidRPr="00904B01">
      <w:fldChar w:fldCharType="begin" w:fldLock="1"/>
    </w:r>
    <w:r w:rsidRPr="00904B01">
      <w:instrText xml:space="preserve"> DOCPROPERTY "MotionarText" *\charformat </w:instrText>
    </w:r>
    <w:r w:rsidRPr="00904B01">
      <w:fldChar w:fldCharType="separate"/>
    </w:r>
    <w:r w:rsidRPr="00904B01">
      <w:t>av Tomas Tobé (m)</w:t>
    </w:r>
    <w:r w:rsidRPr="00904B01">
      <w:fldChar w:fldCharType="end"/>
    </w:r>
    <w:r w:rsidRPr="00904B01">
      <w:br/>
    </w:r>
    <w:r w:rsidRPr="00904B01">
      <w:fldChar w:fldCharType="begin" w:fldLock="1"/>
    </w:r>
    <w:r w:rsidRPr="00904B01">
      <w:instrText xml:space="preserve"> DOCPROPERTY "SvarFrasKort" *\charformat </w:instrText>
    </w:r>
    <w:r w:rsidRPr="00904B01">
      <w:fldChar w:fldCharType="end"/>
    </w:r>
  </w:p>
  <w:p w:rsidR="003827BB" w:rsidRPr="00904B01" w:rsidRDefault="003827BB">
    <w:pPr>
      <w:pStyle w:val="FSHTitel"/>
    </w:pPr>
    <w:r w:rsidRPr="00904B01">
      <w:fldChar w:fldCharType="begin" w:fldLock="1"/>
    </w:r>
    <w:r w:rsidRPr="00904B01">
      <w:instrText xml:space="preserve"> DOCPROPERTY</w:instrText>
    </w:r>
    <w:r w:rsidRPr="00904B01">
      <w:rPr>
        <w:sz w:val="18"/>
      </w:rPr>
      <w:instrText xml:space="preserve"> "RubrikSvar" *\charformat </w:instrText>
    </w:r>
    <w:r w:rsidRPr="00904B01">
      <w:fldChar w:fldCharType="separate"/>
    </w:r>
    <w:r w:rsidRPr="00904B01">
      <w:t>Översyn av företagsstöd</w:t>
    </w:r>
    <w:r w:rsidRPr="00904B01">
      <w:fldChar w:fldCharType="end"/>
    </w:r>
  </w:p>
  <w:p w:rsidR="003827BB" w:rsidRPr="00904B01" w:rsidRDefault="003827BB">
    <w:pPr>
      <w:pStyle w:val="Normal00"/>
    </w:pPr>
  </w:p>
  <w:p w:rsidR="003827BB" w:rsidRPr="00904B01" w:rsidRDefault="003827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91923913">
    <w:abstractNumId w:val="8"/>
  </w:num>
  <w:num w:numId="2" w16cid:durableId="1654406029">
    <w:abstractNumId w:val="9"/>
  </w:num>
  <w:num w:numId="3" w16cid:durableId="1098912908">
    <w:abstractNumId w:val="8"/>
  </w:num>
  <w:num w:numId="4" w16cid:durableId="2074769541">
    <w:abstractNumId w:val="9"/>
  </w:num>
  <w:num w:numId="5" w16cid:durableId="1792628154">
    <w:abstractNumId w:val="13"/>
  </w:num>
  <w:num w:numId="6" w16cid:durableId="86462735">
    <w:abstractNumId w:val="10"/>
  </w:num>
  <w:num w:numId="7" w16cid:durableId="1684087340">
    <w:abstractNumId w:val="11"/>
  </w:num>
  <w:num w:numId="8" w16cid:durableId="665984886">
    <w:abstractNumId w:val="12"/>
  </w:num>
  <w:num w:numId="9" w16cid:durableId="655378939">
    <w:abstractNumId w:val="8"/>
  </w:num>
  <w:num w:numId="10" w16cid:durableId="1620138777">
    <w:abstractNumId w:val="3"/>
  </w:num>
  <w:num w:numId="11" w16cid:durableId="133645998">
    <w:abstractNumId w:val="2"/>
  </w:num>
  <w:num w:numId="12" w16cid:durableId="1298878770">
    <w:abstractNumId w:val="1"/>
  </w:num>
  <w:num w:numId="13" w16cid:durableId="963998204">
    <w:abstractNumId w:val="0"/>
  </w:num>
  <w:num w:numId="14" w16cid:durableId="695158738">
    <w:abstractNumId w:val="9"/>
  </w:num>
  <w:num w:numId="15" w16cid:durableId="28995525">
    <w:abstractNumId w:val="7"/>
  </w:num>
  <w:num w:numId="16" w16cid:durableId="667292930">
    <w:abstractNumId w:val="6"/>
  </w:num>
  <w:num w:numId="17" w16cid:durableId="798915748">
    <w:abstractNumId w:val="5"/>
  </w:num>
  <w:num w:numId="18" w16cid:durableId="17384789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8AF08394-9DE1-44A5-9880-5729758353F0}"/>
  </w:docVars>
  <w:rsids>
    <w:rsidRoot w:val="00AE256E"/>
    <w:rsid w:val="003827BB"/>
    <w:rsid w:val="00904B01"/>
    <w:rsid w:val="00AE25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3026D53-B9A1-46E7-988A-9AB722C64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263</Words>
  <Characters>1518</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m1700</vt:lpstr>
    </vt:vector>
  </TitlesOfParts>
  <Company>Riksdagen</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m1700</dc:title>
  <dc:subject>m1700</dc:subject>
  <dc:creator>Riksdagen</dc:creator>
  <cp:keywords>Riksdagen</cp:keywords>
  <dc:description>TKG-ktrl, MSMQ4mb, PersReg-Distribution mm</dc:description>
  <cp:lastModifiedBy>Lars Brink</cp:lastModifiedBy>
  <cp:revision>2</cp:revision>
  <cp:lastPrinted>2007-12-07T14:36:00Z</cp:lastPrinted>
  <dcterms:created xsi:type="dcterms:W3CDTF">2025-12-17T07:30:00Z</dcterms:created>
  <dcterms:modified xsi:type="dcterms:W3CDTF">2025-12-17T07:30:00Z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Översyn av företagsstöd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företagsstöd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m1700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Tobé (m)</vt:lpwstr>
  </property>
  <property fmtid="{D5CDD505-2E9C-101B-9397-08002B2CF9AE}" pid="26" name="MotionarLista">
    <vt:lpwstr>Tobé,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Tobé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cherine.khalil@riksdagen.se</vt:lpwstr>
  </property>
  <property fmtid="{D5CDD505-2E9C-101B-9397-08002B2CF9AE}" pid="45" name="ReservUID">
    <vt:lpwstr>ce1119ab</vt:lpwstr>
  </property>
  <property fmtid="{D5CDD505-2E9C-101B-9397-08002B2CF9AE}" pid="46" name="MotionID">
    <vt:lpwstr>20072008000000000109000017000069</vt:lpwstr>
  </property>
  <property fmtid="{D5CDD505-2E9C-101B-9397-08002B2CF9AE}" pid="47" name="datum">
    <vt:lpwstr>071003</vt:lpwstr>
  </property>
  <property fmtid="{D5CDD505-2E9C-101B-9397-08002B2CF9AE}" pid="48" name="avsändar-e-post">
    <vt:lpwstr>cherine.khalil@riksdagen.se</vt:lpwstr>
  </property>
  <property fmtid="{D5CDD505-2E9C-101B-9397-08002B2CF9AE}" pid="49" name="id">
    <vt:lpwstr>20072008000000000109000017000069</vt:lpwstr>
  </property>
  <property fmtid="{D5CDD505-2E9C-101B-9397-08002B2CF9AE}" pid="50" name="nummer">
    <vt:lpwstr>321</vt:lpwstr>
  </property>
  <property fmtid="{D5CDD505-2E9C-101B-9397-08002B2CF9AE}" pid="51" name="utskottsbeteckning">
    <vt:lpwstr>N</vt:lpwstr>
  </property>
  <property fmtid="{D5CDD505-2E9C-101B-9397-08002B2CF9AE}" pid="52" name="GlobalUID">
    <vt:lpwstr>{BDD11CEA-B59B-4C4B-87A4-EE8CCEED45A2}</vt:lpwstr>
  </property>
  <property fmtid="{D5CDD505-2E9C-101B-9397-08002B2CF9AE}" pid="53" name="Överföringar">
    <vt:i4>0</vt:i4>
  </property>
  <property fmtid="{D5CDD505-2E9C-101B-9397-08002B2CF9AE}" pid="54" name="Checksum">
    <vt:lpwstr>*0013751524046*</vt:lpwstr>
  </property>
  <property fmtid="{D5CDD505-2E9C-101B-9397-08002B2CF9AE}" pid="55" name="skuggnummer">
    <vt:lpwstr>2384</vt:lpwstr>
  </property>
  <property fmtid="{D5CDD505-2E9C-101B-9397-08002B2CF9AE}" pid="56" name="urixVersion">
    <vt:lpwstr>3.2.0.8</vt:lpwstr>
  </property>
  <property fmtid="{D5CDD505-2E9C-101B-9397-08002B2CF9AE}" pid="57" name="urixOrigin">
    <vt:lpwstr>071207 15:36:52.278</vt:lpwstr>
  </property>
  <property fmtid="{D5CDD505-2E9C-101B-9397-08002B2CF9AE}" pid="58" name="urixGuid">
    <vt:lpwstr>{CDC58134-6024-4CFE-8363-73BED6316A9A}</vt:lpwstr>
  </property>
</Properties>
</file>