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5F2" w:rsidRPr="00F315F2" w:rsidRDefault="00F315F2">
      <w:pPr>
        <w:pStyle w:val="Frslagsrubrik"/>
      </w:pPr>
      <w:r w:rsidRPr="00F315F2">
        <w:t>Förslag till riksdagsbeslut</w:t>
      </w:r>
    </w:p>
    <w:p w:rsidR="00F315F2" w:rsidRPr="00F315F2" w:rsidRDefault="00F315F2">
      <w:pPr>
        <w:pStyle w:val="Hemstlatt"/>
      </w:pPr>
      <w:r w:rsidRPr="00F315F2">
        <w:t>Riksdagen tillkännager för regeringen som sin mening vad som anförs i motionen om att öka bekämpningen av gränsöverskridande IT-brottslighet.</w:t>
      </w:r>
    </w:p>
    <w:p w:rsidR="00F315F2" w:rsidRPr="00F315F2" w:rsidRDefault="00F315F2">
      <w:pPr>
        <w:pStyle w:val="Rubrik1"/>
      </w:pPr>
      <w:r w:rsidRPr="00F315F2">
        <w:t>Motivering</w:t>
      </w:r>
    </w:p>
    <w:p w:rsidR="00F315F2" w:rsidRPr="00F315F2" w:rsidRDefault="00F315F2">
      <w:r w:rsidRPr="00F315F2">
        <w:t>Många i Sverige blir kontaktade per telefon med uppmaning att ringa ett nummer för att exempelvis ta del av exklusiva priser de påstås ha vunnit. Andra får liknande erbjudanden genom datorn. Det som händer när en person följer uppmaningen är att de blir debiterade kostnader för sina telefon- eller datakonton.</w:t>
      </w:r>
    </w:p>
    <w:p w:rsidR="00F315F2" w:rsidRPr="00F315F2" w:rsidRDefault="00F315F2">
      <w:pPr>
        <w:pStyle w:val="Normaltindrag"/>
      </w:pPr>
      <w:r w:rsidRPr="00F315F2">
        <w:t>Detta är en mycket lukrativ verksamhet för bedragarna eftersom dataser</w:t>
      </w:r>
      <w:r w:rsidRPr="00F315F2">
        <w:t>v</w:t>
      </w:r>
      <w:r w:rsidRPr="00F315F2">
        <w:t>rar vanligen finns i länder där det är svårt att nå bedragarna. Polisen lägger inte heller stora resurser på att spåra dessa brottslingar eftersom beloppen inte alltid är så höga, även om de kan vara kännbara för den enskilda personen.</w:t>
      </w:r>
    </w:p>
    <w:p w:rsidR="00F315F2" w:rsidRPr="00F315F2" w:rsidRDefault="00F315F2">
      <w:pPr>
        <w:pStyle w:val="Normaltindrag"/>
      </w:pPr>
      <w:r w:rsidRPr="00F315F2">
        <w:t>Olika typer av bedrägerier genom IT-teknik växer lavinartat, vilket unde</w:t>
      </w:r>
      <w:r w:rsidRPr="00F315F2">
        <w:t>r</w:t>
      </w:r>
      <w:r w:rsidRPr="00F315F2">
        <w:t>stryker behovet av utökat polisiärt samarbete över gränserna. Det är angeläget att regeringen aktivt verkar för att den andel av EU:s resurser som används för bekämpning av gränsöverskridande brottslighet ska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5F2">
        <w:trPr>
          <w:cantSplit/>
        </w:trPr>
        <w:tc>
          <w:tcPr>
            <w:tcW w:w="3046" w:type="dxa"/>
          </w:tcPr>
          <w:p w:rsidR="00F315F2" w:rsidRPr="00F315F2" w:rsidRDefault="00F315F2">
            <w:pPr>
              <w:pStyle w:val="UnderskriftDatum"/>
              <w:spacing w:before="240"/>
            </w:pPr>
            <w:r w:rsidRPr="00F315F2">
              <w:t>Stockholm den 21 oktober 2010</w:t>
            </w:r>
          </w:p>
        </w:tc>
        <w:tc>
          <w:tcPr>
            <w:tcW w:w="3047" w:type="dxa"/>
          </w:tcPr>
          <w:p w:rsidR="00F315F2" w:rsidRPr="00F315F2" w:rsidRDefault="00F315F2">
            <w:pPr>
              <w:pStyle w:val="Underskrifter"/>
              <w:spacing w:before="240"/>
            </w:pPr>
          </w:p>
        </w:tc>
      </w:tr>
      <w:tr w:rsidR="00000000" w:rsidRPr="00F315F2">
        <w:trPr>
          <w:cantSplit/>
        </w:trPr>
        <w:tc>
          <w:tcPr>
            <w:tcW w:w="3046" w:type="dxa"/>
          </w:tcPr>
          <w:p w:rsidR="00F315F2" w:rsidRPr="00F315F2" w:rsidRDefault="00F315F2">
            <w:pPr>
              <w:pStyle w:val="Underskrifter"/>
            </w:pPr>
            <w:r w:rsidRPr="00F315F2">
              <w:t>Christina Karlsson (S)</w:t>
            </w:r>
          </w:p>
        </w:tc>
        <w:tc>
          <w:tcPr>
            <w:tcW w:w="3046" w:type="dxa"/>
          </w:tcPr>
          <w:p w:rsidR="00F315F2" w:rsidRPr="00F315F2" w:rsidRDefault="00F315F2">
            <w:pPr>
              <w:pStyle w:val="Underskrifter"/>
            </w:pPr>
            <w:r w:rsidRPr="00F315F2">
              <w:t>Jasenko Omanovic (S)</w:t>
            </w:r>
          </w:p>
        </w:tc>
      </w:tr>
    </w:tbl>
    <w:p w:rsidR="00F315F2" w:rsidRPr="00F315F2" w:rsidRDefault="00F315F2">
      <w:pPr>
        <w:pStyle w:val="Normaltindrag"/>
      </w:pPr>
    </w:p>
    <w:sectPr w:rsidR="00000000" w:rsidRPr="00F315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5F2" w:rsidRPr="00F315F2" w:rsidRDefault="00F315F2">
      <w:r w:rsidRPr="00F315F2">
        <w:separator/>
      </w:r>
    </w:p>
  </w:endnote>
  <w:endnote w:type="continuationSeparator" w:id="0">
    <w:p w:rsidR="00F315F2" w:rsidRPr="00F315F2" w:rsidRDefault="00F315F2">
      <w:r w:rsidRPr="00F315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Sidfot"/>
    </w:pPr>
    <w:r w:rsidRPr="00F315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855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F2" w:rsidRDefault="00F315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5F2" w:rsidRDefault="00F315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Sidfot"/>
    </w:pPr>
    <w:r w:rsidRPr="00F315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848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F2" w:rsidRDefault="00F315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5F2" w:rsidRDefault="00F315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Sidfot"/>
    </w:pPr>
    <w:r w:rsidRPr="00F315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438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F2" w:rsidRDefault="00F315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5F2" w:rsidRDefault="00F315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5F2" w:rsidRPr="00F315F2" w:rsidRDefault="00F315F2">
      <w:r w:rsidRPr="00F315F2">
        <w:separator/>
      </w:r>
    </w:p>
  </w:footnote>
  <w:footnote w:type="continuationSeparator" w:id="0">
    <w:p w:rsidR="00F315F2" w:rsidRPr="00F315F2" w:rsidRDefault="00F315F2">
      <w:r w:rsidRPr="00F315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Sidhuvud"/>
    </w:pPr>
    <w:r w:rsidRPr="00F315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9985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F2" w:rsidRDefault="00F315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5F2" w:rsidRDefault="00F315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Sidhuvud"/>
    </w:pPr>
    <w:r w:rsidRPr="00F315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7370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5F2" w:rsidRDefault="00F315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5F2" w:rsidRDefault="00F315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5F2" w:rsidRPr="00F315F2" w:rsidRDefault="00F315F2">
    <w:pPr>
      <w:pStyle w:val="FSHNormal"/>
      <w:tabs>
        <w:tab w:val="right" w:pos="5840"/>
      </w:tabs>
    </w:pPr>
    <w:r w:rsidRPr="00F315F2">
      <w:br/>
    </w:r>
    <w:r w:rsidRPr="00F315F2">
      <w:fldChar w:fldCharType="begin" w:fldLock="1"/>
    </w:r>
    <w:r w:rsidRPr="00F315F2">
      <w:instrText xml:space="preserve"> DOCPROPERTY</w:instrText>
    </w:r>
    <w:r w:rsidRPr="00F315F2">
      <w:rPr>
        <w:sz w:val="18"/>
      </w:rPr>
      <w:instrText xml:space="preserve"> "YearUser" *\charformat </w:instrText>
    </w:r>
    <w:r w:rsidRPr="00F315F2">
      <w:fldChar w:fldCharType="separate"/>
    </w:r>
    <w:r w:rsidRPr="00F315F2">
      <w:t>2010/11</w:t>
    </w:r>
    <w:r w:rsidRPr="00F315F2">
      <w:fldChar w:fldCharType="end"/>
    </w:r>
    <w:r w:rsidRPr="00F315F2">
      <w:t xml:space="preserve"> </w:t>
    </w:r>
    <w:r w:rsidRPr="00F315F2">
      <w:tab/>
      <w:t xml:space="preserve">mnr: </w:t>
    </w:r>
    <w:r w:rsidRPr="00F315F2">
      <w:fldChar w:fldCharType="begin" w:fldLock="1"/>
    </w:r>
    <w:r w:rsidRPr="00F315F2">
      <w:instrText xml:space="preserve"> DOCPROPERTY</w:instrText>
    </w:r>
    <w:r w:rsidRPr="00F315F2">
      <w:rPr>
        <w:sz w:val="18"/>
      </w:rPr>
      <w:instrText xml:space="preserve"> "Motionsnummer" *\charformat </w:instrText>
    </w:r>
    <w:r w:rsidRPr="00F315F2">
      <w:fldChar w:fldCharType="separate"/>
    </w:r>
    <w:r w:rsidRPr="00F315F2">
      <w:t>Ju277</w:t>
    </w:r>
    <w:r w:rsidRPr="00F315F2">
      <w:fldChar w:fldCharType="end"/>
    </w:r>
    <w:r w:rsidRPr="00F315F2">
      <w:br/>
    </w:r>
    <w:r w:rsidRPr="00F315F2">
      <w:fldChar w:fldCharType="begin" w:fldLock="1"/>
    </w:r>
    <w:r w:rsidRPr="00F315F2">
      <w:instrText xml:space="preserve"> DOCPROPERTY</w:instrText>
    </w:r>
    <w:r w:rsidRPr="00F315F2">
      <w:rPr>
        <w:sz w:val="18"/>
      </w:rPr>
      <w:instrText xml:space="preserve"> "Samling" *\charformat </w:instrText>
    </w:r>
    <w:r w:rsidRPr="00F315F2">
      <w:fldChar w:fldCharType="end"/>
    </w:r>
    <w:r w:rsidRPr="00F315F2">
      <w:tab/>
      <w:t xml:space="preserve">pnr: </w:t>
    </w:r>
    <w:r w:rsidRPr="00F315F2">
      <w:fldChar w:fldCharType="begin" w:fldLock="1"/>
    </w:r>
    <w:r w:rsidRPr="00F315F2">
      <w:instrText xml:space="preserve"> DOCPROPERTY</w:instrText>
    </w:r>
    <w:r w:rsidRPr="00F315F2">
      <w:rPr>
        <w:sz w:val="18"/>
      </w:rPr>
      <w:instrText xml:space="preserve"> "Partinummer" *\charformat </w:instrText>
    </w:r>
    <w:r w:rsidRPr="00F315F2">
      <w:fldChar w:fldCharType="separate"/>
    </w:r>
    <w:r w:rsidRPr="00F315F2">
      <w:t>S78057</w:t>
    </w:r>
    <w:r w:rsidRPr="00F315F2">
      <w:fldChar w:fldCharType="end"/>
    </w:r>
  </w:p>
  <w:p w:rsidR="00F315F2" w:rsidRPr="00F315F2" w:rsidRDefault="00F315F2">
    <w:pPr>
      <w:pStyle w:val="FSHRub1"/>
    </w:pPr>
    <w:r w:rsidRPr="00F315F2">
      <w:t>Motion till riksdagen</w:t>
    </w:r>
    <w:r w:rsidRPr="00F315F2">
      <w:br/>
    </w:r>
    <w:r w:rsidRPr="00F315F2">
      <w:fldChar w:fldCharType="begin" w:fldLock="1"/>
    </w:r>
    <w:r w:rsidRPr="00F315F2">
      <w:instrText xml:space="preserve"> DOCPROPERTY "YearUser" *\charformat </w:instrText>
    </w:r>
    <w:r w:rsidRPr="00F315F2">
      <w:fldChar w:fldCharType="separate"/>
    </w:r>
    <w:r w:rsidRPr="00F315F2">
      <w:t>2010/11</w:t>
    </w:r>
    <w:r w:rsidRPr="00F315F2">
      <w:fldChar w:fldCharType="end"/>
    </w:r>
    <w:r w:rsidRPr="00F315F2">
      <w:t>:</w:t>
    </w:r>
    <w:r w:rsidRPr="00F315F2">
      <w:fldChar w:fldCharType="begin" w:fldLock="1"/>
    </w:r>
    <w:r w:rsidRPr="00F315F2">
      <w:instrText xml:space="preserve"> DOCPROPERTY "Motionsnummer" *\charformat </w:instrText>
    </w:r>
    <w:r w:rsidRPr="00F315F2">
      <w:fldChar w:fldCharType="separate"/>
    </w:r>
    <w:r w:rsidRPr="00F315F2">
      <w:t>Ju277</w:t>
    </w:r>
    <w:r w:rsidRPr="00F315F2">
      <w:fldChar w:fldCharType="end"/>
    </w:r>
  </w:p>
  <w:p w:rsidR="00F315F2" w:rsidRPr="00F315F2" w:rsidRDefault="00F315F2">
    <w:pPr>
      <w:pStyle w:val="FSHNormalS5"/>
    </w:pPr>
    <w:r w:rsidRPr="00F315F2">
      <w:fldChar w:fldCharType="begin" w:fldLock="1"/>
    </w:r>
    <w:r w:rsidRPr="00F315F2">
      <w:instrText xml:space="preserve"> DOCPROPERTY "MotionarText" *\charformat </w:instrText>
    </w:r>
    <w:r w:rsidRPr="00F315F2">
      <w:fldChar w:fldCharType="separate"/>
    </w:r>
    <w:r w:rsidRPr="00F315F2">
      <w:t>av Christina Karlsson och Jasenko Omanovic (S)</w:t>
    </w:r>
    <w:r w:rsidRPr="00F315F2">
      <w:fldChar w:fldCharType="end"/>
    </w:r>
    <w:r w:rsidRPr="00F315F2">
      <w:br/>
    </w:r>
    <w:r w:rsidRPr="00F315F2">
      <w:fldChar w:fldCharType="begin" w:fldLock="1"/>
    </w:r>
    <w:r w:rsidRPr="00F315F2">
      <w:instrText xml:space="preserve"> DOCPROPERTY "SvarFrasKort" *\charformat </w:instrText>
    </w:r>
    <w:r w:rsidRPr="00F315F2">
      <w:fldChar w:fldCharType="end"/>
    </w:r>
  </w:p>
  <w:p w:rsidR="00F315F2" w:rsidRPr="00F315F2" w:rsidRDefault="00F315F2">
    <w:pPr>
      <w:pStyle w:val="FSHTitel"/>
    </w:pPr>
    <w:r w:rsidRPr="00F315F2">
      <w:fldChar w:fldCharType="begin" w:fldLock="1"/>
    </w:r>
    <w:r w:rsidRPr="00F315F2">
      <w:instrText xml:space="preserve"> DOCPROPERTY</w:instrText>
    </w:r>
    <w:r w:rsidRPr="00F315F2">
      <w:rPr>
        <w:sz w:val="18"/>
      </w:rPr>
      <w:instrText xml:space="preserve"> "RubrikSvar" *\charformat </w:instrText>
    </w:r>
    <w:r w:rsidRPr="00F315F2">
      <w:fldChar w:fldCharType="separate"/>
    </w:r>
    <w:r w:rsidRPr="00F315F2">
      <w:t>Gränsöverskridande IT-brottslighet</w:t>
    </w:r>
    <w:r w:rsidRPr="00F315F2">
      <w:fldChar w:fldCharType="end"/>
    </w:r>
  </w:p>
  <w:p w:rsidR="00F315F2" w:rsidRPr="00F315F2" w:rsidRDefault="00F315F2">
    <w:pPr>
      <w:pStyle w:val="Normal00"/>
    </w:pPr>
  </w:p>
  <w:p w:rsidR="00F315F2" w:rsidRPr="00F315F2" w:rsidRDefault="00F315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9128917">
    <w:abstractNumId w:val="3"/>
  </w:num>
  <w:num w:numId="2" w16cid:durableId="1172070147">
    <w:abstractNumId w:val="2"/>
  </w:num>
  <w:num w:numId="3" w16cid:durableId="1298535693">
    <w:abstractNumId w:val="1"/>
  </w:num>
  <w:num w:numId="4" w16cid:durableId="1278299039">
    <w:abstractNumId w:val="0"/>
  </w:num>
  <w:num w:numId="5" w16cid:durableId="1433358113">
    <w:abstractNumId w:val="7"/>
  </w:num>
  <w:num w:numId="6" w16cid:durableId="1733233337">
    <w:abstractNumId w:val="6"/>
  </w:num>
  <w:num w:numId="7" w16cid:durableId="2137522774">
    <w:abstractNumId w:val="5"/>
  </w:num>
  <w:num w:numId="8" w16cid:durableId="1018124264">
    <w:abstractNumId w:val="4"/>
  </w:num>
  <w:num w:numId="9" w16cid:durableId="939023778">
    <w:abstractNumId w:val="8"/>
  </w:num>
  <w:num w:numId="10" w16cid:durableId="1801531467">
    <w:abstractNumId w:val="9"/>
  </w:num>
  <w:num w:numId="11" w16cid:durableId="1814178609">
    <w:abstractNumId w:val="10"/>
  </w:num>
  <w:num w:numId="12" w16cid:durableId="873422760">
    <w:abstractNumId w:val="13"/>
  </w:num>
  <w:num w:numId="13" w16cid:durableId="129054317">
    <w:abstractNumId w:val="15"/>
  </w:num>
  <w:num w:numId="14" w16cid:durableId="1124931120">
    <w:abstractNumId w:val="16"/>
  </w:num>
  <w:num w:numId="15" w16cid:durableId="1675961989">
    <w:abstractNumId w:val="11"/>
  </w:num>
  <w:num w:numId="16" w16cid:durableId="2085099504">
    <w:abstractNumId w:val="18"/>
  </w:num>
  <w:num w:numId="17" w16cid:durableId="1970745241">
    <w:abstractNumId w:val="17"/>
  </w:num>
  <w:num w:numId="18" w16cid:durableId="1340700010">
    <w:abstractNumId w:val="14"/>
  </w:num>
  <w:num w:numId="19" w16cid:durableId="118929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9248F608-36F5-4DF6-92E4-5771EA8B40DF},{8A9B0722-5D95-4752-8653-C3D9C7EE09E0}"/>
  </w:docVars>
  <w:rsids>
    <w:rsidRoot w:val="008B7492"/>
    <w:rsid w:val="008B7492"/>
    <w:rsid w:val="00F31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876914-424D-4DB7-AA0A-6DEE816D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s78057</vt:lpstr>
    </vt:vector>
  </TitlesOfParts>
  <Company>Riksdagen</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s78057</dc:title>
  <dc:subject>s78057</dc:subject>
  <dc:creator>Riksdagen</dc:creator>
  <cp:keywords>Riksdagen</cp:keywords>
  <dc:description>Versal/gemen i partibeteckning. Gemen i tryck för 0910, versal för 1011 och nyare</dc:description>
  <cp:lastModifiedBy>Lars Brink</cp:lastModifiedBy>
  <cp:revision>2</cp:revision>
  <cp:lastPrinted>2010-11-26T06:31:00Z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Gränsöverskridande IT-brottslighet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IT-brottslighet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Karlsson och Jasenko Omanovic (S)</vt:lpwstr>
  </property>
  <property fmtid="{D5CDD505-2E9C-101B-9397-08002B2CF9AE}" pid="26" name="MotionarLista">
    <vt:lpwstr>Karlsson, Christina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20102011000000000115000780570069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20102011000000000115000780570069</vt:lpwstr>
  </property>
  <property fmtid="{D5CDD505-2E9C-101B-9397-08002B2CF9AE}" pid="50" name="nummer">
    <vt:lpwstr>277</vt:lpwstr>
  </property>
  <property fmtid="{D5CDD505-2E9C-101B-9397-08002B2CF9AE}" pid="51" name="utskottsbeteckning">
    <vt:lpwstr>Ju</vt:lpwstr>
  </property>
  <property fmtid="{D5CDD505-2E9C-101B-9397-08002B2CF9AE}" pid="52" name="GlobalUID">
    <vt:lpwstr>{9E619457-4CEE-4403-A4C7-B5A0B83AF6CC}</vt:lpwstr>
  </property>
  <property fmtid="{D5CDD505-2E9C-101B-9397-08002B2CF9AE}" pid="53" name="Överföringar">
    <vt:i4>0</vt:i4>
  </property>
  <property fmtid="{D5CDD505-2E9C-101B-9397-08002B2CF9AE}" pid="54" name="Checksum">
    <vt:lpwstr>*0008321138617*</vt:lpwstr>
  </property>
  <property fmtid="{D5CDD505-2E9C-101B-9397-08002B2CF9AE}" pid="55" name="skuggnummer">
    <vt:lpwstr>1259</vt:lpwstr>
  </property>
  <property fmtid="{D5CDD505-2E9C-101B-9397-08002B2CF9AE}" pid="56" name="urixVersion">
    <vt:lpwstr>4.3.0.0</vt:lpwstr>
  </property>
  <property fmtid="{D5CDD505-2E9C-101B-9397-08002B2CF9AE}" pid="57" name="urixOrigin">
    <vt:lpwstr>101126 07:31:43.453</vt:lpwstr>
  </property>
  <property fmtid="{D5CDD505-2E9C-101B-9397-08002B2CF9AE}" pid="58" name="urixGuid">
    <vt:lpwstr>{E002A055-FF72-436F-A58A-7349FEA6BE73}</vt:lpwstr>
  </property>
</Properties>
</file>