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531E" w:rsidP="00DA0661">
      <w:pPr>
        <w:pStyle w:val="Title"/>
      </w:pPr>
      <w:bookmarkStart w:id="0" w:name="Start"/>
      <w:bookmarkStart w:id="1" w:name="_Hlk148081363"/>
      <w:bookmarkEnd w:id="0"/>
      <w:r>
        <w:t xml:space="preserve">Svar på fråga 2023/24:105 av </w:t>
      </w:r>
      <w:sdt>
        <w:sdtPr>
          <w:alias w:val="Frågeställare"/>
          <w:tag w:val="delete"/>
          <w:id w:val="-211816850"/>
          <w:placeholder>
            <w:docPart w:val="017412B6A517469E8E122B86D899B9F7"/>
          </w:placeholder>
          <w:dataBinding w:xpath="/ns0:DocumentInfo[1]/ns0:BaseInfo[1]/ns0:Extra3[1]" w:storeItemID="{F167F904-BFFC-4BC5-B6F5-48BE7F30FDF1}" w:prefixMappings="xmlns:ns0='http://lp/documentinfo/RK' "/>
          <w:text/>
        </w:sdtPr>
        <w:sdtContent>
          <w:r>
            <w:t>Hanna Westerén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6DB646C709F4618AEDA4AB648703B37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A31C7D">
        <w:t>F</w:t>
      </w:r>
      <w:r>
        <w:t>ärdplan och teknikval för den tredje elkabeln till Gotland</w:t>
      </w:r>
    </w:p>
    <w:p w:rsidR="009D043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A6FCBDFECEBE4439831E8C4CCBD89FAE"/>
          </w:placeholder>
          <w:dataBinding w:xpath="/ns0:DocumentInfo[1]/ns0:BaseInfo[1]/ns0:Extra3[1]" w:storeItemID="{F167F904-BFFC-4BC5-B6F5-48BE7F30FDF1}" w:prefixMappings="xmlns:ns0='http://lp/documentinfo/RK' "/>
          <w:text/>
        </w:sdtPr>
        <w:sdtContent>
          <w:r w:rsidR="0064531E">
            <w:t>Hanna Westerén</w:t>
          </w:r>
        </w:sdtContent>
      </w:sdt>
      <w:r w:rsidR="0064531E">
        <w:t xml:space="preserve"> har frågat mig om jag tagit del av Affärsverket svenska kraftnäts </w:t>
      </w:r>
      <w:r>
        <w:t xml:space="preserve">(Svenska kraftnät) </w:t>
      </w:r>
      <w:r w:rsidR="0064531E">
        <w:t>redovisning av teknikval och tidsplan för att utvidga transmissionsnätet till Gotland</w:t>
      </w:r>
      <w:r>
        <w:t xml:space="preserve"> och om jag i så fall kan redogöra för vad den kom fram till</w:t>
      </w:r>
      <w:r w:rsidR="0064531E">
        <w:t>.</w:t>
      </w:r>
    </w:p>
    <w:p w:rsidR="0064531E" w:rsidP="002749F7">
      <w:pPr>
        <w:pStyle w:val="BodyText"/>
      </w:pPr>
      <w:r>
        <w:t>A</w:t>
      </w:r>
      <w:r>
        <w:t>tt säkerställa en trygg elförsörjning i hela</w:t>
      </w:r>
      <w:r w:rsidR="009D043F">
        <w:t xml:space="preserve"> Sverige</w:t>
      </w:r>
      <w:r>
        <w:t xml:space="preserve"> </w:t>
      </w:r>
      <w:r>
        <w:t>är en mycket viktig fråga</w:t>
      </w:r>
      <w:r w:rsidR="008B7B68">
        <w:t>, och e</w:t>
      </w:r>
      <w:r w:rsidRPr="008B7B68" w:rsidR="008B7B68">
        <w:t xml:space="preserve">n förutsägbar el- och energiförsörjning är en grundförutsättning för industrins klimatomställning. </w:t>
      </w:r>
      <w:r w:rsidR="008B7B68">
        <w:t>R</w:t>
      </w:r>
      <w:r>
        <w:t xml:space="preserve">egeringen </w:t>
      </w:r>
      <w:r>
        <w:t xml:space="preserve">gav </w:t>
      </w:r>
      <w:r w:rsidR="008B7B68">
        <w:t xml:space="preserve">därför </w:t>
      </w:r>
      <w:r>
        <w:t xml:space="preserve">Svenska kraftnät i uppdrag </w:t>
      </w:r>
      <w:r w:rsidR="009D043F">
        <w:t>i regleringsbrevet för budgetåret 2023</w:t>
      </w:r>
      <w:r>
        <w:t xml:space="preserve"> </w:t>
      </w:r>
      <w:r w:rsidR="009D043F">
        <w:t xml:space="preserve">att </w:t>
      </w:r>
      <w:r w:rsidRPr="009D043F" w:rsidR="009D043F">
        <w:t>inom ramen för sina uppgifter utvidga transmissionsnätet till att även omfatta Gotland.</w:t>
      </w:r>
      <w:r w:rsidR="009D043F">
        <w:t xml:space="preserve"> Svenska kraftnät inkom med redovisning av uppdrag den 27 september </w:t>
      </w:r>
      <w:r w:rsidR="00193A19">
        <w:t xml:space="preserve">2023 </w:t>
      </w:r>
      <w:r w:rsidR="009D043F">
        <w:t>(</w:t>
      </w:r>
      <w:r w:rsidRPr="009D043F" w:rsidR="009D043F">
        <w:t>KN2023/04012</w:t>
      </w:r>
      <w:r w:rsidR="009D043F">
        <w:t>).</w:t>
      </w:r>
    </w:p>
    <w:p w:rsidR="00193A19" w:rsidP="00193A19">
      <w:pPr>
        <w:pStyle w:val="BodyText"/>
      </w:pPr>
      <w:r>
        <w:t xml:space="preserve">Svenska kraftnät </w:t>
      </w:r>
      <w:r w:rsidR="00A86401">
        <w:t xml:space="preserve">planerar </w:t>
      </w:r>
      <w:r>
        <w:t xml:space="preserve">att </w:t>
      </w:r>
      <w:r w:rsidR="00A86401">
        <w:t xml:space="preserve">bygga ut </w:t>
      </w:r>
      <w:r>
        <w:t xml:space="preserve">förbindelsen till Gotland </w:t>
      </w:r>
      <w:r w:rsidR="00A86401">
        <w:t xml:space="preserve">med </w:t>
      </w:r>
      <w:r>
        <w:t xml:space="preserve">två förband med växelströmskablar för spänningsnivån 220 kV. Myndighetsdialog kommer att genomföras under 2023 och följas av publika samråd under 2024 varefter koncessionsansökan </w:t>
      </w:r>
      <w:r w:rsidR="00AF625F">
        <w:t xml:space="preserve">till Energimarknads-inspektionen </w:t>
      </w:r>
      <w:r>
        <w:t>planeras till 2025. Förbindelsen planeras att tas i drift 2031.</w:t>
      </w:r>
    </w:p>
    <w:p w:rsidR="0064531E" w:rsidP="00AF625F">
      <w:pPr>
        <w:pStyle w:val="BodyText"/>
      </w:pPr>
      <w:r>
        <w:t xml:space="preserve">Stockholm den </w:t>
      </w:r>
      <w:sdt>
        <w:sdtPr>
          <w:id w:val="-1225218591"/>
          <w:placeholder>
            <w:docPart w:val="6D82032FBA2C4E43AF8BB8B921D31A6C"/>
          </w:placeholder>
          <w:dataBinding w:xpath="/ns0:DocumentInfo[1]/ns0:BaseInfo[1]/ns0:HeaderDate[1]" w:storeItemID="{F167F904-BFFC-4BC5-B6F5-48BE7F30FDF1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CB739F">
            <w:t>8</w:t>
          </w:r>
          <w:r>
            <w:t xml:space="preserve"> oktober 2023</w:t>
          </w:r>
        </w:sdtContent>
      </w:sdt>
    </w:p>
    <w:p w:rsidR="00AF625F" w:rsidP="00AF625F">
      <w:pPr>
        <w:pStyle w:val="BodyText"/>
      </w:pPr>
    </w:p>
    <w:sdt>
      <w:sdtPr>
        <w:alias w:val="Klicka på listpilen"/>
        <w:tag w:val="run-loadAllMinistersFromDep_delete"/>
        <w:id w:val="-122627287"/>
        <w:placeholder>
          <w:docPart w:val="146FCC69DFBC4719B7BF43C786DEF6C9"/>
        </w:placeholder>
        <w:dataBinding w:xpath="/ns0:DocumentInfo[1]/ns0:BaseInfo[1]/ns0:TopSender[1]" w:storeItemID="{F167F904-BFFC-4BC5-B6F5-48BE7F30FDF1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64531E" w:rsidP="00DB48AB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p w:rsidR="00CB739F" w:rsidRPr="00CB739F" w:rsidP="00CB739F">
      <w:pPr>
        <w:tabs>
          <w:tab w:val="left" w:pos="6070"/>
        </w:tabs>
      </w:pPr>
      <w:bookmarkEnd w:id="1"/>
      <w:r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531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531E" w:rsidRPr="007D73AB" w:rsidP="00340DE0">
          <w:pPr>
            <w:pStyle w:val="Header"/>
          </w:pPr>
        </w:p>
      </w:tc>
      <w:tc>
        <w:tcPr>
          <w:tcW w:w="1134" w:type="dxa"/>
        </w:tcPr>
        <w:p w:rsidR="0064531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531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531E" w:rsidRPr="00710A6C" w:rsidP="00EE3C0F">
          <w:pPr>
            <w:pStyle w:val="Header"/>
            <w:rPr>
              <w:b/>
            </w:rPr>
          </w:pPr>
        </w:p>
        <w:p w:rsidR="0064531E" w:rsidP="00EE3C0F">
          <w:pPr>
            <w:pStyle w:val="Header"/>
          </w:pPr>
        </w:p>
        <w:p w:rsidR="0064531E" w:rsidP="00EE3C0F">
          <w:pPr>
            <w:pStyle w:val="Header"/>
          </w:pPr>
        </w:p>
        <w:p w:rsidR="0064531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2C377B297E4467EB1104E2446E15032"/>
            </w:placeholder>
            <w:dataBinding w:xpath="/ns0:DocumentInfo[1]/ns0:BaseInfo[1]/ns0:Dnr[1]" w:storeItemID="{F167F904-BFFC-4BC5-B6F5-48BE7F30FDF1}" w:prefixMappings="xmlns:ns0='http://lp/documentinfo/RK' "/>
            <w:text/>
          </w:sdtPr>
          <w:sdtContent>
            <w:p w:rsidR="0064531E" w:rsidP="00EE3C0F">
              <w:pPr>
                <w:pStyle w:val="Header"/>
              </w:pPr>
              <w:r>
                <w:t>KN2023/</w:t>
              </w:r>
              <w:r w:rsidR="00A31C7D">
                <w:t>04068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B936298E6446C6B835A2D9D35DDCC1"/>
            </w:placeholder>
            <w:showingPlcHdr/>
            <w:dataBinding w:xpath="/ns0:DocumentInfo[1]/ns0:BaseInfo[1]/ns0:DocNumber[1]" w:storeItemID="{F167F904-BFFC-4BC5-B6F5-48BE7F30FDF1}" w:prefixMappings="xmlns:ns0='http://lp/documentinfo/RK' "/>
            <w:text/>
          </w:sdtPr>
          <w:sdtContent>
            <w:p w:rsidR="0064531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531E" w:rsidP="00EE3C0F">
          <w:pPr>
            <w:pStyle w:val="Header"/>
          </w:pPr>
        </w:p>
      </w:tc>
      <w:tc>
        <w:tcPr>
          <w:tcW w:w="1134" w:type="dxa"/>
        </w:tcPr>
        <w:p w:rsidR="0064531E" w:rsidP="0094502D">
          <w:pPr>
            <w:pStyle w:val="Header"/>
          </w:pPr>
        </w:p>
        <w:p w:rsidR="0064531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7F781C81BB4695BE74D8222BA29AF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4531E" w:rsidRPr="0064531E" w:rsidP="00340DE0">
              <w:pPr>
                <w:pStyle w:val="Header"/>
                <w:rPr>
                  <w:b/>
                </w:rPr>
              </w:pPr>
              <w:r w:rsidRPr="0064531E">
                <w:rPr>
                  <w:b/>
                </w:rPr>
                <w:t>Klimat- och näringslivsdepartementet</w:t>
              </w:r>
            </w:p>
            <w:p w:rsidR="0064531E" w:rsidRPr="00340DE0" w:rsidP="00340DE0">
              <w:pPr>
                <w:pStyle w:val="Header"/>
              </w:pPr>
              <w:r w:rsidRPr="0064531E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5DAF416A074C5C913AAE25DB4276DC"/>
          </w:placeholder>
          <w:dataBinding w:xpath="/ns0:DocumentInfo[1]/ns0:BaseInfo[1]/ns0:Recipient[1]" w:storeItemID="{F167F904-BFFC-4BC5-B6F5-48BE7F30FDF1}" w:prefixMappings="xmlns:ns0='http://lp/documentinfo/RK' "/>
          <w:text w:multiLine="1"/>
        </w:sdtPr>
        <w:sdtContent>
          <w:tc>
            <w:tcPr>
              <w:tcW w:w="3170" w:type="dxa"/>
            </w:tcPr>
            <w:p w:rsidR="0064531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531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B7C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C377B297E4467EB1104E2446E15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494DC-A89A-40BE-9349-2FD74459C881}"/>
      </w:docPartPr>
      <w:docPartBody>
        <w:p w:rsidR="007A461C" w:rsidP="008D2BD7">
          <w:pPr>
            <w:pStyle w:val="52C377B297E4467EB1104E2446E150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B936298E6446C6B835A2D9D35DD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DA20F-516D-4917-AAD5-5F0ED5F9296E}"/>
      </w:docPartPr>
      <w:docPartBody>
        <w:p w:rsidR="007A461C" w:rsidP="008D2BD7">
          <w:pPr>
            <w:pStyle w:val="F0B936298E6446C6B835A2D9D35DDC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7F781C81BB4695BE74D8222BA29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BBCBD-422C-4CAD-91D2-15CE2AF71C42}"/>
      </w:docPartPr>
      <w:docPartBody>
        <w:p w:rsidR="007A461C" w:rsidP="008D2BD7">
          <w:pPr>
            <w:pStyle w:val="CC7F781C81BB4695BE74D8222BA29A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5DAF416A074C5C913AAE25DB427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AFCD6-4F1D-4779-9F50-5D39965B5852}"/>
      </w:docPartPr>
      <w:docPartBody>
        <w:p w:rsidR="007A461C" w:rsidP="008D2BD7">
          <w:pPr>
            <w:pStyle w:val="385DAF416A074C5C913AAE25DB4276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7412B6A517469E8E122B86D899B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B1744-B175-4A6C-AB0B-F1F05508BC94}"/>
      </w:docPartPr>
      <w:docPartBody>
        <w:p w:rsidR="007A461C" w:rsidP="008D2BD7">
          <w:pPr>
            <w:pStyle w:val="017412B6A517469E8E122B86D899B9F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6DB646C709F4618AEDA4AB648703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8CC36-BD5D-4408-9D08-8FA2314BA36F}"/>
      </w:docPartPr>
      <w:docPartBody>
        <w:p w:rsidR="007A461C" w:rsidP="008D2BD7">
          <w:pPr>
            <w:pStyle w:val="D6DB646C709F4618AEDA4AB648703B3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6FCBDFECEBE4439831E8C4CCBD89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2F409-3926-42B4-924C-48822A40A2E5}"/>
      </w:docPartPr>
      <w:docPartBody>
        <w:p w:rsidR="007A461C" w:rsidP="008D2BD7">
          <w:pPr>
            <w:pStyle w:val="A6FCBDFECEBE4439831E8C4CCBD89FA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D82032FBA2C4E43AF8BB8B921D31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02799-0AF5-4B0B-A00A-5447CC2A33C6}"/>
      </w:docPartPr>
      <w:docPartBody>
        <w:p w:rsidR="007A461C" w:rsidP="008D2BD7">
          <w:pPr>
            <w:pStyle w:val="6D82032FBA2C4E43AF8BB8B921D31A6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46FCC69DFBC4719B7BF43C786DEF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E6D2A-6826-4561-AF08-F23836934D89}"/>
      </w:docPartPr>
      <w:docPartBody>
        <w:p w:rsidR="007A461C" w:rsidP="008D2BD7">
          <w:pPr>
            <w:pStyle w:val="146FCC69DFBC4719B7BF43C786DEF6C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BD7"/>
    <w:rPr>
      <w:noProof w:val="0"/>
      <w:color w:val="808080"/>
    </w:rPr>
  </w:style>
  <w:style w:type="paragraph" w:customStyle="1" w:styleId="52C377B297E4467EB1104E2446E15032">
    <w:name w:val="52C377B297E4467EB1104E2446E15032"/>
    <w:rsid w:val="008D2BD7"/>
  </w:style>
  <w:style w:type="paragraph" w:customStyle="1" w:styleId="385DAF416A074C5C913AAE25DB4276DC">
    <w:name w:val="385DAF416A074C5C913AAE25DB4276DC"/>
    <w:rsid w:val="008D2BD7"/>
  </w:style>
  <w:style w:type="paragraph" w:customStyle="1" w:styleId="F0B936298E6446C6B835A2D9D35DDCC11">
    <w:name w:val="F0B936298E6446C6B835A2D9D35DDCC11"/>
    <w:rsid w:val="008D2B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7F781C81BB4695BE74D8222BA29AF51">
    <w:name w:val="CC7F781C81BB4695BE74D8222BA29AF51"/>
    <w:rsid w:val="008D2B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7412B6A517469E8E122B86D899B9F7">
    <w:name w:val="017412B6A517469E8E122B86D899B9F7"/>
    <w:rsid w:val="008D2BD7"/>
  </w:style>
  <w:style w:type="paragraph" w:customStyle="1" w:styleId="D6DB646C709F4618AEDA4AB648703B37">
    <w:name w:val="D6DB646C709F4618AEDA4AB648703B37"/>
    <w:rsid w:val="008D2BD7"/>
  </w:style>
  <w:style w:type="paragraph" w:customStyle="1" w:styleId="A6FCBDFECEBE4439831E8C4CCBD89FAE">
    <w:name w:val="A6FCBDFECEBE4439831E8C4CCBD89FAE"/>
    <w:rsid w:val="008D2BD7"/>
  </w:style>
  <w:style w:type="paragraph" w:customStyle="1" w:styleId="6D82032FBA2C4E43AF8BB8B921D31A6C">
    <w:name w:val="6D82032FBA2C4E43AF8BB8B921D31A6C"/>
    <w:rsid w:val="008D2BD7"/>
  </w:style>
  <w:style w:type="paragraph" w:customStyle="1" w:styleId="146FCC69DFBC4719B7BF43C786DEF6C9">
    <w:name w:val="146FCC69DFBC4719B7BF43C786DEF6C9"/>
    <w:rsid w:val="008D2B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2023-10-18T00:00:00</HeaderDate>
    <Office/>
    <Dnr>KN2023/04068</Dnr>
    <ParagrafNr/>
    <DocumentTitle/>
    <VisitingAddress/>
    <Extra1/>
    <Extra2/>
    <Extra3>Hanna Westerén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16df79f5-e59a-4507-8851-7006ed831bff</RD_Svarsid>
  </documentManagement>
</p:properties>
</file>

<file path=customXml/itemProps1.xml><?xml version="1.0" encoding="utf-8"?>
<ds:datastoreItem xmlns:ds="http://schemas.openxmlformats.org/officeDocument/2006/customXml" ds:itemID="{F167F904-BFFC-4BC5-B6F5-48BE7F30FDF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1C1E2-94D3-4D9E-B1A8-6DA28E78F444}"/>
</file>

<file path=customXml/itemProps4.xml><?xml version="1.0" encoding="utf-8"?>
<ds:datastoreItem xmlns:ds="http://schemas.openxmlformats.org/officeDocument/2006/customXml" ds:itemID="{F3246B37-4F0B-4FE4-81E0-90FAB6665D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747899-021B-4F54-9B54-946C9E987E2D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24 105 av Hanna Westerén (S) Färdplan och teknikval för den tredje elkabeln till Gotland.docx</dc:title>
  <cp:revision>4</cp:revision>
  <dcterms:created xsi:type="dcterms:W3CDTF">2023-10-13T07:21:00Z</dcterms:created>
  <dcterms:modified xsi:type="dcterms:W3CDTF">2023-10-13T07:23:00Z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11d19245-ec33-4d9e-8c90-49dd7f16feff</vt:lpwstr>
  </property>
</Properties>
</file>