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181" w:rsidRPr="001E7272" w:rsidRDefault="00F63181">
      <w:pPr>
        <w:pStyle w:val="Frslagsrubrik"/>
        <w:shd w:val="clear" w:color="000000" w:fill="auto"/>
      </w:pPr>
      <w:r w:rsidRPr="001E7272">
        <w:t>Förslag till riksdagsbeslut</w:t>
      </w:r>
    </w:p>
    <w:p w:rsidR="00F63181" w:rsidRPr="001E7272" w:rsidRDefault="00F63181">
      <w:pPr>
        <w:pStyle w:val="Hemstlatt"/>
        <w:shd w:val="clear" w:color="000000" w:fill="auto"/>
        <w:ind w:left="0"/>
      </w:pPr>
      <w:r w:rsidRPr="001E7272">
        <w:t>Riksdagen tillkännager för riksdagsstyrelsen som sin mening vad som anförs i motionen om att resor till Åland som ledamöter gör i uppdraget som riksdagsledamot ska ges samma förutsättningar som resor i uppdraget som ledamot inom Sverige.</w:t>
      </w:r>
    </w:p>
    <w:p w:rsidR="00F63181" w:rsidRPr="001E7272" w:rsidRDefault="00F63181">
      <w:pPr>
        <w:pStyle w:val="Rubrik1"/>
        <w:shd w:val="clear" w:color="000000" w:fill="auto"/>
      </w:pPr>
      <w:r w:rsidRPr="001E7272">
        <w:t>Motivering</w:t>
      </w:r>
    </w:p>
    <w:p w:rsidR="00F63181" w:rsidRPr="001E7272" w:rsidRDefault="00F63181">
      <w:pPr>
        <w:shd w:val="clear" w:color="000000" w:fill="auto"/>
      </w:pPr>
      <w:r w:rsidRPr="001E7272">
        <w:t>Åland är ett självstyrt enspråkigt svenskt landskap i Finland. Så länge man vet har ålänningarna talat svenska och haft en kultur som varit snarlik den sven</w:t>
      </w:r>
      <w:r w:rsidRPr="001E7272">
        <w:t>s</w:t>
      </w:r>
      <w:r w:rsidRPr="001E7272">
        <w:t>ka. Åland tillhörde också det svenska riket fram till 1809 då Finland och Åland blev en del av Ryssland. 1917 utropade sig Finland till en självständig republik.</w:t>
      </w:r>
    </w:p>
    <w:p w:rsidR="00F63181" w:rsidRPr="001E7272" w:rsidRDefault="00F63181">
      <w:pPr>
        <w:pStyle w:val="Normaltindrag"/>
        <w:shd w:val="clear" w:color="000000" w:fill="auto"/>
      </w:pPr>
      <w:r w:rsidRPr="001E7272">
        <w:t>Ålands tillhörighet skapade en debatt som slutade med att Nationernas fö</w:t>
      </w:r>
      <w:r w:rsidRPr="001E7272">
        <w:t>r</w:t>
      </w:r>
      <w:r w:rsidRPr="001E7272">
        <w:t xml:space="preserve">bund 1921 beslöt om en kompromiss där Finland fick suveränitet över </w:t>
      </w:r>
      <w:r w:rsidRPr="001E7272">
        <w:br/>
        <w:t>Ålandsöarnas befolkning men måste förbinda sig att garantera Ålands befol</w:t>
      </w:r>
      <w:r w:rsidRPr="001E7272">
        <w:t>k</w:t>
      </w:r>
      <w:r w:rsidRPr="001E7272">
        <w:t>ning dess svenska språk, kultur och lokala sedvänjor och ett självstyrelses</w:t>
      </w:r>
      <w:r w:rsidRPr="001E7272">
        <w:t>y</w:t>
      </w:r>
      <w:r w:rsidRPr="001E7272">
        <w:t>stem som Finland erbjudit Åland redan 1920.</w:t>
      </w:r>
    </w:p>
    <w:p w:rsidR="00F63181" w:rsidRPr="001E7272" w:rsidRDefault="00F63181">
      <w:pPr>
        <w:pStyle w:val="Normaltindrag"/>
        <w:shd w:val="clear" w:color="000000" w:fill="auto"/>
      </w:pPr>
      <w:r w:rsidRPr="001E7272">
        <w:t>Beslutet kompletterades med ett avtal mellan Finland och Sverige om hur garantierna skulle förverkligas. Sverige har ett särskilt band till Åland och också, genom det beslut Nationernas förbund tog 1921 och de avtal som efter det slutits mellan Sve</w:t>
      </w:r>
      <w:r w:rsidRPr="001E7272">
        <w:t>rige och Finland, ett särskilt ansvar för Åland och den svenska kulturen på Åland.</w:t>
      </w:r>
    </w:p>
    <w:p w:rsidR="00F63181" w:rsidRPr="001E7272" w:rsidRDefault="00F63181">
      <w:pPr>
        <w:pStyle w:val="Normaltindrag"/>
        <w:shd w:val="clear" w:color="000000" w:fill="auto"/>
      </w:pPr>
      <w:r w:rsidRPr="001E7272">
        <w:t>Kontakterna mellan Åland och Sverige är täta. Det gäller bland annat ha</w:t>
      </w:r>
      <w:r w:rsidRPr="001E7272">
        <w:t>n</w:t>
      </w:r>
      <w:r w:rsidRPr="001E7272">
        <w:t>del, utbildning och kultur. Det borde också gälla kontakterna mellan Ålands parlament lagtinget och Sveriges riksdag. Inte minst med anledning av det ansvar Sverige har gentemot Åland.</w:t>
      </w:r>
    </w:p>
    <w:p w:rsidR="00F63181" w:rsidRPr="001E7272" w:rsidRDefault="00F63181">
      <w:pPr>
        <w:pStyle w:val="Normaltindrag"/>
        <w:shd w:val="clear" w:color="000000" w:fill="auto"/>
      </w:pPr>
      <w:r w:rsidRPr="001E7272">
        <w:lastRenderedPageBreak/>
        <w:t>Kontakterna kompliceras dock till viss del av att resa till Åland räknas som utlandsresa.</w:t>
      </w:r>
    </w:p>
    <w:p w:rsidR="00F63181" w:rsidRPr="001E7272" w:rsidRDefault="00F63181">
      <w:pPr>
        <w:pStyle w:val="Normaltindrag"/>
        <w:shd w:val="clear" w:color="000000" w:fill="auto"/>
      </w:pPr>
      <w:r w:rsidRPr="001E7272">
        <w:t>Kontakterna och möjligheten för ledamöter från Sveriges riksdag och Ålands lagting att träffas och samarbeta skulle avsevärt underlättas om resa till Åland som ledamot gör i uppdraget skulle ges samma förutsättningar som resa i uppdraget inom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272">
        <w:trPr>
          <w:cantSplit/>
        </w:trPr>
        <w:tc>
          <w:tcPr>
            <w:tcW w:w="3046" w:type="dxa"/>
          </w:tcPr>
          <w:p w:rsidR="00F63181" w:rsidRPr="001E7272" w:rsidRDefault="00F63181">
            <w:pPr>
              <w:pStyle w:val="UnderskriftDatum"/>
              <w:shd w:val="clear" w:color="000000" w:fill="auto"/>
              <w:spacing w:before="240"/>
            </w:pPr>
            <w:r w:rsidRPr="001E7272">
              <w:t>Stockholm den 28 september 2012</w:t>
            </w:r>
          </w:p>
        </w:tc>
        <w:tc>
          <w:tcPr>
            <w:tcW w:w="3047" w:type="dxa"/>
          </w:tcPr>
          <w:p w:rsidR="00F63181" w:rsidRPr="001E7272" w:rsidRDefault="00F63181">
            <w:pPr>
              <w:pStyle w:val="Underskrifter"/>
              <w:shd w:val="clear" w:color="000000" w:fill="auto"/>
              <w:spacing w:before="240"/>
            </w:pPr>
          </w:p>
        </w:tc>
      </w:tr>
      <w:tr w:rsidR="00000000" w:rsidRPr="001E7272">
        <w:trPr>
          <w:cantSplit/>
        </w:trPr>
        <w:tc>
          <w:tcPr>
            <w:tcW w:w="3046" w:type="dxa"/>
          </w:tcPr>
          <w:p w:rsidR="00F63181" w:rsidRPr="001E7272" w:rsidRDefault="00F63181">
            <w:pPr>
              <w:pStyle w:val="Underskrifter"/>
              <w:shd w:val="clear" w:color="000000" w:fill="auto"/>
            </w:pPr>
            <w:r w:rsidRPr="001E7272">
              <w:t>Per Lodenius (C)</w:t>
            </w:r>
          </w:p>
        </w:tc>
        <w:tc>
          <w:tcPr>
            <w:tcW w:w="3046" w:type="dxa"/>
          </w:tcPr>
          <w:p w:rsidR="00F63181" w:rsidRPr="001E7272" w:rsidRDefault="00F63181">
            <w:pPr>
              <w:pStyle w:val="Underskrifter"/>
              <w:shd w:val="clear" w:color="000000" w:fill="auto"/>
            </w:pPr>
            <w:r w:rsidRPr="001E7272">
              <w:t>Ulrika Carlsson i Skövde (C)</w:t>
            </w:r>
          </w:p>
        </w:tc>
      </w:tr>
    </w:tbl>
    <w:p w:rsidR="00F63181" w:rsidRPr="001E7272" w:rsidRDefault="00F63181">
      <w:pPr>
        <w:pStyle w:val="Normaltindrag"/>
        <w:shd w:val="clear" w:color="000000" w:fill="auto"/>
      </w:pPr>
    </w:p>
    <w:sectPr w:rsidR="00F63181" w:rsidRPr="001E72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181" w:rsidRPr="001E7272" w:rsidRDefault="00F63181">
      <w:r w:rsidRPr="001E7272">
        <w:separator/>
      </w:r>
    </w:p>
  </w:endnote>
  <w:endnote w:type="continuationSeparator" w:id="0">
    <w:p w:rsidR="00F63181" w:rsidRPr="001E7272" w:rsidRDefault="00F63181">
      <w:r w:rsidRPr="001E7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181" w:rsidRPr="001E7272" w:rsidRDefault="001E7272">
    <w:pPr>
      <w:pStyle w:val="Sidfot"/>
    </w:pPr>
    <w:r w:rsidRPr="001E72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5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181" w:rsidRDefault="00F631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181" w:rsidRDefault="00F631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181" w:rsidRPr="001E7272" w:rsidRDefault="001E7272">
    <w:pPr>
      <w:pStyle w:val="Sidfot"/>
    </w:pPr>
    <w:r w:rsidRPr="001E72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977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181" w:rsidRDefault="00F631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181" w:rsidRDefault="00F631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181" w:rsidRPr="001E7272" w:rsidRDefault="001E7272">
    <w:pPr>
      <w:pStyle w:val="Sidfot"/>
    </w:pPr>
    <w:r w:rsidRPr="001E72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752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181" w:rsidRDefault="00F631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181" w:rsidRDefault="00F631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181" w:rsidRPr="001E7272" w:rsidRDefault="00F63181">
      <w:r w:rsidRPr="001E7272">
        <w:separator/>
      </w:r>
    </w:p>
  </w:footnote>
  <w:footnote w:type="continuationSeparator" w:id="0">
    <w:p w:rsidR="00F63181" w:rsidRPr="001E7272" w:rsidRDefault="00F63181">
      <w:r w:rsidRPr="001E7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181" w:rsidRPr="001E7272" w:rsidRDefault="001E7272">
    <w:pPr>
      <w:pStyle w:val="Sidhuvud"/>
    </w:pPr>
    <w:r w:rsidRPr="001E72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68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181" w:rsidRDefault="00F631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181" w:rsidRDefault="00F631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181" w:rsidRPr="001E7272" w:rsidRDefault="001E7272">
    <w:pPr>
      <w:pStyle w:val="Sidhuvud"/>
    </w:pPr>
    <w:r w:rsidRPr="001E72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599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181" w:rsidRDefault="00F631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181" w:rsidRDefault="00F631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181" w:rsidRPr="001E7272" w:rsidRDefault="00F63181">
    <w:pPr>
      <w:pStyle w:val="FSHNormal"/>
      <w:tabs>
        <w:tab w:val="right" w:pos="5840"/>
      </w:tabs>
    </w:pPr>
    <w:r w:rsidRPr="001E7272">
      <w:br/>
    </w:r>
    <w:r w:rsidRPr="001E7272">
      <w:fldChar w:fldCharType="begin" w:fldLock="1"/>
    </w:r>
    <w:r w:rsidRPr="001E7272">
      <w:instrText xml:space="preserve"> DOCPROPERTY</w:instrText>
    </w:r>
    <w:r w:rsidRPr="001E7272">
      <w:rPr>
        <w:sz w:val="18"/>
      </w:rPr>
      <w:instrText xml:space="preserve"> "YearUser" *\charformat </w:instrText>
    </w:r>
    <w:r w:rsidRPr="001E7272">
      <w:fldChar w:fldCharType="separate"/>
    </w:r>
    <w:r w:rsidRPr="001E7272">
      <w:t>2012/13</w:t>
    </w:r>
    <w:r w:rsidRPr="001E7272">
      <w:fldChar w:fldCharType="end"/>
    </w:r>
    <w:r w:rsidRPr="001E7272">
      <w:t xml:space="preserve"> </w:t>
    </w:r>
    <w:r w:rsidRPr="001E7272">
      <w:tab/>
      <w:t xml:space="preserve">mnr: </w:t>
    </w:r>
    <w:r w:rsidRPr="001E7272">
      <w:fldChar w:fldCharType="begin" w:fldLock="1"/>
    </w:r>
    <w:r w:rsidRPr="001E7272">
      <w:instrText xml:space="preserve"> DOCPROPERTY</w:instrText>
    </w:r>
    <w:r w:rsidRPr="001E7272">
      <w:rPr>
        <w:sz w:val="18"/>
      </w:rPr>
      <w:instrText xml:space="preserve"> "Motionsnummer" *\charformat </w:instrText>
    </w:r>
    <w:r w:rsidRPr="001E7272">
      <w:fldChar w:fldCharType="separate"/>
    </w:r>
    <w:r w:rsidRPr="001E7272">
      <w:t>K292</w:t>
    </w:r>
    <w:r w:rsidRPr="001E7272">
      <w:fldChar w:fldCharType="end"/>
    </w:r>
    <w:r w:rsidRPr="001E7272">
      <w:br/>
    </w:r>
    <w:r w:rsidRPr="001E7272">
      <w:fldChar w:fldCharType="begin" w:fldLock="1"/>
    </w:r>
    <w:r w:rsidRPr="001E7272">
      <w:instrText xml:space="preserve"> DOCPROPERTY</w:instrText>
    </w:r>
    <w:r w:rsidRPr="001E7272">
      <w:rPr>
        <w:sz w:val="18"/>
      </w:rPr>
      <w:instrText xml:space="preserve"> "Samling" *\charformat </w:instrText>
    </w:r>
    <w:r w:rsidRPr="001E7272">
      <w:fldChar w:fldCharType="end"/>
    </w:r>
    <w:r w:rsidRPr="001E7272">
      <w:tab/>
      <w:t xml:space="preserve">pnr: </w:t>
    </w:r>
    <w:r w:rsidRPr="001E7272">
      <w:fldChar w:fldCharType="begin" w:fldLock="1"/>
    </w:r>
    <w:r w:rsidRPr="001E7272">
      <w:instrText xml:space="preserve"> DOCPROPERTY</w:instrText>
    </w:r>
    <w:r w:rsidRPr="001E7272">
      <w:rPr>
        <w:sz w:val="18"/>
      </w:rPr>
      <w:instrText xml:space="preserve"> "Partinummer" *\charformat </w:instrText>
    </w:r>
    <w:r w:rsidRPr="001E7272">
      <w:fldChar w:fldCharType="separate"/>
    </w:r>
    <w:r w:rsidRPr="001E7272">
      <w:t>C359</w:t>
    </w:r>
    <w:r w:rsidRPr="001E7272">
      <w:fldChar w:fldCharType="end"/>
    </w:r>
  </w:p>
  <w:p w:rsidR="00F63181" w:rsidRPr="001E7272" w:rsidRDefault="00F63181">
    <w:pPr>
      <w:pStyle w:val="FSHRub1"/>
    </w:pPr>
    <w:r w:rsidRPr="001E7272">
      <w:t>Motion till riksdagen</w:t>
    </w:r>
    <w:r w:rsidRPr="001E7272">
      <w:br/>
    </w:r>
    <w:r w:rsidRPr="001E7272">
      <w:fldChar w:fldCharType="begin" w:fldLock="1"/>
    </w:r>
    <w:r w:rsidRPr="001E7272">
      <w:instrText xml:space="preserve"> DOCPROPERTY "YearUser" *\charformat </w:instrText>
    </w:r>
    <w:r w:rsidRPr="001E7272">
      <w:fldChar w:fldCharType="separate"/>
    </w:r>
    <w:r w:rsidRPr="001E7272">
      <w:t>2012/13</w:t>
    </w:r>
    <w:r w:rsidRPr="001E7272">
      <w:fldChar w:fldCharType="end"/>
    </w:r>
    <w:r w:rsidRPr="001E7272">
      <w:t>:</w:t>
    </w:r>
    <w:r w:rsidRPr="001E7272">
      <w:fldChar w:fldCharType="begin" w:fldLock="1"/>
    </w:r>
    <w:r w:rsidRPr="001E7272">
      <w:instrText xml:space="preserve"> DOCPROPERTY "Motionsnummer" *\charformat </w:instrText>
    </w:r>
    <w:r w:rsidRPr="001E7272">
      <w:fldChar w:fldCharType="separate"/>
    </w:r>
    <w:r w:rsidRPr="001E7272">
      <w:t>K292</w:t>
    </w:r>
    <w:r w:rsidRPr="001E7272">
      <w:fldChar w:fldCharType="end"/>
    </w:r>
  </w:p>
  <w:p w:rsidR="00F63181" w:rsidRPr="001E7272" w:rsidRDefault="00F63181">
    <w:pPr>
      <w:pStyle w:val="FSHNormalS5"/>
    </w:pPr>
    <w:r w:rsidRPr="001E7272">
      <w:fldChar w:fldCharType="begin" w:fldLock="1"/>
    </w:r>
    <w:r w:rsidRPr="001E7272">
      <w:instrText xml:space="preserve"> DOCPROPERTY "MotionarText" *\charformat </w:instrText>
    </w:r>
    <w:r w:rsidRPr="001E7272">
      <w:fldChar w:fldCharType="separate"/>
    </w:r>
    <w:r w:rsidRPr="001E7272">
      <w:t>av Per Lodenius och Ulrika Carlsson i Skövde (C)</w:t>
    </w:r>
    <w:r w:rsidRPr="001E7272">
      <w:fldChar w:fldCharType="end"/>
    </w:r>
    <w:r w:rsidRPr="001E7272">
      <w:br/>
    </w:r>
    <w:r w:rsidRPr="001E7272">
      <w:fldChar w:fldCharType="begin" w:fldLock="1"/>
    </w:r>
    <w:r w:rsidRPr="001E7272">
      <w:instrText xml:space="preserve"> DOCPROPERTY "SvarFrasKort" *\charformat </w:instrText>
    </w:r>
    <w:r w:rsidRPr="001E7272">
      <w:fldChar w:fldCharType="end"/>
    </w:r>
  </w:p>
  <w:p w:rsidR="00F63181" w:rsidRPr="001E7272" w:rsidRDefault="00F63181">
    <w:pPr>
      <w:pStyle w:val="FSHTitel"/>
    </w:pPr>
    <w:r w:rsidRPr="001E7272">
      <w:fldChar w:fldCharType="begin" w:fldLock="1"/>
    </w:r>
    <w:r w:rsidRPr="001E7272">
      <w:instrText xml:space="preserve"> DOCPROPERTY</w:instrText>
    </w:r>
    <w:r w:rsidRPr="001E7272">
      <w:rPr>
        <w:sz w:val="18"/>
      </w:rPr>
      <w:instrText xml:space="preserve"> "RubrikSvar" *\charformat </w:instrText>
    </w:r>
    <w:r w:rsidRPr="001E7272">
      <w:fldChar w:fldCharType="separate"/>
    </w:r>
    <w:r w:rsidRPr="001E7272">
      <w:t>Underlätta samarbetet mellan Sveriges riksdag och Ålands lagting</w:t>
    </w:r>
    <w:r w:rsidRPr="001E7272">
      <w:fldChar w:fldCharType="end"/>
    </w:r>
  </w:p>
  <w:p w:rsidR="00F63181" w:rsidRPr="001E7272" w:rsidRDefault="00F63181">
    <w:pPr>
      <w:pStyle w:val="Normal00"/>
    </w:pPr>
  </w:p>
  <w:p w:rsidR="00F63181" w:rsidRPr="001E7272" w:rsidRDefault="00F631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2156060">
    <w:abstractNumId w:val="13"/>
  </w:num>
  <w:num w:numId="2" w16cid:durableId="908996338">
    <w:abstractNumId w:val="11"/>
  </w:num>
  <w:num w:numId="3" w16cid:durableId="712772028">
    <w:abstractNumId w:val="14"/>
  </w:num>
  <w:num w:numId="4" w16cid:durableId="716317102">
    <w:abstractNumId w:val="8"/>
  </w:num>
  <w:num w:numId="5" w16cid:durableId="1225800747">
    <w:abstractNumId w:val="3"/>
  </w:num>
  <w:num w:numId="6" w16cid:durableId="2003312228">
    <w:abstractNumId w:val="2"/>
  </w:num>
  <w:num w:numId="7" w16cid:durableId="732773847">
    <w:abstractNumId w:val="1"/>
  </w:num>
  <w:num w:numId="8" w16cid:durableId="311451176">
    <w:abstractNumId w:val="0"/>
  </w:num>
  <w:num w:numId="9" w16cid:durableId="1644843749">
    <w:abstractNumId w:val="9"/>
  </w:num>
  <w:num w:numId="10" w16cid:durableId="1713726427">
    <w:abstractNumId w:val="7"/>
  </w:num>
  <w:num w:numId="11" w16cid:durableId="393284103">
    <w:abstractNumId w:val="6"/>
  </w:num>
  <w:num w:numId="12" w16cid:durableId="1376008449">
    <w:abstractNumId w:val="5"/>
  </w:num>
  <w:num w:numId="13" w16cid:durableId="473059337">
    <w:abstractNumId w:val="4"/>
  </w:num>
  <w:num w:numId="14" w16cid:durableId="908615040">
    <w:abstractNumId w:val="16"/>
  </w:num>
  <w:num w:numId="15" w16cid:durableId="1217667960">
    <w:abstractNumId w:val="12"/>
  </w:num>
  <w:num w:numId="16" w16cid:durableId="1684018287">
    <w:abstractNumId w:val="15"/>
  </w:num>
  <w:num w:numId="17" w16cid:durableId="218631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9C247BD-83F2-4B10-9423-93CDAB2075DB},{136C2B7A-48DF-4173-AC88-E02CBAE9F5A5}"/>
  </w:docVars>
  <w:rsids>
    <w:rsidRoot w:val="00CF3F2A"/>
    <w:rsid w:val="001E7272"/>
    <w:rsid w:val="00CF3F2A"/>
    <w:rsid w:val="00F631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AE442-487E-4713-9189-AD6B9965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1650</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C359</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C359</dc:title>
  <dc:subject>C359</dc:subject>
  <dc:creator>Riksdagen</dc:creator>
  <cp:keywords>Riksdagen</cp:keywords>
  <dc:description>Större EAN, fria namnval (prtimotion etc), a4-funktionen, nya v-loggan, grönmarkering, basdialogen mm</dc:description>
  <cp:lastModifiedBy>Lars Brink</cp:lastModifiedBy>
  <cp:revision>2</cp:revision>
  <cp:lastPrinted>2012-12-07T13:26:00Z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Underlätta samarbetet mellan Sveriges riksdag och Ålands lagting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samarbetet mellan Sveriges riksdag och Ålands lagting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Ulrika Carlsson i Skövde (C)</vt:lpwstr>
  </property>
  <property fmtid="{D5CDD505-2E9C-101B-9397-08002B2CF9AE}" pid="26" name="MotionarLista">
    <vt:lpwstr>Lodenius, Per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20122013000000000067000003590069</vt:lpwstr>
  </property>
  <property fmtid="{D5CDD505-2E9C-101B-9397-08002B2CF9AE}" pid="47" name="datum">
    <vt:lpwstr>120928</vt:lpwstr>
  </property>
  <property fmtid="{D5CDD505-2E9C-101B-9397-08002B2CF9AE}" pid="48" name="avsändar-e-post">
    <vt:lpwstr>kennet.ericzon@riksdagen.se</vt:lpwstr>
  </property>
  <property fmtid="{D5CDD505-2E9C-101B-9397-08002B2CF9AE}" pid="49" name="id">
    <vt:lpwstr>20122013000000000067000003590069</vt:lpwstr>
  </property>
  <property fmtid="{D5CDD505-2E9C-101B-9397-08002B2CF9AE}" pid="50" name="nummer">
    <vt:lpwstr>292</vt:lpwstr>
  </property>
  <property fmtid="{D5CDD505-2E9C-101B-9397-08002B2CF9AE}" pid="51" name="utskottsbeteckning">
    <vt:lpwstr>K</vt:lpwstr>
  </property>
  <property fmtid="{D5CDD505-2E9C-101B-9397-08002B2CF9AE}" pid="52" name="GlobalUID">
    <vt:lpwstr>{548EAD95-BFCC-461D-A70C-559CF4A7A986}</vt:lpwstr>
  </property>
  <property fmtid="{D5CDD505-2E9C-101B-9397-08002B2CF9AE}" pid="53" name="Överföringar">
    <vt:i4>0</vt:i4>
  </property>
  <property fmtid="{D5CDD505-2E9C-101B-9397-08002B2CF9AE}" pid="54" name="Checksum">
    <vt:lpwstr>*0015714460347*</vt:lpwstr>
  </property>
  <property fmtid="{D5CDD505-2E9C-101B-9397-08002B2CF9AE}" pid="55" name="skuggnummer">
    <vt:lpwstr>1547</vt:lpwstr>
  </property>
  <property fmtid="{D5CDD505-2E9C-101B-9397-08002B2CF9AE}" pid="56" name="urixVersion">
    <vt:lpwstr>4.6.0.0</vt:lpwstr>
  </property>
  <property fmtid="{D5CDD505-2E9C-101B-9397-08002B2CF9AE}" pid="57" name="urixOrigin">
    <vt:lpwstr>121207 14:26:26.963</vt:lpwstr>
  </property>
  <property fmtid="{D5CDD505-2E9C-101B-9397-08002B2CF9AE}" pid="58" name="urixGuid">
    <vt:lpwstr>{DD92BBE9-CFF5-4A5A-B0ED-C3FB6F4AF2D5}</vt:lpwstr>
  </property>
</Properties>
</file>