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0914" w:rsidRPr="004C26B6" w:rsidRDefault="00DC0914">
      <w:pPr>
        <w:pStyle w:val="Frslagsrubrik"/>
      </w:pPr>
      <w:r w:rsidRPr="004C26B6">
        <w:t>Förslag till riksdagsbeslut</w:t>
      </w:r>
    </w:p>
    <w:p w:rsidR="00DC0914" w:rsidRPr="004C26B6" w:rsidRDefault="00DC0914">
      <w:pPr>
        <w:pStyle w:val="Hemstlatt"/>
        <w:ind w:left="0"/>
      </w:pPr>
      <w:r w:rsidRPr="004C26B6">
        <w:t>Riksdagen tillkännager för regeringen som sin mening vad som anförs i motionen om att hyresnämnden får jämföra en bostad med liknande bostäder i andra kommuner vid tvist om hyressättnin</w:t>
      </w:r>
      <w:r w:rsidRPr="004C26B6">
        <w:t>g</w:t>
      </w:r>
      <w:r w:rsidRPr="004C26B6">
        <w:t>en.</w:t>
      </w:r>
    </w:p>
    <w:p w:rsidR="00DC0914" w:rsidRPr="004C26B6" w:rsidRDefault="00DC0914">
      <w:pPr>
        <w:pStyle w:val="Rubrik1"/>
      </w:pPr>
      <w:r w:rsidRPr="004C26B6">
        <w:t>Motivering</w:t>
      </w:r>
    </w:p>
    <w:p w:rsidR="00DC0914" w:rsidRPr="004C26B6" w:rsidRDefault="00DC0914">
      <w:r w:rsidRPr="004C26B6">
        <w:t>Om det har uppstått en tvist om hyran är det i Hyresnämnden berörda parter förhandlar. Idag kan dock problem uppstå då Hyresnämnden måste förhålla sig till hyrorna till jämförbara bostäder i den egna kommunen, istället för att jämföra med liknande bostäder generellt. Inte minst i de fall då jämförbara hyresrätter saknas i den egna kommunen riskerar detta leda till en konstlad prissättning som avskräcker personer som önskar bygga eller starta nya hyre</w:t>
      </w:r>
      <w:r w:rsidRPr="004C26B6">
        <w:t>s</w:t>
      </w:r>
      <w:r w:rsidRPr="004C26B6">
        <w:t>rätter. I en tid då det är akut brist på bostäder, och då inte minst hyresrätter, kan detta vara förödande för en positiv utveckling av hyresrättsbeståndet. Hyresnämnden måste få jämföra bostäder med liknande bostäder i såväl andra kommuner som den egna då det råder oenighet om hyran.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26B6">
        <w:trPr>
          <w:cantSplit/>
        </w:trPr>
        <w:tc>
          <w:tcPr>
            <w:tcW w:w="3046" w:type="dxa"/>
          </w:tcPr>
          <w:p w:rsidR="00DC0914" w:rsidRPr="004C26B6" w:rsidRDefault="00DC0914">
            <w:pPr>
              <w:pStyle w:val="UnderskriftDatum"/>
              <w:spacing w:before="240"/>
            </w:pPr>
            <w:r w:rsidRPr="004C26B6">
              <w:t>Stockholm den 2 oktober 2013</w:t>
            </w:r>
          </w:p>
        </w:tc>
        <w:tc>
          <w:tcPr>
            <w:tcW w:w="3047" w:type="dxa"/>
          </w:tcPr>
          <w:p w:rsidR="00DC0914" w:rsidRPr="004C26B6" w:rsidRDefault="00DC0914">
            <w:pPr>
              <w:pStyle w:val="Underskrifter"/>
              <w:spacing w:before="240"/>
            </w:pPr>
          </w:p>
        </w:tc>
      </w:tr>
      <w:tr w:rsidR="00000000" w:rsidRPr="004C26B6">
        <w:trPr>
          <w:cantSplit/>
        </w:trPr>
        <w:tc>
          <w:tcPr>
            <w:tcW w:w="3046" w:type="dxa"/>
          </w:tcPr>
          <w:p w:rsidR="00DC0914" w:rsidRPr="004C26B6" w:rsidRDefault="00DC0914">
            <w:pPr>
              <w:pStyle w:val="Underskrifter"/>
            </w:pPr>
            <w:r w:rsidRPr="004C26B6">
              <w:t>Markus Wiechel (SD)</w:t>
            </w:r>
          </w:p>
        </w:tc>
        <w:tc>
          <w:tcPr>
            <w:tcW w:w="3046" w:type="dxa"/>
          </w:tcPr>
          <w:p w:rsidR="00DC0914" w:rsidRPr="004C26B6" w:rsidRDefault="00DC0914">
            <w:pPr>
              <w:pStyle w:val="Underskrifter"/>
            </w:pPr>
          </w:p>
        </w:tc>
      </w:tr>
    </w:tbl>
    <w:p w:rsidR="00DC0914" w:rsidRPr="004C26B6" w:rsidRDefault="00DC0914">
      <w:pPr>
        <w:pStyle w:val="Normaltindrag"/>
      </w:pPr>
    </w:p>
    <w:sectPr w:rsidR="00DC0914" w:rsidRPr="004C26B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0914" w:rsidRPr="004C26B6" w:rsidRDefault="00DC0914">
      <w:r w:rsidRPr="004C26B6">
        <w:separator/>
      </w:r>
    </w:p>
  </w:endnote>
  <w:endnote w:type="continuationSeparator" w:id="0">
    <w:p w:rsidR="00DC0914" w:rsidRPr="004C26B6" w:rsidRDefault="00DC0914">
      <w:r w:rsidRPr="004C26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914" w:rsidRPr="004C26B6" w:rsidRDefault="004C26B6">
    <w:pPr>
      <w:pStyle w:val="Sidfot"/>
    </w:pPr>
    <w:r w:rsidRPr="004C26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81005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914" w:rsidRDefault="00DC091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0914" w:rsidRDefault="00DC091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914" w:rsidRPr="004C26B6" w:rsidRDefault="004C26B6">
    <w:pPr>
      <w:pStyle w:val="Sidfot"/>
    </w:pPr>
    <w:r w:rsidRPr="004C26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67000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914" w:rsidRDefault="00DC09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0914" w:rsidRDefault="00DC09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914" w:rsidRPr="004C26B6" w:rsidRDefault="004C26B6">
    <w:pPr>
      <w:pStyle w:val="Sidfot"/>
    </w:pPr>
    <w:r w:rsidRPr="004C26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50761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914" w:rsidRDefault="00DC09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0914" w:rsidRDefault="00DC09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0914" w:rsidRPr="004C26B6" w:rsidRDefault="00DC0914">
      <w:r w:rsidRPr="004C26B6">
        <w:separator/>
      </w:r>
    </w:p>
  </w:footnote>
  <w:footnote w:type="continuationSeparator" w:id="0">
    <w:p w:rsidR="00DC0914" w:rsidRPr="004C26B6" w:rsidRDefault="00DC0914">
      <w:r w:rsidRPr="004C26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914" w:rsidRPr="004C26B6" w:rsidRDefault="004C26B6">
    <w:pPr>
      <w:pStyle w:val="Sidhuvud"/>
    </w:pPr>
    <w:r w:rsidRPr="004C26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741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914" w:rsidRDefault="00DC091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0914" w:rsidRDefault="00DC091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914" w:rsidRPr="004C26B6" w:rsidRDefault="004C26B6">
    <w:pPr>
      <w:pStyle w:val="Sidhuvud"/>
    </w:pPr>
    <w:r w:rsidRPr="004C26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51482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914" w:rsidRDefault="00DC091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0914" w:rsidRDefault="00DC091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914" w:rsidRPr="004C26B6" w:rsidRDefault="00DC0914">
    <w:pPr>
      <w:pStyle w:val="FSHNormal"/>
      <w:tabs>
        <w:tab w:val="right" w:pos="5840"/>
      </w:tabs>
    </w:pPr>
    <w:r w:rsidRPr="004C26B6">
      <w:br/>
    </w:r>
    <w:r w:rsidRPr="004C26B6">
      <w:fldChar w:fldCharType="begin" w:fldLock="1"/>
    </w:r>
    <w:r w:rsidRPr="004C26B6">
      <w:instrText xml:space="preserve"> DOCPROPERTY</w:instrText>
    </w:r>
    <w:r w:rsidRPr="004C26B6">
      <w:rPr>
        <w:sz w:val="18"/>
      </w:rPr>
      <w:instrText xml:space="preserve"> "YearUser" *\charformat </w:instrText>
    </w:r>
    <w:r w:rsidRPr="004C26B6">
      <w:fldChar w:fldCharType="separate"/>
    </w:r>
    <w:r w:rsidRPr="004C26B6">
      <w:t>2013/14</w:t>
    </w:r>
    <w:r w:rsidRPr="004C26B6">
      <w:fldChar w:fldCharType="end"/>
    </w:r>
    <w:r w:rsidRPr="004C26B6">
      <w:t xml:space="preserve"> </w:t>
    </w:r>
    <w:r w:rsidRPr="004C26B6">
      <w:tab/>
      <w:t xml:space="preserve">mnr: </w:t>
    </w:r>
    <w:r w:rsidRPr="004C26B6">
      <w:fldChar w:fldCharType="begin" w:fldLock="1"/>
    </w:r>
    <w:r w:rsidRPr="004C26B6">
      <w:instrText xml:space="preserve"> DOCPROPERTY</w:instrText>
    </w:r>
    <w:r w:rsidRPr="004C26B6">
      <w:rPr>
        <w:sz w:val="18"/>
      </w:rPr>
      <w:instrText xml:space="preserve"> "Motionsnummer" *\charformat </w:instrText>
    </w:r>
    <w:r w:rsidRPr="004C26B6">
      <w:fldChar w:fldCharType="separate"/>
    </w:r>
    <w:r w:rsidRPr="004C26B6">
      <w:t>C439</w:t>
    </w:r>
    <w:r w:rsidRPr="004C26B6">
      <w:fldChar w:fldCharType="end"/>
    </w:r>
    <w:r w:rsidRPr="004C26B6">
      <w:br/>
    </w:r>
    <w:r w:rsidRPr="004C26B6">
      <w:fldChar w:fldCharType="begin" w:fldLock="1"/>
    </w:r>
    <w:r w:rsidRPr="004C26B6">
      <w:instrText xml:space="preserve"> DOCPROPERTY</w:instrText>
    </w:r>
    <w:r w:rsidRPr="004C26B6">
      <w:rPr>
        <w:sz w:val="18"/>
      </w:rPr>
      <w:instrText xml:space="preserve"> "Samling" *\charformat </w:instrText>
    </w:r>
    <w:r w:rsidRPr="004C26B6">
      <w:fldChar w:fldCharType="end"/>
    </w:r>
    <w:r w:rsidRPr="004C26B6">
      <w:tab/>
      <w:t xml:space="preserve">pnr: </w:t>
    </w:r>
    <w:r w:rsidRPr="004C26B6">
      <w:fldChar w:fldCharType="begin" w:fldLock="1"/>
    </w:r>
    <w:r w:rsidRPr="004C26B6">
      <w:instrText xml:space="preserve"> DOCPROPERTY</w:instrText>
    </w:r>
    <w:r w:rsidRPr="004C26B6">
      <w:rPr>
        <w:sz w:val="18"/>
      </w:rPr>
      <w:instrText xml:space="preserve"> "Partinummer" *\charformat </w:instrText>
    </w:r>
    <w:r w:rsidRPr="004C26B6">
      <w:fldChar w:fldCharType="separate"/>
    </w:r>
    <w:r w:rsidRPr="004C26B6">
      <w:t>SD118</w:t>
    </w:r>
    <w:r w:rsidRPr="004C26B6">
      <w:fldChar w:fldCharType="end"/>
    </w:r>
  </w:p>
  <w:p w:rsidR="00DC0914" w:rsidRPr="004C26B6" w:rsidRDefault="00DC0914">
    <w:pPr>
      <w:pStyle w:val="FSHRub1"/>
    </w:pPr>
    <w:r w:rsidRPr="004C26B6">
      <w:t>Motion till riksdagen</w:t>
    </w:r>
    <w:r w:rsidRPr="004C26B6">
      <w:br/>
    </w:r>
    <w:r w:rsidRPr="004C26B6">
      <w:fldChar w:fldCharType="begin" w:fldLock="1"/>
    </w:r>
    <w:r w:rsidRPr="004C26B6">
      <w:instrText xml:space="preserve"> DOCPROPERTY "YearUser" *\charformat </w:instrText>
    </w:r>
    <w:r w:rsidRPr="004C26B6">
      <w:fldChar w:fldCharType="separate"/>
    </w:r>
    <w:r w:rsidRPr="004C26B6">
      <w:t>2013/14</w:t>
    </w:r>
    <w:r w:rsidRPr="004C26B6">
      <w:fldChar w:fldCharType="end"/>
    </w:r>
    <w:r w:rsidRPr="004C26B6">
      <w:t>:</w:t>
    </w:r>
    <w:r w:rsidRPr="004C26B6">
      <w:fldChar w:fldCharType="begin" w:fldLock="1"/>
    </w:r>
    <w:r w:rsidRPr="004C26B6">
      <w:instrText xml:space="preserve"> DOCPROPERTY "Motionsnummer" *\charformat </w:instrText>
    </w:r>
    <w:r w:rsidRPr="004C26B6">
      <w:fldChar w:fldCharType="separate"/>
    </w:r>
    <w:r w:rsidRPr="004C26B6">
      <w:t>C439</w:t>
    </w:r>
    <w:r w:rsidRPr="004C26B6">
      <w:fldChar w:fldCharType="end"/>
    </w:r>
  </w:p>
  <w:p w:rsidR="00DC0914" w:rsidRPr="004C26B6" w:rsidRDefault="00DC0914">
    <w:pPr>
      <w:pStyle w:val="FSHNormalS5"/>
    </w:pPr>
    <w:r w:rsidRPr="004C26B6">
      <w:fldChar w:fldCharType="begin" w:fldLock="1"/>
    </w:r>
    <w:r w:rsidRPr="004C26B6">
      <w:instrText xml:space="preserve"> DOCPROPERTY "MotionarText" *\charformat </w:instrText>
    </w:r>
    <w:r w:rsidRPr="004C26B6">
      <w:fldChar w:fldCharType="separate"/>
    </w:r>
    <w:r w:rsidRPr="004C26B6">
      <w:t>av Markus Wiechel (SD)</w:t>
    </w:r>
    <w:r w:rsidRPr="004C26B6">
      <w:fldChar w:fldCharType="end"/>
    </w:r>
    <w:r w:rsidRPr="004C26B6">
      <w:br/>
    </w:r>
    <w:r w:rsidRPr="004C26B6">
      <w:fldChar w:fldCharType="begin" w:fldLock="1"/>
    </w:r>
    <w:r w:rsidRPr="004C26B6">
      <w:instrText xml:space="preserve"> DOCPROPERTY "SvarFrasKort" *\charformat </w:instrText>
    </w:r>
    <w:r w:rsidRPr="004C26B6">
      <w:fldChar w:fldCharType="end"/>
    </w:r>
  </w:p>
  <w:p w:rsidR="00DC0914" w:rsidRPr="004C26B6" w:rsidRDefault="00DC0914">
    <w:pPr>
      <w:pStyle w:val="FSHTitel"/>
    </w:pPr>
    <w:r w:rsidRPr="004C26B6">
      <w:fldChar w:fldCharType="begin" w:fldLock="1"/>
    </w:r>
    <w:r w:rsidRPr="004C26B6">
      <w:instrText xml:space="preserve"> DOCPROPERTY</w:instrText>
    </w:r>
    <w:r w:rsidRPr="004C26B6">
      <w:rPr>
        <w:sz w:val="18"/>
      </w:rPr>
      <w:instrText xml:space="preserve"> "RubrikSvar" *\charformat </w:instrText>
    </w:r>
    <w:r w:rsidRPr="004C26B6">
      <w:fldChar w:fldCharType="separate"/>
    </w:r>
    <w:r w:rsidRPr="004C26B6">
      <w:t>Reformerat hyressättningssystem</w:t>
    </w:r>
    <w:r w:rsidRPr="004C26B6">
      <w:fldChar w:fldCharType="end"/>
    </w:r>
  </w:p>
  <w:p w:rsidR="00DC0914" w:rsidRPr="004C26B6" w:rsidRDefault="00DC0914">
    <w:pPr>
      <w:pStyle w:val="Normal00"/>
    </w:pPr>
  </w:p>
  <w:p w:rsidR="00DC0914" w:rsidRPr="004C26B6" w:rsidRDefault="00DC09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33A63360"/>
    <w:multiLevelType w:val="hybridMultilevel"/>
    <w:tmpl w:val="575E0BFC"/>
    <w:lvl w:ilvl="0" w:tplc="D38A139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37242330">
    <w:abstractNumId w:val="14"/>
  </w:num>
  <w:num w:numId="2" w16cid:durableId="193740328">
    <w:abstractNumId w:val="11"/>
  </w:num>
  <w:num w:numId="3" w16cid:durableId="943805901">
    <w:abstractNumId w:val="15"/>
  </w:num>
  <w:num w:numId="4" w16cid:durableId="1801799472">
    <w:abstractNumId w:val="8"/>
  </w:num>
  <w:num w:numId="5" w16cid:durableId="1212578338">
    <w:abstractNumId w:val="3"/>
  </w:num>
  <w:num w:numId="6" w16cid:durableId="935870181">
    <w:abstractNumId w:val="2"/>
  </w:num>
  <w:num w:numId="7" w16cid:durableId="595139359">
    <w:abstractNumId w:val="1"/>
  </w:num>
  <w:num w:numId="8" w16cid:durableId="423653017">
    <w:abstractNumId w:val="0"/>
  </w:num>
  <w:num w:numId="9" w16cid:durableId="1127506910">
    <w:abstractNumId w:val="9"/>
  </w:num>
  <w:num w:numId="10" w16cid:durableId="185750725">
    <w:abstractNumId w:val="7"/>
  </w:num>
  <w:num w:numId="11" w16cid:durableId="1226065208">
    <w:abstractNumId w:val="6"/>
  </w:num>
  <w:num w:numId="12" w16cid:durableId="1138839235">
    <w:abstractNumId w:val="5"/>
  </w:num>
  <w:num w:numId="13" w16cid:durableId="1318072866">
    <w:abstractNumId w:val="4"/>
  </w:num>
  <w:num w:numId="14" w16cid:durableId="275210650">
    <w:abstractNumId w:val="17"/>
  </w:num>
  <w:num w:numId="15" w16cid:durableId="193426147">
    <w:abstractNumId w:val="13"/>
  </w:num>
  <w:num w:numId="16" w16cid:durableId="747310321">
    <w:abstractNumId w:val="16"/>
  </w:num>
  <w:num w:numId="17" w16cid:durableId="8192005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2"/>
    <w:docVar w:name="PersonGUIDs" w:val="{738A94F6-60EC-49EA-A25C-D204492C99D5}"/>
  </w:docVars>
  <w:rsids>
    <w:rsidRoot w:val="003C3208"/>
    <w:rsid w:val="003C3208"/>
    <w:rsid w:val="004C26B6"/>
    <w:rsid w:val="00DC09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0A5851-AB81-4A82-A39E-ED84ABE0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864</Characters>
  <Application>Microsoft Office Word</Application>
  <DocSecurity>4</DocSecurity>
  <Lines>19</Lines>
  <Paragraphs>7</Paragraphs>
  <ScaleCrop>false</ScaleCrop>
  <HeadingPairs>
    <vt:vector size="2" baseType="variant">
      <vt:variant>
        <vt:lpstr>Rubrik</vt:lpstr>
      </vt:variant>
      <vt:variant>
        <vt:i4>1</vt:i4>
      </vt:variant>
    </vt:vector>
  </HeadingPairs>
  <TitlesOfParts>
    <vt:vector size="1" baseType="lpstr">
      <vt:lpstr>SD118</vt:lpstr>
    </vt:vector>
  </TitlesOfParts>
  <Company>Riksdagen</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SD118</dc:title>
  <dc:subject>SD118</dc:subject>
  <dc:creator>Riksdagen</dc:creator>
  <cp:keywords>Riksdagen</cp:keywords>
  <dc:description>AD-ändringar</dc:description>
  <cp:lastModifiedBy>Lars Brink</cp:lastModifiedBy>
  <cp:revision>2</cp:revision>
  <cp:lastPrinted>2014-01-08T13:35:00Z</cp:lastPrinted>
  <dcterms:created xsi:type="dcterms:W3CDTF">2025-12-17T23:14:00Z</dcterms:created>
  <dcterms:modified xsi:type="dcterms:W3CDTF">2025-12-17T23:14:00Z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mot2000_606_2013-10-02</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Reformerat hyressättningssystem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Reformerat hyressättningssystem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SD118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Markus Wiechel (SD)</vt:lpwstr>
  </property>
  <property fmtid="{D5CDD505-2E9C-101B-9397-08002B2CF9AE}" pid="26" name="MotionarLista">
    <vt:lpwstr>Wiechel, Markus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Markus Wiechel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C439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ms0415aa</vt:lpwstr>
  </property>
  <property fmtid="{D5CDD505-2E9C-101B-9397-08002B2CF9AE}" pid="46" name="MotionID">
    <vt:lpwstr>20132014000000830068000001180069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20132014000000830068000001180069</vt:lpwstr>
  </property>
  <property fmtid="{D5CDD505-2E9C-101B-9397-08002B2CF9AE}" pid="50" name="nummer">
    <vt:lpwstr>439</vt:lpwstr>
  </property>
  <property fmtid="{D5CDD505-2E9C-101B-9397-08002B2CF9AE}" pid="51" name="utskottsbeteckning">
    <vt:lpwstr>C</vt:lpwstr>
  </property>
  <property fmtid="{D5CDD505-2E9C-101B-9397-08002B2CF9AE}" pid="52" name="GlobalUID">
    <vt:lpwstr>{5B28A1FB-A3A5-4590-9FB0-FF8A832D1FEE}</vt:lpwstr>
  </property>
  <property fmtid="{D5CDD505-2E9C-101B-9397-08002B2CF9AE}" pid="53" name="Överföringar">
    <vt:i4>0</vt:i4>
  </property>
  <property fmtid="{D5CDD505-2E9C-101B-9397-08002B2CF9AE}" pid="54" name="Checksum">
    <vt:lpwstr>*0006690944044*</vt:lpwstr>
  </property>
  <property fmtid="{D5CDD505-2E9C-101B-9397-08002B2CF9AE}" pid="55" name="skuggnummer">
    <vt:lpwstr>3055</vt:lpwstr>
  </property>
  <property fmtid="{D5CDD505-2E9C-101B-9397-08002B2CF9AE}" pid="56" name="urixVersion">
    <vt:lpwstr>4.6.0.0</vt:lpwstr>
  </property>
  <property fmtid="{D5CDD505-2E9C-101B-9397-08002B2CF9AE}" pid="57" name="urixOrigin">
    <vt:lpwstr>140108 14:35:36.389</vt:lpwstr>
  </property>
  <property fmtid="{D5CDD505-2E9C-101B-9397-08002B2CF9AE}" pid="58" name="urixGuid">
    <vt:lpwstr>{D3A24F2B-0E6B-4E22-8B2F-A69E0FFAA1D5}</vt:lpwstr>
  </property>
</Properties>
</file>