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0DD" w:rsidP="00AA7977" w:rsidRDefault="0088609F" w14:paraId="39973A56" w14:textId="77777777">
      <w:pPr>
        <w:pStyle w:val="Rubrik1"/>
      </w:pPr>
      <w:sdt>
        <w:sdtPr>
          <w:alias w:val="CC_Boilerplate_4"/>
          <w:tag w:val="CC_Boilerplate_4"/>
          <w:id w:val="-1644581176"/>
          <w:lock w:val="sdtLocked"/>
          <w:placeholder>
            <w:docPart w:val="335ECBAC153A4C7882C22B35E6F49F13"/>
          </w:placeholder>
          <w15:appearance w15:val="hidden"/>
          <w:text/>
        </w:sdtPr>
        <w:sdtEndPr/>
        <w:sdtContent>
          <w:r w:rsidR="00AF30DD">
            <w:t>Förslag till riksdagsbeslut</w:t>
          </w:r>
        </w:sdtContent>
      </w:sdt>
    </w:p>
    <w:sdt>
      <w:sdtPr>
        <w:alias w:val="Yrkande 1"/>
        <w:tag w:val="1ebd7f43-0a61-40a7-a973-72001c68b2a3"/>
        <w:id w:val="-574363695"/>
        <w:lock w:val="sdtLocked"/>
      </w:sdtPr>
      <w:sdtEndPr/>
      <w:sdtContent>
        <w:p w:rsidR="0019009E" w:rsidRDefault="00AE51F5" w14:paraId="39973A57" w14:textId="77777777">
          <w:pPr>
            <w:pStyle w:val="Frslagstext"/>
          </w:pPr>
          <w:r>
            <w:t>Riksdagen ställer sig bakom det som anförs i motionen om att prioritera satsningar på infrastruktur i Bohuslän och tillkännager detta för regeringen.</w:t>
          </w:r>
        </w:p>
      </w:sdtContent>
    </w:sdt>
    <w:p w:rsidR="00AF30DD" w:rsidP="00AF30DD" w:rsidRDefault="000156D9" w14:paraId="39973A58" w14:textId="77777777">
      <w:pPr>
        <w:pStyle w:val="Rubrik1"/>
      </w:pPr>
      <w:bookmarkStart w:name="MotionsStart" w:id="0"/>
      <w:bookmarkEnd w:id="0"/>
      <w:r>
        <w:t>Motivering</w:t>
      </w:r>
    </w:p>
    <w:p w:rsidRPr="00B75E77" w:rsidR="00B03D28" w:rsidP="00B03D28" w:rsidRDefault="00B03D28" w14:paraId="39973A59" w14:textId="77777777">
      <w:pPr>
        <w:ind w:firstLine="0"/>
        <w:rPr>
          <w:rFonts w:ascii="Times New Roman" w:hAnsi="Times New Roman" w:cs="Times New Roman"/>
        </w:rPr>
      </w:pPr>
      <w:r w:rsidRPr="00B75E77">
        <w:rPr>
          <w:rFonts w:ascii="Times New Roman" w:hAnsi="Times New Roman" w:cs="Times New Roman"/>
        </w:rPr>
        <w:t>Sverige och Bohuslän</w:t>
      </w:r>
      <w:r>
        <w:rPr>
          <w:rFonts w:ascii="Times New Roman" w:hAnsi="Times New Roman" w:cs="Times New Roman"/>
        </w:rPr>
        <w:t xml:space="preserve"> behöver satsa på åtgärder som ger tillväxt. Satsningar på infrastruktur är en sådan åtgärd.</w:t>
      </w:r>
    </w:p>
    <w:p w:rsidR="00B03D28" w:rsidP="00B03D28" w:rsidRDefault="00B03D28" w14:paraId="39973A5A" w14:textId="77777777">
      <w:pPr>
        <w:ind w:firstLine="0"/>
        <w:rPr>
          <w:rFonts w:ascii="Times New Roman" w:hAnsi="Times New Roman" w:cs="Times New Roman"/>
          <w:color w:val="333333"/>
        </w:rPr>
      </w:pPr>
      <w:r>
        <w:rPr>
          <w:rFonts w:ascii="Times New Roman" w:hAnsi="Times New Roman" w:cs="Times New Roman"/>
          <w:color w:val="333333"/>
        </w:rPr>
        <w:t xml:space="preserve">I juli 2015 invigdes den sista etappen av E6 som motorväg. Genom att 7 km i Tanum togs i bruk är nu E6 fullt utbyggd som motorväg genom hela Bohuslän. </w:t>
      </w:r>
    </w:p>
    <w:p w:rsidR="00B03D28" w:rsidP="00B03D28" w:rsidRDefault="00B03D28" w14:paraId="39973A5B" w14:textId="3B7C01DE">
      <w:pPr>
        <w:ind w:firstLine="0"/>
        <w:rPr>
          <w:rFonts w:ascii="Times New Roman" w:hAnsi="Times New Roman" w:cs="Times New Roman"/>
          <w:color w:val="333333"/>
        </w:rPr>
      </w:pPr>
      <w:r>
        <w:rPr>
          <w:rFonts w:ascii="Times New Roman" w:hAnsi="Times New Roman" w:cs="Times New Roman"/>
          <w:color w:val="333333"/>
        </w:rPr>
        <w:t xml:space="preserve">Det är slutet på en mer än halvsekel lång historia sedan den första delen från Göteborg till Kungälv invigdes 1958. </w:t>
      </w:r>
      <w:r w:rsidRPr="002A5DC8">
        <w:rPr>
          <w:rFonts w:ascii="Times New Roman" w:hAnsi="Times New Roman" w:cs="Times New Roman"/>
          <w:color w:val="333333"/>
        </w:rPr>
        <w:t xml:space="preserve"> Sedan har utbyggnaden fortsatt, etapp för etapp, allt efter hur anslagen tilldelats.</w:t>
      </w:r>
      <w:r>
        <w:rPr>
          <w:rFonts w:ascii="Times New Roman" w:hAnsi="Times New Roman" w:cs="Times New Roman"/>
          <w:color w:val="333333"/>
        </w:rPr>
        <w:t xml:space="preserve"> Utbyggnaden har dock tagit fart un</w:t>
      </w:r>
      <w:r w:rsidR="0088609F">
        <w:rPr>
          <w:rFonts w:ascii="Times New Roman" w:hAnsi="Times New Roman" w:cs="Times New Roman"/>
          <w:color w:val="333333"/>
        </w:rPr>
        <w:t>der de senaste åren när a</w:t>
      </w:r>
      <w:r>
        <w:rPr>
          <w:rFonts w:ascii="Times New Roman" w:hAnsi="Times New Roman" w:cs="Times New Roman"/>
          <w:color w:val="333333"/>
        </w:rPr>
        <w:t>lliansregeringen tillfört medel kontinuerligt.</w:t>
      </w:r>
    </w:p>
    <w:p w:rsidR="00B03D28" w:rsidP="00B03D28" w:rsidRDefault="00B03D28" w14:paraId="39973A5C" w14:textId="77777777">
      <w:pPr>
        <w:rPr>
          <w:rFonts w:ascii="Times New Roman" w:hAnsi="Times New Roman" w:cs="Times New Roman"/>
          <w:color w:val="333333"/>
        </w:rPr>
      </w:pPr>
    </w:p>
    <w:p w:rsidR="00B03D28" w:rsidP="00B03D28" w:rsidRDefault="00B03D28" w14:paraId="39973A5D" w14:textId="77777777">
      <w:pPr>
        <w:ind w:firstLine="0"/>
        <w:rPr>
          <w:rFonts w:ascii="Times New Roman" w:hAnsi="Times New Roman" w:cs="Times New Roman"/>
          <w:color w:val="333333"/>
        </w:rPr>
      </w:pPr>
      <w:r>
        <w:rPr>
          <w:rFonts w:ascii="Times New Roman" w:hAnsi="Times New Roman" w:cs="Times New Roman"/>
          <w:color w:val="333333"/>
        </w:rPr>
        <w:lastRenderedPageBreak/>
        <w:t xml:space="preserve">Detta är naturligtvis en viktig milstolpe, då väg E6 är den stora pulsådern genom Bohuslän, men om alla delar av Bohuslän ska kunna utvecklas måste vi gå vidare och satsa ytterligare på både väg och järnväg. </w:t>
      </w:r>
    </w:p>
    <w:p w:rsidR="00B03D28" w:rsidP="00B03D28" w:rsidRDefault="00B03D28" w14:paraId="39973A5E" w14:textId="77777777">
      <w:pPr>
        <w:rPr>
          <w:rFonts w:ascii="Times New Roman" w:hAnsi="Times New Roman" w:cs="Times New Roman"/>
          <w:color w:val="333333"/>
        </w:rPr>
      </w:pPr>
    </w:p>
    <w:p w:rsidR="00B03D28" w:rsidP="00B03D28" w:rsidRDefault="00B03D28" w14:paraId="39973A5F" w14:textId="77777777">
      <w:pPr>
        <w:ind w:firstLine="0"/>
        <w:rPr>
          <w:rFonts w:ascii="Times New Roman" w:hAnsi="Times New Roman" w:cs="Times New Roman"/>
          <w:color w:val="333333"/>
        </w:rPr>
      </w:pPr>
      <w:r>
        <w:rPr>
          <w:rFonts w:ascii="Times New Roman" w:hAnsi="Times New Roman" w:cs="Times New Roman"/>
          <w:color w:val="333333"/>
        </w:rPr>
        <w:t>Det handlar både om att kunna utveckla det lokala näringslivet, inte minst besöksnäringen, och ge goda möjligheter till arbetspendling. Bra kommunikationer är också en grundläggande förutsättning för en levande landsbygd.</w:t>
      </w:r>
    </w:p>
    <w:p w:rsidR="00B03D28" w:rsidP="00B03D28" w:rsidRDefault="00B03D28" w14:paraId="39973A60" w14:textId="77777777">
      <w:pPr>
        <w:rPr>
          <w:rFonts w:ascii="Times New Roman" w:hAnsi="Times New Roman" w:cs="Times New Roman"/>
          <w:color w:val="333333"/>
        </w:rPr>
      </w:pPr>
    </w:p>
    <w:p w:rsidR="00B03D28" w:rsidP="00B03D28" w:rsidRDefault="00B03D28" w14:paraId="39973A61" w14:textId="53967A45">
      <w:pPr>
        <w:ind w:firstLine="0"/>
        <w:rPr>
          <w:rFonts w:ascii="Times New Roman" w:hAnsi="Times New Roman" w:cs="Times New Roman"/>
        </w:rPr>
      </w:pPr>
      <w:r>
        <w:rPr>
          <w:rFonts w:ascii="Times New Roman" w:hAnsi="Times New Roman" w:cs="Times New Roman"/>
        </w:rPr>
        <w:t xml:space="preserve">Under </w:t>
      </w:r>
      <w:r w:rsidR="0088609F">
        <w:rPr>
          <w:rFonts w:ascii="Times New Roman" w:hAnsi="Times New Roman" w:cs="Times New Roman"/>
        </w:rPr>
        <w:t>a</w:t>
      </w:r>
      <w:bookmarkStart w:name="_GoBack" w:id="1"/>
      <w:bookmarkEnd w:id="1"/>
      <w:r>
        <w:rPr>
          <w:rFonts w:ascii="Times New Roman" w:hAnsi="Times New Roman" w:cs="Times New Roman"/>
        </w:rPr>
        <w:t>lliansregeringen vid makten fördubblades</w:t>
      </w:r>
      <w:r w:rsidRPr="00B75E77">
        <w:rPr>
          <w:rFonts w:ascii="Times New Roman" w:hAnsi="Times New Roman" w:cs="Times New Roman"/>
        </w:rPr>
        <w:t xml:space="preserve"> anslaget till drift och underhåll av j</w:t>
      </w:r>
      <w:r>
        <w:rPr>
          <w:rFonts w:ascii="Times New Roman" w:hAnsi="Times New Roman" w:cs="Times New Roman"/>
        </w:rPr>
        <w:t>ärnvägsnätet och det är en bra grund för ett väl fungerande järnvägssystem.</w:t>
      </w:r>
    </w:p>
    <w:p w:rsidR="00B03D28" w:rsidP="00B03D28" w:rsidRDefault="00B03D28" w14:paraId="39973A62" w14:textId="77777777">
      <w:pPr>
        <w:ind w:firstLine="0"/>
        <w:rPr>
          <w:rFonts w:ascii="Times New Roman" w:hAnsi="Times New Roman" w:cs="Times New Roman"/>
        </w:rPr>
      </w:pPr>
      <w:r>
        <w:rPr>
          <w:rFonts w:ascii="Times New Roman" w:hAnsi="Times New Roman" w:cs="Times New Roman"/>
        </w:rPr>
        <w:t>Bohusbanan har blivit allt viktigare för kollektivtrafiken och e</w:t>
      </w:r>
      <w:r w:rsidRPr="00B75E77">
        <w:rPr>
          <w:rFonts w:ascii="Times New Roman" w:hAnsi="Times New Roman" w:cs="Times New Roman"/>
        </w:rPr>
        <w:t>n ytterligare upprustning av</w:t>
      </w:r>
      <w:r>
        <w:rPr>
          <w:rFonts w:ascii="Times New Roman" w:hAnsi="Times New Roman" w:cs="Times New Roman"/>
        </w:rPr>
        <w:t xml:space="preserve"> Bohusbanan skulle ge än bättre förutsättningar för ökad tågtrafik</w:t>
      </w:r>
      <w:r w:rsidRPr="00B75E77">
        <w:rPr>
          <w:rFonts w:ascii="Times New Roman" w:hAnsi="Times New Roman" w:cs="Times New Roman"/>
        </w:rPr>
        <w:t xml:space="preserve"> mellan Göteborg och Strömstad.</w:t>
      </w:r>
      <w:r>
        <w:rPr>
          <w:rFonts w:ascii="Times New Roman" w:hAnsi="Times New Roman" w:cs="Times New Roman"/>
        </w:rPr>
        <w:t xml:space="preserve"> Tågtrafiken på Bohusbanan är både en miljöfråga och en tillgänglighetsfråga.</w:t>
      </w:r>
    </w:p>
    <w:p w:rsidR="00B03D28" w:rsidP="00B03D28" w:rsidRDefault="00B03D28" w14:paraId="39973A63" w14:textId="77777777">
      <w:pPr>
        <w:rPr>
          <w:rFonts w:ascii="Times New Roman" w:hAnsi="Times New Roman" w:cs="Times New Roman"/>
        </w:rPr>
      </w:pPr>
    </w:p>
    <w:p w:rsidR="00B03D28" w:rsidP="00B03D28" w:rsidRDefault="00B03D28" w14:paraId="39973A64" w14:textId="77777777">
      <w:pPr>
        <w:ind w:firstLine="0"/>
        <w:rPr>
          <w:rFonts w:ascii="Times New Roman" w:hAnsi="Times New Roman" w:cs="Times New Roman"/>
        </w:rPr>
      </w:pPr>
      <w:r>
        <w:rPr>
          <w:rFonts w:ascii="Times New Roman" w:hAnsi="Times New Roman" w:cs="Times New Roman"/>
        </w:rPr>
        <w:lastRenderedPageBreak/>
        <w:t>När det gäller väg så måste fokus ligga på att prioritera förbättrade tvärförbindelser i Bohuslän. Förbindelserna till Orust/Tjörn måste förstärkas liksom vägarna från E6 till Lysekil och Sotenäs. Som ett exempel inåt landet från E6 kan nämnas väg 928 från Munkedal till</w:t>
      </w:r>
      <w:r w:rsidRPr="00B75E77">
        <w:rPr>
          <w:rFonts w:ascii="Times New Roman" w:hAnsi="Times New Roman" w:cs="Times New Roman"/>
        </w:rPr>
        <w:t xml:space="preserve"> Hedekas. </w:t>
      </w:r>
    </w:p>
    <w:p w:rsidR="00B03D28" w:rsidP="00B03D28" w:rsidRDefault="00B03D28" w14:paraId="39973A65" w14:textId="77777777">
      <w:pPr>
        <w:rPr>
          <w:rFonts w:ascii="Times New Roman" w:hAnsi="Times New Roman" w:cs="Times New Roman"/>
        </w:rPr>
      </w:pPr>
    </w:p>
    <w:p w:rsidR="00B03D28" w:rsidP="00B03D28" w:rsidRDefault="00B03D28" w14:paraId="39973A66" w14:textId="77777777">
      <w:pPr>
        <w:ind w:firstLine="0"/>
        <w:rPr>
          <w:rFonts w:ascii="Times New Roman" w:hAnsi="Times New Roman" w:cs="Times New Roman"/>
        </w:rPr>
      </w:pPr>
      <w:r>
        <w:rPr>
          <w:rFonts w:ascii="Times New Roman" w:hAnsi="Times New Roman" w:cs="Times New Roman"/>
        </w:rPr>
        <w:t>Idag upprätthålls trafiken till Svanesund på Orust och över Gullmarsfjorden mot Lysekil med Trafikverkets färjor. Naturligtvis skulle kapaciteten bli betydligt större om de ersattes med broar.</w:t>
      </w:r>
    </w:p>
    <w:p w:rsidR="00B03D28" w:rsidP="00B03D28" w:rsidRDefault="00B03D28" w14:paraId="39973A67" w14:textId="77777777">
      <w:pPr>
        <w:ind w:firstLine="0"/>
        <w:rPr>
          <w:rFonts w:ascii="Times New Roman" w:hAnsi="Times New Roman" w:cs="Times New Roman"/>
        </w:rPr>
      </w:pPr>
      <w:r w:rsidRPr="00346BBA">
        <w:rPr>
          <w:rFonts w:ascii="Times New Roman" w:hAnsi="Times New Roman" w:cs="Times New Roman"/>
        </w:rPr>
        <w:t>Trafikverket får ta upp lån i Riksgäldskontoret för broinvesteringar som ersätter färjor på statens vägnät utan att öka Trafikverkets anslagsförbr</w:t>
      </w:r>
      <w:r>
        <w:rPr>
          <w:rFonts w:ascii="Times New Roman" w:hAnsi="Times New Roman" w:cs="Times New Roman"/>
        </w:rPr>
        <w:t>ukning. För att betala lånekost</w:t>
      </w:r>
      <w:r w:rsidRPr="00346BBA">
        <w:rPr>
          <w:rFonts w:ascii="Times New Roman" w:hAnsi="Times New Roman" w:cs="Times New Roman"/>
        </w:rPr>
        <w:t>naderna för sådana objekt ska Trafikverket använda inbesparade driftsmedel frå</w:t>
      </w:r>
      <w:r>
        <w:rPr>
          <w:rFonts w:ascii="Times New Roman" w:hAnsi="Times New Roman" w:cs="Times New Roman"/>
        </w:rPr>
        <w:t>n färjetra</w:t>
      </w:r>
      <w:r w:rsidRPr="00346BBA">
        <w:rPr>
          <w:rFonts w:ascii="Times New Roman" w:hAnsi="Times New Roman" w:cs="Times New Roman"/>
        </w:rPr>
        <w:t>fiken.</w:t>
      </w:r>
    </w:p>
    <w:p w:rsidR="00B03D28" w:rsidP="00B03D28" w:rsidRDefault="00B03D28" w14:paraId="39973A68" w14:textId="77777777">
      <w:pPr>
        <w:ind w:firstLine="0"/>
        <w:rPr>
          <w:rFonts w:ascii="Times New Roman" w:hAnsi="Times New Roman" w:cs="Times New Roman"/>
        </w:rPr>
      </w:pPr>
      <w:r>
        <w:rPr>
          <w:rFonts w:ascii="Times New Roman" w:hAnsi="Times New Roman" w:cs="Times New Roman"/>
        </w:rPr>
        <w:t>Detta bör kunna utnyttjas.</w:t>
      </w:r>
    </w:p>
    <w:p w:rsidRPr="00B03D28" w:rsidR="00B03D28" w:rsidP="00B03D28" w:rsidRDefault="00B03D28" w14:paraId="39973A69" w14:textId="77777777">
      <w:pPr>
        <w:pStyle w:val="Normalutanindragellerluft"/>
      </w:pPr>
    </w:p>
    <w:sdt>
      <w:sdtPr>
        <w:rPr>
          <w:i/>
          <w:noProof/>
        </w:rPr>
        <w:alias w:val="CC_Underskrifter"/>
        <w:tag w:val="CC_Underskrifter"/>
        <w:id w:val="583496634"/>
        <w:lock w:val="sdtContentLocked"/>
        <w:placeholder>
          <w:docPart w:val="EC8160C0E42948B8BB3A23D84255C0C2"/>
        </w:placeholder>
        <w15:appearance w15:val="hidden"/>
      </w:sdtPr>
      <w:sdtEndPr>
        <w:rPr>
          <w:noProof w:val="0"/>
        </w:rPr>
      </w:sdtEndPr>
      <w:sdtContent>
        <w:p w:rsidRPr="00ED19F0" w:rsidR="00865E70" w:rsidP="006D754D" w:rsidRDefault="0088609F" w14:paraId="39973A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8425F1" w:rsidRDefault="008425F1" w14:paraId="39973A6E" w14:textId="77777777"/>
    <w:sectPr w:rsidR="008425F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73A70" w14:textId="77777777" w:rsidR="006203FD" w:rsidRDefault="006203FD" w:rsidP="000C1CAD">
      <w:pPr>
        <w:spacing w:line="240" w:lineRule="auto"/>
      </w:pPr>
      <w:r>
        <w:separator/>
      </w:r>
    </w:p>
  </w:endnote>
  <w:endnote w:type="continuationSeparator" w:id="0">
    <w:p w14:paraId="39973A71" w14:textId="77777777" w:rsidR="006203FD" w:rsidRDefault="006203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73A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60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73A7C" w14:textId="77777777" w:rsidR="00F8222C" w:rsidRDefault="00F8222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201509240937</w:instrText>
    </w:r>
    <w:r>
      <w:fldChar w:fldCharType="end"/>
    </w:r>
    <w:r>
      <w:instrText xml:space="preserve"> &gt; </w:instrText>
    </w:r>
    <w:r>
      <w:fldChar w:fldCharType="begin"/>
    </w:r>
    <w:r>
      <w:instrText xml:space="preserve"> PRINTDATE \@ "yyyyMMddHHmm" </w:instrText>
    </w:r>
    <w:r>
      <w:fldChar w:fldCharType="separate"/>
    </w:r>
    <w:r>
      <w:rPr>
        <w:noProof/>
      </w:rPr>
      <w:instrText>201510011223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12:23</w:instrText>
    </w:r>
    <w:r>
      <w:fldChar w:fldCharType="end"/>
    </w:r>
    <w:r>
      <w:instrText xml:space="preserve"> </w:instrText>
    </w:r>
    <w:r>
      <w:fldChar w:fldCharType="separate"/>
    </w:r>
    <w:r>
      <w:rPr>
        <w:noProof/>
      </w:rPr>
      <w:t>2015-10-01 12:23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73A6E" w14:textId="77777777" w:rsidR="006203FD" w:rsidRDefault="006203FD" w:rsidP="000C1CAD">
      <w:pPr>
        <w:spacing w:line="240" w:lineRule="auto"/>
      </w:pPr>
      <w:r>
        <w:separator/>
      </w:r>
    </w:p>
  </w:footnote>
  <w:footnote w:type="continuationSeparator" w:id="0">
    <w:p w14:paraId="39973A6F" w14:textId="77777777" w:rsidR="006203FD" w:rsidRDefault="006203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973A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8609F" w14:paraId="39973A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:284</w:t>
        </w:r>
      </w:sdtContent>
    </w:sdt>
  </w:p>
  <w:p w:rsidR="00A42228" w:rsidP="00283E0F" w:rsidRDefault="0088609F" w14:paraId="39973A79"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Locked"/>
      <w15:appearance w15:val="hidden"/>
      <w:text/>
    </w:sdtPr>
    <w:sdtEndPr/>
    <w:sdtContent>
      <w:p w:rsidR="00A42228" w:rsidP="00283E0F" w:rsidRDefault="00AA7977" w14:paraId="39973A7A" w14:textId="3203040A">
        <w:pPr>
          <w:pStyle w:val="FSHRub2"/>
        </w:pPr>
        <w:r>
          <w:t>I</w:t>
        </w:r>
        <w:r w:rsidR="00B03D28">
          <w:t>nfrastrukturen i Bohuslän</w:t>
        </w:r>
      </w:p>
    </w:sdtContent>
  </w:sdt>
  <w:sdt>
    <w:sdtPr>
      <w:alias w:val="CC_Boilerplate_3"/>
      <w:tag w:val="CC_Boilerplate_3"/>
      <w:id w:val="-1567486118"/>
      <w:lock w:val="sdtContentLocked"/>
      <w15:appearance w15:val="hidden"/>
      <w:text w:multiLine="1"/>
    </w:sdtPr>
    <w:sdtEndPr/>
    <w:sdtContent>
      <w:p w:rsidR="00A42228" w:rsidP="00283E0F" w:rsidRDefault="00A42228" w14:paraId="39973A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3D2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09E"/>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6CF"/>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388"/>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3FD"/>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54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479"/>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5F1"/>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09F"/>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977"/>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1F5"/>
    <w:rsid w:val="00AE7FFD"/>
    <w:rsid w:val="00AF30DD"/>
    <w:rsid w:val="00AF456B"/>
    <w:rsid w:val="00B026D0"/>
    <w:rsid w:val="00B03325"/>
    <w:rsid w:val="00B03D28"/>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D46"/>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22C"/>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973A56"/>
  <w15:chartTrackingRefBased/>
  <w15:docId w15:val="{02D13608-22AC-411B-81D6-DF0C9EE0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5ECBAC153A4C7882C22B35E6F49F13"/>
        <w:category>
          <w:name w:val="Allmänt"/>
          <w:gallery w:val="placeholder"/>
        </w:category>
        <w:types>
          <w:type w:val="bbPlcHdr"/>
        </w:types>
        <w:behaviors>
          <w:behavior w:val="content"/>
        </w:behaviors>
        <w:guid w:val="{155E4DDE-B37A-416D-ADF3-44FB2B3D8C7E}"/>
      </w:docPartPr>
      <w:docPartBody>
        <w:p w:rsidR="0051225E" w:rsidRDefault="009F79DD">
          <w:pPr>
            <w:pStyle w:val="335ECBAC153A4C7882C22B35E6F49F13"/>
          </w:pPr>
          <w:r w:rsidRPr="009A726D">
            <w:rPr>
              <w:rStyle w:val="Platshllartext"/>
            </w:rPr>
            <w:t>Klicka här för att ange text.</w:t>
          </w:r>
        </w:p>
      </w:docPartBody>
    </w:docPart>
    <w:docPart>
      <w:docPartPr>
        <w:name w:val="EC8160C0E42948B8BB3A23D84255C0C2"/>
        <w:category>
          <w:name w:val="Allmänt"/>
          <w:gallery w:val="placeholder"/>
        </w:category>
        <w:types>
          <w:type w:val="bbPlcHdr"/>
        </w:types>
        <w:behaviors>
          <w:behavior w:val="content"/>
        </w:behaviors>
        <w:guid w:val="{6301DA26-DAEA-4744-B76B-D74CAC99BDEF}"/>
      </w:docPartPr>
      <w:docPartBody>
        <w:p w:rsidR="0051225E" w:rsidRDefault="009F79DD">
          <w:pPr>
            <w:pStyle w:val="EC8160C0E42948B8BB3A23D84255C0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DD"/>
    <w:rsid w:val="0051225E"/>
    <w:rsid w:val="009F7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5ECBAC153A4C7882C22B35E6F49F13">
    <w:name w:val="335ECBAC153A4C7882C22B35E6F49F13"/>
  </w:style>
  <w:style w:type="paragraph" w:customStyle="1" w:styleId="235BBBD0D1D644B1889F8FC0286935D0">
    <w:name w:val="235BBBD0D1D644B1889F8FC0286935D0"/>
  </w:style>
  <w:style w:type="paragraph" w:customStyle="1" w:styleId="EC8160C0E42948B8BB3A23D84255C0C2">
    <w:name w:val="EC8160C0E42948B8BB3A23D84255C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3367</RubrikLookup>
    <MotionGuid xmlns="00d11361-0b92-4bae-a181-288d6a55b763">8f9febd5-1082-4d19-b7aa-c040b01742b6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43293-1FFE-4F99-9C7E-F69964CFD26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06897D8-FE00-4D9B-AC1F-1688A1B1BDF6}"/>
</file>

<file path=customXml/itemProps4.xml><?xml version="1.0" encoding="utf-8"?>
<ds:datastoreItem xmlns:ds="http://schemas.openxmlformats.org/officeDocument/2006/customXml" ds:itemID="{65124C52-2032-4E7E-A1C7-7E9FE2C0AFA2}"/>
</file>

<file path=customXml/itemProps5.xml><?xml version="1.0" encoding="utf-8"?>
<ds:datastoreItem xmlns:ds="http://schemas.openxmlformats.org/officeDocument/2006/customXml" ds:itemID="{008DEAA0-7FFA-4964-AA3B-3B3AB34BB3B9}"/>
</file>

<file path=docProps/app.xml><?xml version="1.0" encoding="utf-8"?>
<Properties xmlns="http://schemas.openxmlformats.org/officeDocument/2006/extended-properties" xmlns:vt="http://schemas.openxmlformats.org/officeDocument/2006/docPropsVTypes">
  <Template>GranskaMot</Template>
  <TotalTime>9</TotalTime>
  <Pages>2</Pages>
  <Words>356</Words>
  <Characters>2074</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Prioritera infrastrukturen i Bohuslän</vt:lpstr>
      <vt:lpstr/>
    </vt:vector>
  </TitlesOfParts>
  <Company>Sveriges riksdag</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Prioritera infrastrukturen i Bohuslän</dc:title>
  <dc:subject/>
  <dc:creator>Johan Karlsson</dc:creator>
  <cp:keywords/>
  <dc:description/>
  <cp:lastModifiedBy>Kerstin Carlqvist</cp:lastModifiedBy>
  <cp:revision>7</cp:revision>
  <cp:lastPrinted>2015-10-01T10:23:00Z</cp:lastPrinted>
  <dcterms:created xsi:type="dcterms:W3CDTF">2015-09-24T07:37:00Z</dcterms:created>
  <dcterms:modified xsi:type="dcterms:W3CDTF">2016-05-16T13:15:00Z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*TB75E6944B98B*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https://filur.riksdagen.se/drop/DropOffLibrary/TB75E6944B98B.docx</vt:lpwstr>
  </property>
  <property fmtid="{D5CDD505-2E9C-101B-9397-08002B2CF9AE}" pid="11" name="RevisionsOn">
    <vt:lpwstr>1</vt:lpwstr>
  </property>
  <property fmtid="{D5CDD505-2E9C-101B-9397-08002B2CF9AE}" pid="12" name="GUI">
    <vt:lpwstr>1</vt:lpwstr>
  </property>
</Properties>
</file>