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F33" w:rsidRPr="00BB45D7" w:rsidRDefault="00590F33">
      <w:pPr>
        <w:pStyle w:val="Frslagsrubrik"/>
      </w:pPr>
      <w:r w:rsidRPr="00BB45D7">
        <w:t>Förslag till riksdagsbeslut</w:t>
      </w:r>
    </w:p>
    <w:p w:rsidR="00590F33" w:rsidRPr="00BB45D7" w:rsidRDefault="00590F33">
      <w:pPr>
        <w:pStyle w:val="Hemstlatt"/>
        <w:ind w:left="0"/>
      </w:pPr>
      <w:r w:rsidRPr="00BB45D7">
        <w:t>Riksdagen tillkännager för regeringen som sin mening vad som anförs i motionen om möjligheten att se över förutsättningarna för en skattereducerad läxhjälp obunden av plats och som omfattar såväl studier på kommunal vuxenutbildning  som studier på universitet och högsk</w:t>
      </w:r>
      <w:r w:rsidRPr="00BB45D7">
        <w:t>o</w:t>
      </w:r>
      <w:r w:rsidRPr="00BB45D7">
        <w:t>lor.</w:t>
      </w:r>
    </w:p>
    <w:p w:rsidR="00590F33" w:rsidRPr="00BB45D7" w:rsidRDefault="00590F33">
      <w:pPr>
        <w:pStyle w:val="Rubrik1"/>
      </w:pPr>
      <w:r w:rsidRPr="00BB45D7">
        <w:t>Motivering</w:t>
      </w:r>
    </w:p>
    <w:p w:rsidR="00590F33" w:rsidRPr="00BB45D7" w:rsidRDefault="00590F33">
      <w:r w:rsidRPr="00BB45D7">
        <w:t>Sedan 1 januari 2013 är det möjligt för föräldrar att köpa skattereducerad läxhjälp till barn som går på gymnasiet. Den skattereducerade läxhjälpen har underlättat vardagen för många familjer samtidigt som nya jobb har skapats. Grunden för ett giltigt avdrag är att läxhjälpen rör ämnen som är direkt kop</w:t>
      </w:r>
      <w:r w:rsidRPr="00BB45D7">
        <w:t>p</w:t>
      </w:r>
      <w:r w:rsidRPr="00BB45D7">
        <w:t>lade till ämnen som barnet läser i grund- och gymnasieskola. Begränsande nog måste även arbetet vara utfört i hemmet.</w:t>
      </w:r>
    </w:p>
    <w:p w:rsidR="00590F33" w:rsidRPr="00BB45D7" w:rsidRDefault="00590F33">
      <w:pPr>
        <w:pStyle w:val="Normaltindrag"/>
      </w:pPr>
      <w:r w:rsidRPr="00BB45D7">
        <w:t xml:space="preserve">För dem som lever på landsbygden blir denna den platsbestämda grund ett byråkratiskt hinder som begränsar möjligheten till skattereducerad läxhjälp åt barnet. På grund av avståndet blir det för barn och läxhjälpare för omständligt att genomföra läxhjälpen. Denna begränsning menar jag bör luckras upp så att den inte är platsbestämd. Läxhjälp borde vara skattereducerad som tjänst oavsett var </w:t>
      </w:r>
      <w:r w:rsidRPr="00BB45D7">
        <w:t>den utförs. Det bör inte vara någon skillnad ifall om barn och läxhjälpare träffas på ett bibliotek, KTH eller i hemmet. Genom att göra lä</w:t>
      </w:r>
      <w:r w:rsidRPr="00BB45D7">
        <w:t>x</w:t>
      </w:r>
      <w:r w:rsidRPr="00BB45D7">
        <w:t>hjälpen obunden av plats skulle tillgängligheten till skattereduktionen öka och därmed komma fler familjer tillgodo.</w:t>
      </w:r>
    </w:p>
    <w:p w:rsidR="00590F33" w:rsidRPr="00BB45D7" w:rsidRDefault="00590F33">
      <w:pPr>
        <w:pStyle w:val="Normaltindrag"/>
      </w:pPr>
      <w:r w:rsidRPr="00BB45D7">
        <w:t>De allmänna kunskaperna bland blivande studenter på landets universitet och högskolor sjunker. Redan från start har många studenter svårt att hänga med i undervisningen som många gånger, beroende av ämne, har ett skiftande tempo.</w:t>
      </w:r>
    </w:p>
    <w:p w:rsidR="00590F33" w:rsidRPr="00BB45D7" w:rsidRDefault="00590F33">
      <w:pPr>
        <w:pStyle w:val="Normaltindrag"/>
      </w:pPr>
      <w:r w:rsidRPr="00BB45D7">
        <w:lastRenderedPageBreak/>
        <w:t>För att utöka barn och unga vuxnas förutsättningar att lyckas med sina st</w:t>
      </w:r>
      <w:r w:rsidRPr="00BB45D7">
        <w:t>u</w:t>
      </w:r>
      <w:r w:rsidRPr="00BB45D7">
        <w:t>dier och för att stärka kunskapslinjen, vill jag uppmana regeringen att överv</w:t>
      </w:r>
      <w:r w:rsidRPr="00BB45D7">
        <w:t>ä</w:t>
      </w:r>
      <w:r w:rsidRPr="00BB45D7">
        <w:t>ga möjligheten att se över förutsättningarna för en skattereducerad läxhjälp som är obunden av plats och även omfattar studier på kommunal vuxenu</w:t>
      </w:r>
      <w:r w:rsidRPr="00BB45D7">
        <w:t>t</w:t>
      </w:r>
      <w:r w:rsidRPr="00BB45D7">
        <w:t>bildning såväl som studier på universitet och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5D7">
        <w:trPr>
          <w:cantSplit/>
        </w:trPr>
        <w:tc>
          <w:tcPr>
            <w:tcW w:w="3046" w:type="dxa"/>
          </w:tcPr>
          <w:p w:rsidR="00590F33" w:rsidRPr="00BB45D7" w:rsidRDefault="00590F33">
            <w:pPr>
              <w:pStyle w:val="UnderskriftDatum"/>
              <w:spacing w:before="240"/>
            </w:pPr>
            <w:r w:rsidRPr="00BB45D7">
              <w:t>Stockholm den 24 september 2013</w:t>
            </w:r>
          </w:p>
        </w:tc>
        <w:tc>
          <w:tcPr>
            <w:tcW w:w="3047" w:type="dxa"/>
          </w:tcPr>
          <w:p w:rsidR="00590F33" w:rsidRPr="00BB45D7" w:rsidRDefault="00590F33">
            <w:pPr>
              <w:pStyle w:val="Underskrifter"/>
              <w:spacing w:before="240"/>
            </w:pPr>
          </w:p>
        </w:tc>
      </w:tr>
      <w:tr w:rsidR="00000000" w:rsidRPr="00BB45D7">
        <w:trPr>
          <w:cantSplit/>
        </w:trPr>
        <w:tc>
          <w:tcPr>
            <w:tcW w:w="3046" w:type="dxa"/>
          </w:tcPr>
          <w:p w:rsidR="00590F33" w:rsidRPr="00BB45D7" w:rsidRDefault="00590F33">
            <w:pPr>
              <w:pStyle w:val="Underskrifter"/>
            </w:pPr>
            <w:r w:rsidRPr="00BB45D7">
              <w:t>Sedat Dogru (M)</w:t>
            </w:r>
          </w:p>
        </w:tc>
        <w:tc>
          <w:tcPr>
            <w:tcW w:w="3046" w:type="dxa"/>
          </w:tcPr>
          <w:p w:rsidR="00590F33" w:rsidRPr="00BB45D7" w:rsidRDefault="00590F33">
            <w:pPr>
              <w:pStyle w:val="Underskrifter"/>
            </w:pPr>
          </w:p>
        </w:tc>
      </w:tr>
    </w:tbl>
    <w:p w:rsidR="00590F33" w:rsidRPr="00BB45D7" w:rsidRDefault="00590F33">
      <w:pPr>
        <w:pStyle w:val="Normaltindrag"/>
      </w:pPr>
    </w:p>
    <w:sectPr w:rsidR="00590F33" w:rsidRPr="00BB45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F33" w:rsidRPr="00BB45D7" w:rsidRDefault="00590F33">
      <w:r w:rsidRPr="00BB45D7">
        <w:separator/>
      </w:r>
    </w:p>
  </w:endnote>
  <w:endnote w:type="continuationSeparator" w:id="0">
    <w:p w:rsidR="00590F33" w:rsidRPr="00BB45D7" w:rsidRDefault="00590F33">
      <w:r w:rsidRPr="00BB4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F33" w:rsidRPr="00BB45D7" w:rsidRDefault="00BB45D7">
    <w:pPr>
      <w:pStyle w:val="Sidfot"/>
    </w:pPr>
    <w:r w:rsidRPr="00BB45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184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F33" w:rsidRDefault="00590F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F33" w:rsidRDefault="00590F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F33" w:rsidRPr="00BB45D7" w:rsidRDefault="00BB45D7">
    <w:pPr>
      <w:pStyle w:val="Sidfot"/>
    </w:pPr>
    <w:r w:rsidRPr="00BB45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840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F33" w:rsidRDefault="00590F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F33" w:rsidRDefault="00590F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F33" w:rsidRPr="00BB45D7" w:rsidRDefault="00BB45D7">
    <w:pPr>
      <w:pStyle w:val="Sidfot"/>
    </w:pPr>
    <w:r w:rsidRPr="00BB45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828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F33" w:rsidRDefault="00590F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F33" w:rsidRDefault="00590F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F33" w:rsidRPr="00BB45D7" w:rsidRDefault="00590F33">
      <w:r w:rsidRPr="00BB45D7">
        <w:separator/>
      </w:r>
    </w:p>
  </w:footnote>
  <w:footnote w:type="continuationSeparator" w:id="0">
    <w:p w:rsidR="00590F33" w:rsidRPr="00BB45D7" w:rsidRDefault="00590F33">
      <w:r w:rsidRPr="00BB4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F33" w:rsidRPr="00BB45D7" w:rsidRDefault="00BB45D7">
    <w:pPr>
      <w:pStyle w:val="Sidhuvud"/>
    </w:pPr>
    <w:r w:rsidRPr="00BB45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725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F33" w:rsidRDefault="00590F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F33" w:rsidRDefault="00590F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F33" w:rsidRPr="00BB45D7" w:rsidRDefault="00BB45D7">
    <w:pPr>
      <w:pStyle w:val="Sidhuvud"/>
    </w:pPr>
    <w:r w:rsidRPr="00BB45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627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F33" w:rsidRDefault="00590F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F33" w:rsidRDefault="00590F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F33" w:rsidRPr="00BB45D7" w:rsidRDefault="00590F33">
    <w:pPr>
      <w:pStyle w:val="FSHNormal"/>
      <w:tabs>
        <w:tab w:val="right" w:pos="5840"/>
      </w:tabs>
    </w:pPr>
    <w:r w:rsidRPr="00BB45D7">
      <w:br/>
    </w:r>
    <w:r w:rsidRPr="00BB45D7">
      <w:fldChar w:fldCharType="begin" w:fldLock="1"/>
    </w:r>
    <w:r w:rsidRPr="00BB45D7">
      <w:instrText xml:space="preserve"> DOCPROPERTY</w:instrText>
    </w:r>
    <w:r w:rsidRPr="00BB45D7">
      <w:rPr>
        <w:sz w:val="18"/>
      </w:rPr>
      <w:instrText xml:space="preserve"> "YearUser" *\charformat </w:instrText>
    </w:r>
    <w:r w:rsidRPr="00BB45D7">
      <w:fldChar w:fldCharType="separate"/>
    </w:r>
    <w:r w:rsidRPr="00BB45D7">
      <w:t>2013/14</w:t>
    </w:r>
    <w:r w:rsidRPr="00BB45D7">
      <w:fldChar w:fldCharType="end"/>
    </w:r>
    <w:r w:rsidRPr="00BB45D7">
      <w:t xml:space="preserve"> </w:t>
    </w:r>
    <w:r w:rsidRPr="00BB45D7">
      <w:tab/>
      <w:t xml:space="preserve">mnr: </w:t>
    </w:r>
    <w:r w:rsidRPr="00BB45D7">
      <w:fldChar w:fldCharType="begin" w:fldLock="1"/>
    </w:r>
    <w:r w:rsidRPr="00BB45D7">
      <w:instrText xml:space="preserve"> DOCPROPERTY</w:instrText>
    </w:r>
    <w:r w:rsidRPr="00BB45D7">
      <w:rPr>
        <w:sz w:val="18"/>
      </w:rPr>
      <w:instrText xml:space="preserve"> "Motionsnummer" *\charformat </w:instrText>
    </w:r>
    <w:r w:rsidRPr="00BB45D7">
      <w:fldChar w:fldCharType="separate"/>
    </w:r>
    <w:r w:rsidRPr="00BB45D7">
      <w:t>Sk239</w:t>
    </w:r>
    <w:r w:rsidRPr="00BB45D7">
      <w:fldChar w:fldCharType="end"/>
    </w:r>
    <w:r w:rsidRPr="00BB45D7">
      <w:br/>
    </w:r>
    <w:r w:rsidRPr="00BB45D7">
      <w:fldChar w:fldCharType="begin" w:fldLock="1"/>
    </w:r>
    <w:r w:rsidRPr="00BB45D7">
      <w:instrText xml:space="preserve"> DOCPROPERTY</w:instrText>
    </w:r>
    <w:r w:rsidRPr="00BB45D7">
      <w:rPr>
        <w:sz w:val="18"/>
      </w:rPr>
      <w:instrText xml:space="preserve"> "Samling" *\charformat </w:instrText>
    </w:r>
    <w:r w:rsidRPr="00BB45D7">
      <w:fldChar w:fldCharType="end"/>
    </w:r>
    <w:r w:rsidRPr="00BB45D7">
      <w:tab/>
      <w:t xml:space="preserve">pnr: </w:t>
    </w:r>
    <w:r w:rsidRPr="00BB45D7">
      <w:fldChar w:fldCharType="begin" w:fldLock="1"/>
    </w:r>
    <w:r w:rsidRPr="00BB45D7">
      <w:instrText xml:space="preserve"> DOCPROPERTY</w:instrText>
    </w:r>
    <w:r w:rsidRPr="00BB45D7">
      <w:rPr>
        <w:sz w:val="18"/>
      </w:rPr>
      <w:instrText xml:space="preserve"> "Partinummer" *\charformat </w:instrText>
    </w:r>
    <w:r w:rsidRPr="00BB45D7">
      <w:fldChar w:fldCharType="separate"/>
    </w:r>
    <w:r w:rsidRPr="00BB45D7">
      <w:t>M1531</w:t>
    </w:r>
    <w:r w:rsidRPr="00BB45D7">
      <w:fldChar w:fldCharType="end"/>
    </w:r>
  </w:p>
  <w:p w:rsidR="00590F33" w:rsidRPr="00BB45D7" w:rsidRDefault="00590F33">
    <w:pPr>
      <w:pStyle w:val="FSHRub1"/>
    </w:pPr>
    <w:r w:rsidRPr="00BB45D7">
      <w:t>Motion till riksdagen</w:t>
    </w:r>
    <w:r w:rsidRPr="00BB45D7">
      <w:br/>
    </w:r>
    <w:r w:rsidRPr="00BB45D7">
      <w:fldChar w:fldCharType="begin" w:fldLock="1"/>
    </w:r>
    <w:r w:rsidRPr="00BB45D7">
      <w:instrText xml:space="preserve"> DOCPROPERTY "YearUser" *\charformat </w:instrText>
    </w:r>
    <w:r w:rsidRPr="00BB45D7">
      <w:fldChar w:fldCharType="separate"/>
    </w:r>
    <w:r w:rsidRPr="00BB45D7">
      <w:t>2013/14</w:t>
    </w:r>
    <w:r w:rsidRPr="00BB45D7">
      <w:fldChar w:fldCharType="end"/>
    </w:r>
    <w:r w:rsidRPr="00BB45D7">
      <w:t>:</w:t>
    </w:r>
    <w:r w:rsidRPr="00BB45D7">
      <w:fldChar w:fldCharType="begin" w:fldLock="1"/>
    </w:r>
    <w:r w:rsidRPr="00BB45D7">
      <w:instrText xml:space="preserve"> DOCPROPERTY "Motionsnummer" *\charformat </w:instrText>
    </w:r>
    <w:r w:rsidRPr="00BB45D7">
      <w:fldChar w:fldCharType="separate"/>
    </w:r>
    <w:r w:rsidRPr="00BB45D7">
      <w:t>Sk239</w:t>
    </w:r>
    <w:r w:rsidRPr="00BB45D7">
      <w:fldChar w:fldCharType="end"/>
    </w:r>
  </w:p>
  <w:p w:rsidR="00590F33" w:rsidRPr="00BB45D7" w:rsidRDefault="00590F33">
    <w:pPr>
      <w:pStyle w:val="FSHNormalS5"/>
    </w:pPr>
    <w:r w:rsidRPr="00BB45D7">
      <w:fldChar w:fldCharType="begin" w:fldLock="1"/>
    </w:r>
    <w:r w:rsidRPr="00BB45D7">
      <w:instrText xml:space="preserve"> DOCPROPERTY "MotionarText" *\charformat </w:instrText>
    </w:r>
    <w:r w:rsidRPr="00BB45D7">
      <w:fldChar w:fldCharType="separate"/>
    </w:r>
    <w:r w:rsidRPr="00BB45D7">
      <w:t>av Sedat Dogru (M)</w:t>
    </w:r>
    <w:r w:rsidRPr="00BB45D7">
      <w:fldChar w:fldCharType="end"/>
    </w:r>
    <w:r w:rsidRPr="00BB45D7">
      <w:br/>
    </w:r>
    <w:r w:rsidRPr="00BB45D7">
      <w:fldChar w:fldCharType="begin" w:fldLock="1"/>
    </w:r>
    <w:r w:rsidRPr="00BB45D7">
      <w:instrText xml:space="preserve"> DOCPROPERTY "SvarFrasKort" *\charformat </w:instrText>
    </w:r>
    <w:r w:rsidRPr="00BB45D7">
      <w:fldChar w:fldCharType="end"/>
    </w:r>
  </w:p>
  <w:p w:rsidR="00590F33" w:rsidRPr="00BB45D7" w:rsidRDefault="00590F33">
    <w:pPr>
      <w:pStyle w:val="FSHTitel"/>
    </w:pPr>
    <w:r w:rsidRPr="00BB45D7">
      <w:fldChar w:fldCharType="begin" w:fldLock="1"/>
    </w:r>
    <w:r w:rsidRPr="00BB45D7">
      <w:instrText xml:space="preserve"> DOCPROPERTY</w:instrText>
    </w:r>
    <w:r w:rsidRPr="00BB45D7">
      <w:rPr>
        <w:sz w:val="18"/>
      </w:rPr>
      <w:instrText xml:space="preserve"> "RubrikSvar" *\charformat </w:instrText>
    </w:r>
    <w:r w:rsidRPr="00BB45D7">
      <w:fldChar w:fldCharType="separate"/>
    </w:r>
    <w:r w:rsidRPr="00BB45D7">
      <w:t>Förstärkta och förbättra den skattereducerade läxhjälpen</w:t>
    </w:r>
    <w:r w:rsidRPr="00BB45D7">
      <w:fldChar w:fldCharType="end"/>
    </w:r>
  </w:p>
  <w:p w:rsidR="00590F33" w:rsidRPr="00BB45D7" w:rsidRDefault="00590F33">
    <w:pPr>
      <w:pStyle w:val="Normal00"/>
    </w:pPr>
  </w:p>
  <w:p w:rsidR="00590F33" w:rsidRPr="00BB45D7" w:rsidRDefault="00590F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8143691">
    <w:abstractNumId w:val="13"/>
  </w:num>
  <w:num w:numId="2" w16cid:durableId="1002001944">
    <w:abstractNumId w:val="11"/>
  </w:num>
  <w:num w:numId="3" w16cid:durableId="399058056">
    <w:abstractNumId w:val="14"/>
  </w:num>
  <w:num w:numId="4" w16cid:durableId="537276789">
    <w:abstractNumId w:val="8"/>
  </w:num>
  <w:num w:numId="5" w16cid:durableId="8877840">
    <w:abstractNumId w:val="3"/>
  </w:num>
  <w:num w:numId="6" w16cid:durableId="85808274">
    <w:abstractNumId w:val="2"/>
  </w:num>
  <w:num w:numId="7" w16cid:durableId="773477382">
    <w:abstractNumId w:val="1"/>
  </w:num>
  <w:num w:numId="8" w16cid:durableId="995455559">
    <w:abstractNumId w:val="0"/>
  </w:num>
  <w:num w:numId="9" w16cid:durableId="1330328102">
    <w:abstractNumId w:val="9"/>
  </w:num>
  <w:num w:numId="10" w16cid:durableId="502017075">
    <w:abstractNumId w:val="7"/>
  </w:num>
  <w:num w:numId="11" w16cid:durableId="1418094794">
    <w:abstractNumId w:val="6"/>
  </w:num>
  <w:num w:numId="12" w16cid:durableId="1575779271">
    <w:abstractNumId w:val="5"/>
  </w:num>
  <w:num w:numId="13" w16cid:durableId="1167208167">
    <w:abstractNumId w:val="4"/>
  </w:num>
  <w:num w:numId="14" w16cid:durableId="236793803">
    <w:abstractNumId w:val="16"/>
  </w:num>
  <w:num w:numId="15" w16cid:durableId="1178084160">
    <w:abstractNumId w:val="12"/>
  </w:num>
  <w:num w:numId="16" w16cid:durableId="2118021996">
    <w:abstractNumId w:val="15"/>
  </w:num>
  <w:num w:numId="17" w16cid:durableId="1219514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F1A5E319-926F-44C1-853B-99BDEDF3222C}"/>
  </w:docVars>
  <w:rsids>
    <w:rsidRoot w:val="00133FB1"/>
    <w:rsid w:val="00133FB1"/>
    <w:rsid w:val="00590F33"/>
    <w:rsid w:val="00BB45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E7A93E-D646-448D-BC49-456FFBE9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M1531</vt:lpstr>
    </vt:vector>
  </TitlesOfParts>
  <Company>Riksdagen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M1531</dc:title>
  <dc:subject>M1531</dc:subject>
  <dc:creator>Riksdagen</dc:creator>
  <cp:keywords>Riksdagen</cp:keywords>
  <dc:description>AD-ändringar</dc:description>
  <cp:lastModifiedBy>Lars Brink</cp:lastModifiedBy>
  <cp:revision>2</cp:revision>
  <cp:lastPrinted>2013-11-28T12:50:00Z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Förstärkta och förbättra den skattereducerade läxhjälpen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Förstärkta och förbättra den skattereducerade läxhjälpen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Sedat Dogru (M)</vt:lpwstr>
  </property>
  <property fmtid="{D5CDD505-2E9C-101B-9397-08002B2CF9AE}" pid="26" name="MotionarLista">
    <vt:lpwstr>Dogru, Sedat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Sedat Dogru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20132014000000000077000015310069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20132014000000000077000015310069</vt:lpwstr>
  </property>
  <property fmtid="{D5CDD505-2E9C-101B-9397-08002B2CF9AE}" pid="50" name="nummer">
    <vt:lpwstr>239</vt:lpwstr>
  </property>
  <property fmtid="{D5CDD505-2E9C-101B-9397-08002B2CF9AE}" pid="51" name="utskottsbeteckning">
    <vt:lpwstr>Sk</vt:lpwstr>
  </property>
  <property fmtid="{D5CDD505-2E9C-101B-9397-08002B2CF9AE}" pid="52" name="GlobalUID">
    <vt:lpwstr>{C8F1851A-DF70-416A-BE7D-73DA84A8B8CD}</vt:lpwstr>
  </property>
  <property fmtid="{D5CDD505-2E9C-101B-9397-08002B2CF9AE}" pid="53" name="Överföringar">
    <vt:i4>0</vt:i4>
  </property>
  <property fmtid="{D5CDD505-2E9C-101B-9397-08002B2CF9AE}" pid="54" name="Checksum">
    <vt:lpwstr>*0005940137847*</vt:lpwstr>
  </property>
  <property fmtid="{D5CDD505-2E9C-101B-9397-08002B2CF9AE}" pid="55" name="skuggnummer">
    <vt:lpwstr>527</vt:lpwstr>
  </property>
  <property fmtid="{D5CDD505-2E9C-101B-9397-08002B2CF9AE}" pid="56" name="urixVersion">
    <vt:lpwstr>4.6.0.0</vt:lpwstr>
  </property>
  <property fmtid="{D5CDD505-2E9C-101B-9397-08002B2CF9AE}" pid="57" name="urixOrigin">
    <vt:lpwstr>131211 10:26:16.505</vt:lpwstr>
  </property>
  <property fmtid="{D5CDD505-2E9C-101B-9397-08002B2CF9AE}" pid="58" name="urixGuid">
    <vt:lpwstr>{AE104463-355F-45B9-BDB3-DA0041DE275D}</vt:lpwstr>
  </property>
</Properties>
</file>