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0C11" w:rsidRPr="004C0C11" w:rsidRDefault="004C0C11">
      <w:pPr>
        <w:pStyle w:val="Hemstlrubrik"/>
      </w:pPr>
      <w:r w:rsidRPr="004C0C11">
        <w:t>Förslag till riksdagsbeslut</w:t>
      </w:r>
    </w:p>
    <w:p w:rsidR="004C0C11" w:rsidRPr="004C0C11" w:rsidRDefault="004C0C11">
      <w:pPr>
        <w:pStyle w:val="Hemstlatt"/>
        <w:ind w:left="0"/>
      </w:pPr>
      <w:r w:rsidRPr="004C0C11">
        <w:t>Riksdagen tillkännager för regeringen som sin mening vad som anförs i motionen om vikten av fungerande bredband och mobiltel</w:t>
      </w:r>
      <w:r w:rsidRPr="004C0C11">
        <w:t>e</w:t>
      </w:r>
      <w:r w:rsidRPr="004C0C11">
        <w:t>foni på landsbygden.</w:t>
      </w:r>
    </w:p>
    <w:p w:rsidR="004C0C11" w:rsidRPr="004C0C11" w:rsidRDefault="004C0C11">
      <w:pPr>
        <w:pStyle w:val="Rubrik1"/>
      </w:pPr>
      <w:r w:rsidRPr="004C0C11">
        <w:t>Motivering</w:t>
      </w:r>
    </w:p>
    <w:p w:rsidR="004C0C11" w:rsidRPr="004C0C11" w:rsidRDefault="004C0C11">
      <w:r w:rsidRPr="004C0C11">
        <w:t>Flera av oss som bor på landsbygden brottas dagligen med dåliga kommun</w:t>
      </w:r>
      <w:r w:rsidRPr="004C0C11">
        <w:t>i</w:t>
      </w:r>
      <w:r w:rsidRPr="004C0C11">
        <w:t>kationer. Dåliga vägar har länge varit ett bekymmer men nu har information</w:t>
      </w:r>
      <w:r w:rsidRPr="004C0C11">
        <w:t>s</w:t>
      </w:r>
      <w:r w:rsidRPr="004C0C11">
        <w:t>samhällets bristande kommunikationer tillkommit. Mobiltelefoner med ytterst dålig täckning och modem eller trådlösa Internetuppkopplingar med uselt låga överföringshastigheter är dessvärre vardag och försvårar arbetet och tillvaron på landet. För ett tiotal år sedan var bredband åt alla en välkänd paroll i la</w:t>
      </w:r>
      <w:r w:rsidRPr="004C0C11">
        <w:t>n</w:t>
      </w:r>
      <w:r w:rsidRPr="004C0C11">
        <w:t>det, men det löftet har långtifrån infriats.</w:t>
      </w:r>
    </w:p>
    <w:p w:rsidR="004C0C11" w:rsidRPr="004C0C11" w:rsidRDefault="004C0C11">
      <w:pPr>
        <w:pStyle w:val="Normaltindrag"/>
      </w:pPr>
      <w:r w:rsidRPr="004C0C11">
        <w:t>För människor och företagare som finns på landsbygden finns det i dag inga komme</w:t>
      </w:r>
      <w:r w:rsidRPr="004C0C11">
        <w:t>rsiella intressen som möjliggör en utbyggnad. Stöd har förvisso utbetalats under en följd av år men enligt en färsk utredning är vi fortfarande 145 000 personer och 39 000 arbetsställen som saknar bredband (2 Mbit) i områden utanför tätorter. Utredningen väntar sig dessutom att gruppen ko</w:t>
      </w:r>
      <w:r w:rsidRPr="004C0C11">
        <w:t>m</w:t>
      </w:r>
      <w:r w:rsidRPr="004C0C11">
        <w:t>mer att fyrdubblas i samband med att det kommer att ställas krav på högre kapacitet och att den befintliga infrastrukturen i form av kopparnätet kommer att monteras ned. I budgeten för 2009 skriver regeringen ”att målet fö</w:t>
      </w:r>
      <w:r w:rsidRPr="004C0C11">
        <w:t>r polit</w:t>
      </w:r>
      <w:r w:rsidRPr="004C0C11">
        <w:t>i</w:t>
      </w:r>
      <w:r w:rsidRPr="004C0C11">
        <w:t>ken för informationssamhället bör vara säkra, robusta och lättillgängliga kommunikationer som i första hand tillhandahålls genom effektivt fungerande marknader. Det ska finnas ett stort utbud av tjänster som underlättar vardagen för hushåll och företag i hela landet.” Det skriver vi gärna under på men så ser som sagt inte tillvaron ut för alla.</w:t>
      </w:r>
    </w:p>
    <w:p w:rsidR="004C0C11" w:rsidRPr="004C0C11" w:rsidRDefault="004C0C11">
      <w:pPr>
        <w:pStyle w:val="Normaltindrag"/>
      </w:pPr>
      <w:r w:rsidRPr="004C0C11">
        <w:t>Det är därför glädjande att regeringen redan tagit initiativ till två utre</w:t>
      </w:r>
      <w:r w:rsidRPr="004C0C11">
        <w:t>d</w:t>
      </w:r>
      <w:r w:rsidRPr="004C0C11">
        <w:t>ningar som ska ge beslutsunderlag inför en fortsatt statligt finansierad u</w:t>
      </w:r>
      <w:r w:rsidRPr="004C0C11">
        <w:t>t</w:t>
      </w:r>
      <w:r w:rsidRPr="004C0C11">
        <w:lastRenderedPageBreak/>
        <w:t>byggnad. Däremot är det olyckligt att de utredningar som skulle ligga till grund för nya strategier inte blev klara i tid för budgetarbetet.</w:t>
      </w:r>
    </w:p>
    <w:p w:rsidR="004C0C11" w:rsidRPr="004C0C11" w:rsidRDefault="004C0C11">
      <w:pPr>
        <w:pStyle w:val="Normaltindrag"/>
      </w:pPr>
      <w:r w:rsidRPr="004C0C11">
        <w:t xml:space="preserve">Undertecknade de hoppas därför att en strategi utarbetas och att frågan om säkra, robusta och lättillgängliga kommunikationer infrias i god tid före det nu angivna årtalet 2013. Bredband och mobiltelefoni </w:t>
      </w:r>
      <w:r w:rsidRPr="004C0C11">
        <w:rPr>
          <w:color w:val="000000"/>
        </w:rPr>
        <w:t>tillhör infrastruktursat</w:t>
      </w:r>
      <w:r w:rsidRPr="004C0C11">
        <w:rPr>
          <w:color w:val="000000"/>
        </w:rPr>
        <w:t>s</w:t>
      </w:r>
      <w:r w:rsidRPr="004C0C11">
        <w:rPr>
          <w:color w:val="000000"/>
        </w:rPr>
        <w:t xml:space="preserve">ningar i modern tid och måste jämföras med den gamla teleutbyggnaden på 1900-talet. </w:t>
      </w:r>
      <w:r w:rsidRPr="004C0C11">
        <w:t>Målsättningen måste vara att alla oberoende av var i Sverige han eller hon befinner sig ska kunna prata i mobiltelefon och att alla senast 2013 ska kunna använda mobilt bredband på jobbet eller i bostaden, precis såsom utredaren Nils Gunnar Billinger föreslagit.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0C11">
        <w:trPr>
          <w:cantSplit/>
        </w:trPr>
        <w:tc>
          <w:tcPr>
            <w:tcW w:w="3046" w:type="dxa"/>
          </w:tcPr>
          <w:p w:rsidR="004C0C11" w:rsidRPr="004C0C11" w:rsidRDefault="004C0C11">
            <w:pPr>
              <w:pStyle w:val="UnderskriftDatum"/>
              <w:spacing w:before="240"/>
            </w:pPr>
            <w:r w:rsidRPr="004C0C11">
              <w:t>Stockholm den 1 oktober 2008</w:t>
            </w:r>
          </w:p>
        </w:tc>
        <w:tc>
          <w:tcPr>
            <w:tcW w:w="3047" w:type="dxa"/>
          </w:tcPr>
          <w:p w:rsidR="004C0C11" w:rsidRPr="004C0C11" w:rsidRDefault="004C0C11">
            <w:pPr>
              <w:pStyle w:val="Underskrifter"/>
              <w:spacing w:before="240"/>
            </w:pPr>
          </w:p>
        </w:tc>
      </w:tr>
      <w:tr w:rsidR="00000000" w:rsidRPr="004C0C11">
        <w:trPr>
          <w:cantSplit/>
        </w:trPr>
        <w:tc>
          <w:tcPr>
            <w:tcW w:w="3046" w:type="dxa"/>
          </w:tcPr>
          <w:p w:rsidR="004C0C11" w:rsidRPr="004C0C11" w:rsidRDefault="004C0C11">
            <w:pPr>
              <w:pStyle w:val="Underskrifter"/>
            </w:pPr>
            <w:r w:rsidRPr="004C0C11">
              <w:t>Betty Malmberg (m)</w:t>
            </w:r>
          </w:p>
        </w:tc>
        <w:tc>
          <w:tcPr>
            <w:tcW w:w="3046" w:type="dxa"/>
          </w:tcPr>
          <w:p w:rsidR="004C0C11" w:rsidRPr="004C0C11" w:rsidRDefault="004C0C11">
            <w:pPr>
              <w:pStyle w:val="Underskrifter"/>
            </w:pPr>
            <w:r w:rsidRPr="004C0C11">
              <w:t>Lars-Arne Staxäng (m)</w:t>
            </w:r>
          </w:p>
        </w:tc>
      </w:tr>
    </w:tbl>
    <w:p w:rsidR="004C0C11" w:rsidRPr="004C0C11" w:rsidRDefault="004C0C11">
      <w:pPr>
        <w:pStyle w:val="Normaltindrag"/>
      </w:pPr>
    </w:p>
    <w:sectPr w:rsidR="00000000" w:rsidRPr="004C0C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0C11" w:rsidRPr="004C0C11" w:rsidRDefault="004C0C11">
      <w:r w:rsidRPr="004C0C11">
        <w:separator/>
      </w:r>
    </w:p>
  </w:endnote>
  <w:endnote w:type="continuationSeparator" w:id="0">
    <w:p w:rsidR="004C0C11" w:rsidRPr="004C0C11" w:rsidRDefault="004C0C11">
      <w:r w:rsidRPr="004C0C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C11" w:rsidRPr="004C0C11" w:rsidRDefault="004C0C11">
    <w:pPr>
      <w:pStyle w:val="Sidfot"/>
    </w:pPr>
    <w:r w:rsidRPr="004C0C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63947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0C11" w:rsidRDefault="004C0C1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C0C11" w:rsidRDefault="004C0C1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C11" w:rsidRPr="004C0C11" w:rsidRDefault="004C0C11">
    <w:pPr>
      <w:pStyle w:val="Sidfot"/>
    </w:pPr>
    <w:r w:rsidRPr="004C0C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79168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0C11" w:rsidRDefault="004C0C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C0C11" w:rsidRDefault="004C0C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C11" w:rsidRPr="004C0C11" w:rsidRDefault="004C0C11">
    <w:pPr>
      <w:pStyle w:val="Sidfot"/>
    </w:pPr>
    <w:r w:rsidRPr="004C0C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74644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0C11" w:rsidRDefault="004C0C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C0C11" w:rsidRDefault="004C0C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0C11" w:rsidRPr="004C0C11" w:rsidRDefault="004C0C11">
      <w:r w:rsidRPr="004C0C11">
        <w:separator/>
      </w:r>
    </w:p>
  </w:footnote>
  <w:footnote w:type="continuationSeparator" w:id="0">
    <w:p w:rsidR="004C0C11" w:rsidRPr="004C0C11" w:rsidRDefault="004C0C11">
      <w:r w:rsidRPr="004C0C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C11" w:rsidRPr="004C0C11" w:rsidRDefault="004C0C11">
    <w:pPr>
      <w:pStyle w:val="Sidhuvud"/>
    </w:pPr>
    <w:r w:rsidRPr="004C0C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10966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0C11" w:rsidRDefault="004C0C1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C0C11" w:rsidRDefault="004C0C1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C11" w:rsidRPr="004C0C11" w:rsidRDefault="004C0C11">
    <w:pPr>
      <w:pStyle w:val="Sidhuvud"/>
    </w:pPr>
    <w:r w:rsidRPr="004C0C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55570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0C11" w:rsidRDefault="004C0C1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C0C11" w:rsidRDefault="004C0C1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C11" w:rsidRPr="004C0C11" w:rsidRDefault="004C0C11">
    <w:pPr>
      <w:pStyle w:val="FSHNormal"/>
      <w:tabs>
        <w:tab w:val="right" w:pos="5840"/>
      </w:tabs>
    </w:pPr>
    <w:r w:rsidRPr="004C0C11">
      <w:br/>
    </w:r>
    <w:r w:rsidRPr="004C0C11">
      <w:fldChar w:fldCharType="begin" w:fldLock="1"/>
    </w:r>
    <w:r w:rsidRPr="004C0C11">
      <w:instrText xml:space="preserve"> DOCPROPERTY</w:instrText>
    </w:r>
    <w:r w:rsidRPr="004C0C11">
      <w:rPr>
        <w:sz w:val="18"/>
      </w:rPr>
      <w:instrText xml:space="preserve"> "YearUser" *\charformat </w:instrText>
    </w:r>
    <w:r w:rsidRPr="004C0C11">
      <w:fldChar w:fldCharType="separate"/>
    </w:r>
    <w:r w:rsidRPr="004C0C11">
      <w:t>2008/09</w:t>
    </w:r>
    <w:r w:rsidRPr="004C0C11">
      <w:fldChar w:fldCharType="end"/>
    </w:r>
    <w:r w:rsidRPr="004C0C11">
      <w:t xml:space="preserve"> </w:t>
    </w:r>
    <w:r w:rsidRPr="004C0C11">
      <w:tab/>
      <w:t xml:space="preserve">mnr: </w:t>
    </w:r>
    <w:r w:rsidRPr="004C0C11">
      <w:fldChar w:fldCharType="begin" w:fldLock="1"/>
    </w:r>
    <w:r w:rsidRPr="004C0C11">
      <w:instrText xml:space="preserve"> DOCPROPERTY</w:instrText>
    </w:r>
    <w:r w:rsidRPr="004C0C11">
      <w:rPr>
        <w:sz w:val="18"/>
      </w:rPr>
      <w:instrText xml:space="preserve"> "Motionsnummer" *\charformat </w:instrText>
    </w:r>
    <w:r w:rsidRPr="004C0C11">
      <w:fldChar w:fldCharType="separate"/>
    </w:r>
    <w:r w:rsidRPr="004C0C11">
      <w:t>T431</w:t>
    </w:r>
    <w:r w:rsidRPr="004C0C11">
      <w:fldChar w:fldCharType="end"/>
    </w:r>
    <w:r w:rsidRPr="004C0C11">
      <w:br/>
    </w:r>
    <w:r w:rsidRPr="004C0C11">
      <w:fldChar w:fldCharType="begin" w:fldLock="1"/>
    </w:r>
    <w:r w:rsidRPr="004C0C11">
      <w:instrText xml:space="preserve"> DOCPROPERTY</w:instrText>
    </w:r>
    <w:r w:rsidRPr="004C0C11">
      <w:rPr>
        <w:sz w:val="18"/>
      </w:rPr>
      <w:instrText xml:space="preserve"> "Samling" *\charformat </w:instrText>
    </w:r>
    <w:r w:rsidRPr="004C0C11">
      <w:fldChar w:fldCharType="end"/>
    </w:r>
    <w:r w:rsidRPr="004C0C11">
      <w:tab/>
      <w:t xml:space="preserve">pnr: </w:t>
    </w:r>
    <w:r w:rsidRPr="004C0C11">
      <w:fldChar w:fldCharType="begin" w:fldLock="1"/>
    </w:r>
    <w:r w:rsidRPr="004C0C11">
      <w:instrText xml:space="preserve"> DOCPROPERTY</w:instrText>
    </w:r>
    <w:r w:rsidRPr="004C0C11">
      <w:rPr>
        <w:sz w:val="18"/>
      </w:rPr>
      <w:instrText xml:space="preserve"> "Partinummer" *\charformat </w:instrText>
    </w:r>
    <w:r w:rsidRPr="004C0C11">
      <w:fldChar w:fldCharType="separate"/>
    </w:r>
    <w:r w:rsidRPr="004C0C11">
      <w:t>m1692</w:t>
    </w:r>
    <w:r w:rsidRPr="004C0C11">
      <w:fldChar w:fldCharType="end"/>
    </w:r>
  </w:p>
  <w:p w:rsidR="004C0C11" w:rsidRPr="004C0C11" w:rsidRDefault="004C0C11">
    <w:pPr>
      <w:pStyle w:val="FSHRub1"/>
    </w:pPr>
    <w:r w:rsidRPr="004C0C11">
      <w:t>Motion till riksdagen</w:t>
    </w:r>
    <w:r w:rsidRPr="004C0C11">
      <w:br/>
    </w:r>
    <w:r w:rsidRPr="004C0C11">
      <w:fldChar w:fldCharType="begin" w:fldLock="1"/>
    </w:r>
    <w:r w:rsidRPr="004C0C11">
      <w:instrText xml:space="preserve"> DOCPROPERTY "YearUser" *\charformat </w:instrText>
    </w:r>
    <w:r w:rsidRPr="004C0C11">
      <w:fldChar w:fldCharType="separate"/>
    </w:r>
    <w:r w:rsidRPr="004C0C11">
      <w:t>2008/09</w:t>
    </w:r>
    <w:r w:rsidRPr="004C0C11">
      <w:fldChar w:fldCharType="end"/>
    </w:r>
    <w:r w:rsidRPr="004C0C11">
      <w:t>:</w:t>
    </w:r>
    <w:r w:rsidRPr="004C0C11">
      <w:fldChar w:fldCharType="begin" w:fldLock="1"/>
    </w:r>
    <w:r w:rsidRPr="004C0C11">
      <w:instrText xml:space="preserve"> DOCPROPERTY "Motionsnummer" *\charformat </w:instrText>
    </w:r>
    <w:r w:rsidRPr="004C0C11">
      <w:fldChar w:fldCharType="separate"/>
    </w:r>
    <w:r w:rsidRPr="004C0C11">
      <w:t>T431</w:t>
    </w:r>
    <w:r w:rsidRPr="004C0C11">
      <w:fldChar w:fldCharType="end"/>
    </w:r>
  </w:p>
  <w:p w:rsidR="004C0C11" w:rsidRPr="004C0C11" w:rsidRDefault="004C0C11">
    <w:pPr>
      <w:pStyle w:val="FSHNormalS5"/>
    </w:pPr>
    <w:r w:rsidRPr="004C0C11">
      <w:fldChar w:fldCharType="begin" w:fldLock="1"/>
    </w:r>
    <w:r w:rsidRPr="004C0C11">
      <w:instrText xml:space="preserve"> DOCPROPERTY "MotionarText" *\charformat </w:instrText>
    </w:r>
    <w:r w:rsidRPr="004C0C11">
      <w:fldChar w:fldCharType="separate"/>
    </w:r>
    <w:r w:rsidRPr="004C0C11">
      <w:t>av Betty Malmberg och Lars-Arne Staxäng (m)</w:t>
    </w:r>
    <w:r w:rsidRPr="004C0C11">
      <w:fldChar w:fldCharType="end"/>
    </w:r>
    <w:r w:rsidRPr="004C0C11">
      <w:br/>
    </w:r>
    <w:r w:rsidRPr="004C0C11">
      <w:fldChar w:fldCharType="begin" w:fldLock="1"/>
    </w:r>
    <w:r w:rsidRPr="004C0C11">
      <w:instrText xml:space="preserve"> DOCPROPERTY "SvarFrasKort" *\charformat </w:instrText>
    </w:r>
    <w:r w:rsidRPr="004C0C11">
      <w:fldChar w:fldCharType="end"/>
    </w:r>
  </w:p>
  <w:p w:rsidR="004C0C11" w:rsidRPr="004C0C11" w:rsidRDefault="004C0C11">
    <w:pPr>
      <w:pStyle w:val="FSHTitel"/>
    </w:pPr>
    <w:r w:rsidRPr="004C0C11">
      <w:fldChar w:fldCharType="begin" w:fldLock="1"/>
    </w:r>
    <w:r w:rsidRPr="004C0C11">
      <w:instrText xml:space="preserve"> DOCPROPERTY</w:instrText>
    </w:r>
    <w:r w:rsidRPr="004C0C11">
      <w:rPr>
        <w:sz w:val="18"/>
      </w:rPr>
      <w:instrText xml:space="preserve"> "RubrikSvar" *\charformat </w:instrText>
    </w:r>
    <w:r w:rsidRPr="004C0C11">
      <w:fldChar w:fldCharType="separate"/>
    </w:r>
    <w:r w:rsidRPr="004C0C11">
      <w:t>Bredband och mobiltelefoni på landsbygden</w:t>
    </w:r>
    <w:r w:rsidRPr="004C0C11">
      <w:fldChar w:fldCharType="end"/>
    </w:r>
  </w:p>
  <w:p w:rsidR="004C0C11" w:rsidRPr="004C0C11" w:rsidRDefault="004C0C11">
    <w:pPr>
      <w:pStyle w:val="Normal00"/>
    </w:pPr>
  </w:p>
  <w:p w:rsidR="004C0C11" w:rsidRPr="004C0C11" w:rsidRDefault="004C0C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11009941">
    <w:abstractNumId w:val="8"/>
  </w:num>
  <w:num w:numId="2" w16cid:durableId="1810786345">
    <w:abstractNumId w:val="9"/>
  </w:num>
  <w:num w:numId="3" w16cid:durableId="1008479132">
    <w:abstractNumId w:val="8"/>
  </w:num>
  <w:num w:numId="4" w16cid:durableId="669795761">
    <w:abstractNumId w:val="9"/>
  </w:num>
  <w:num w:numId="5" w16cid:durableId="1616473923">
    <w:abstractNumId w:val="13"/>
  </w:num>
  <w:num w:numId="6" w16cid:durableId="949361667">
    <w:abstractNumId w:val="10"/>
  </w:num>
  <w:num w:numId="7" w16cid:durableId="1146240470">
    <w:abstractNumId w:val="11"/>
  </w:num>
  <w:num w:numId="8" w16cid:durableId="2005352158">
    <w:abstractNumId w:val="12"/>
  </w:num>
  <w:num w:numId="9" w16cid:durableId="513033596">
    <w:abstractNumId w:val="8"/>
  </w:num>
  <w:num w:numId="10" w16cid:durableId="1494417635">
    <w:abstractNumId w:val="3"/>
  </w:num>
  <w:num w:numId="11" w16cid:durableId="1131750531">
    <w:abstractNumId w:val="2"/>
  </w:num>
  <w:num w:numId="12" w16cid:durableId="1734038299">
    <w:abstractNumId w:val="1"/>
  </w:num>
  <w:num w:numId="13" w16cid:durableId="82650312">
    <w:abstractNumId w:val="0"/>
  </w:num>
  <w:num w:numId="14" w16cid:durableId="1044907577">
    <w:abstractNumId w:val="9"/>
  </w:num>
  <w:num w:numId="15" w16cid:durableId="1884902628">
    <w:abstractNumId w:val="7"/>
  </w:num>
  <w:num w:numId="16" w16cid:durableId="2115124098">
    <w:abstractNumId w:val="6"/>
  </w:num>
  <w:num w:numId="17" w16cid:durableId="760027762">
    <w:abstractNumId w:val="5"/>
  </w:num>
  <w:num w:numId="18" w16cid:durableId="10841039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B2A1B159-4F2F-49E5-97DD-6A3C421F893D},{78D250EB-5542-4A0D-BEBE-0D5185ED4D44}"/>
  </w:docVars>
  <w:rsids>
    <w:rsidRoot w:val="00F4017E"/>
    <w:rsid w:val="004C0C11"/>
    <w:rsid w:val="00F401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3311CB05-8B1C-461D-892B-03231A035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2191</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m1692</vt:lpstr>
    </vt:vector>
  </TitlesOfParts>
  <Company>Riksdagen</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m1692</dc:title>
  <dc:subject>m1692</dc:subject>
  <dc:creator>Riksdagen</dc:creator>
  <cp:keywords>Riksdagen</cp:keywords>
  <dc:description>TKG-ktrl, MSMQ4mb, PersReg-Distribution mm</dc:description>
  <cp:lastModifiedBy>Lars Brink</cp:lastModifiedBy>
  <cp:revision>2</cp:revision>
  <cp:lastPrinted>2009-01-24T11:13:00Z</cp:lastPrinted>
  <dcterms:created xsi:type="dcterms:W3CDTF">2025-12-17T18:42:00Z</dcterms:created>
  <dcterms:modified xsi:type="dcterms:W3CDTF">2025-12-17T18:42:00Z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Bredband och mobiltelefoni på landsbygden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Bredband och mobiltelefoni på landsbygden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m1692</vt:lpwstr>
  </property>
  <property fmtid="{D5CDD505-2E9C-101B-9397-08002B2CF9AE}" pid="18" name="ArbRubr">
    <vt:lpwstr>Bredband och mobiltelefoni på landsbygden</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Betty Malmberg och Lars-Arne Staxäng (m)</vt:lpwstr>
  </property>
  <property fmtid="{D5CDD505-2E9C-101B-9397-08002B2CF9AE}" pid="26" name="MotionarLista">
    <vt:lpwstr>Malmberg, Betty (m)\Staxäng,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 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T431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20082009000000000109000016920069</vt:lpwstr>
  </property>
  <property fmtid="{D5CDD505-2E9C-101B-9397-08002B2CF9AE}" pid="47" name="datum">
    <vt:lpwstr>081001</vt:lpwstr>
  </property>
  <property fmtid="{D5CDD505-2E9C-101B-9397-08002B2CF9AE}" pid="48" name="avsändar-e-post">
    <vt:lpwstr>eva.solberg@riksdagen.se</vt:lpwstr>
  </property>
  <property fmtid="{D5CDD505-2E9C-101B-9397-08002B2CF9AE}" pid="49" name="id">
    <vt:lpwstr>20082009000000000109000016920069</vt:lpwstr>
  </property>
  <property fmtid="{D5CDD505-2E9C-101B-9397-08002B2CF9AE}" pid="50" name="nummer">
    <vt:lpwstr>431</vt:lpwstr>
  </property>
  <property fmtid="{D5CDD505-2E9C-101B-9397-08002B2CF9AE}" pid="51" name="utskottsbeteckning">
    <vt:lpwstr>T</vt:lpwstr>
  </property>
  <property fmtid="{D5CDD505-2E9C-101B-9397-08002B2CF9AE}" pid="52" name="GlobalUID">
    <vt:lpwstr>{348FA810-2531-4CA0-8FBC-8BF4E5C9452B}</vt:lpwstr>
  </property>
  <property fmtid="{D5CDD505-2E9C-101B-9397-08002B2CF9AE}" pid="53" name="Överföringar">
    <vt:i4>0</vt:i4>
  </property>
  <property fmtid="{D5CDD505-2E9C-101B-9397-08002B2CF9AE}" pid="54" name="Checksum">
    <vt:lpwstr>*1003614257203*</vt:lpwstr>
  </property>
  <property fmtid="{D5CDD505-2E9C-101B-9397-08002B2CF9AE}" pid="55" name="skuggnummer">
    <vt:lpwstr>2265</vt:lpwstr>
  </property>
  <property fmtid="{D5CDD505-2E9C-101B-9397-08002B2CF9AE}" pid="56" name="urixVersion">
    <vt:lpwstr>3.2.0.8</vt:lpwstr>
  </property>
  <property fmtid="{D5CDD505-2E9C-101B-9397-08002B2CF9AE}" pid="57" name="urixOrigin">
    <vt:lpwstr>090402 15:21:51.181</vt:lpwstr>
  </property>
  <property fmtid="{D5CDD505-2E9C-101B-9397-08002B2CF9AE}" pid="58" name="urixGuid">
    <vt:lpwstr>{5646DDA3-9E46-4176-B71E-11568719C668}</vt:lpwstr>
  </property>
</Properties>
</file>