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D1B99" w:rsidRDefault="00D56F4A" w14:paraId="1A1595F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C4A6DDD3E1C4B73BA8150A24E27D6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4ca5e8-a41d-46d0-90a6-70fdc8771369"/>
        <w:id w:val="1288858956"/>
        <w:lock w:val="sdtLocked"/>
      </w:sdtPr>
      <w:sdtEndPr/>
      <w:sdtContent>
        <w:p w:rsidR="00154CA1" w:rsidRDefault="00E928F2" w14:paraId="07A029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planera för tillräckliga beredskapslager för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19D8F314B04F08BF25E193F75D7227"/>
        </w:placeholder>
        <w:text/>
      </w:sdtPr>
      <w:sdtEndPr/>
      <w:sdtContent>
        <w:p w:rsidRPr="009B062B" w:rsidR="006D79C9" w:rsidP="00333E95" w:rsidRDefault="006D79C9" w14:paraId="091514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52FF8" w:rsidR="00A52FF8" w:rsidP="00E928F2" w:rsidRDefault="003700EF" w14:paraId="2B840301" w14:textId="72A3A3ED">
      <w:pPr>
        <w:pStyle w:val="Normalutanindragellerluft"/>
      </w:pPr>
      <w:r>
        <w:t>Sverige är långt ifrån självförsörjande på mat, vilket är oerhört allvarligt om landet skulle på något sätt bli avspärrat eller råka ut för långvariga stopp av transporter.</w:t>
      </w:r>
      <w:r w:rsidR="00E928F2">
        <w:t xml:space="preserve"> </w:t>
      </w:r>
      <w:r w:rsidR="00A52FF8">
        <w:t>Sverige kan inte helt förlita sig på att handel med andra länder fungerar som vanligt vid en avspärrning och ett krisläge</w:t>
      </w:r>
      <w:r w:rsidR="00E928F2">
        <w:t>,</w:t>
      </w:r>
      <w:r w:rsidR="00A52FF8">
        <w:t xml:space="preserve"> vilket kan göra att Sverige står helt utan livsmedel.</w:t>
      </w:r>
    </w:p>
    <w:p w:rsidR="00A52FF8" w:rsidP="00E928F2" w:rsidRDefault="003700EF" w14:paraId="01CBEA07" w14:textId="685B6F47">
      <w:r>
        <w:t>Livsmedelsstrategin har tydligt pekat ut att svensk livsmedelsproduktion ska öka, men tyvärr har flera politiska beslut istället inneburit negativ utveckling av svensk matproduktion.</w:t>
      </w:r>
      <w:r w:rsidR="00A52FF8">
        <w:t xml:space="preserve"> Svensk matproduktion måste få bättre villkor så att matproduktionen kan öka i Sverige. </w:t>
      </w:r>
    </w:p>
    <w:p w:rsidR="003700EF" w:rsidP="00E928F2" w:rsidRDefault="00836EB3" w14:paraId="2820AD93" w14:textId="4E0CC51D">
      <w:r>
        <w:t>Det är bra att regeringen nu tydligt tar tag i frågan om hur vi ska klara vår livs</w:t>
      </w:r>
      <w:r w:rsidR="00D56F4A">
        <w:softHyphen/>
      </w:r>
      <w:r>
        <w:t xml:space="preserve">medelsförsörjning under en kris eller krig. Men våra beredskapslager av livsmedel och förnödenheter för att producera livsmedel och bereda desamma bör ha hög prioritet och vara säkrade i såväl fred som krigstider. Det är därför viktigt att vi ser över så att vi ständigt har tillräckliga beredskapslager och säkrar dessa. </w:t>
      </w:r>
      <w:r w:rsidR="003700EF">
        <w:t>Sveriges matproduktion måste samtidigt öka kraftigt så att Sverige på sikt klarar av sin egen självförsörjnings</w:t>
      </w:r>
      <w:r w:rsidR="00D56F4A">
        <w:softHyphen/>
      </w:r>
      <w:r w:rsidR="003700EF">
        <w:t xml:space="preserve">grad och därmed </w:t>
      </w:r>
      <w:r w:rsidR="00E928F2">
        <w:t>är</w:t>
      </w:r>
      <w:r w:rsidR="003700EF">
        <w:t xml:space="preserve"> mindre sårbar</w:t>
      </w:r>
      <w:r w:rsidR="00E928F2">
        <w:t>t</w:t>
      </w:r>
      <w:r w:rsidR="003700EF">
        <w:t xml:space="preserve"> vid kriser. </w:t>
      </w:r>
    </w:p>
    <w:p w:rsidR="003700EF" w:rsidP="00E928F2" w:rsidRDefault="003700EF" w14:paraId="46BD1190" w14:textId="1DCAD13C">
      <w:r>
        <w:t xml:space="preserve">Sverige bör utreda och planera för </w:t>
      </w:r>
      <w:r w:rsidR="00836EB3">
        <w:t xml:space="preserve">tillräckliga </w:t>
      </w:r>
      <w:r>
        <w:t>beredskapslager för livsmedel så att vi klarar av</w:t>
      </w:r>
      <w:r w:rsidR="00836EB3">
        <w:t xml:space="preserve"> </w:t>
      </w:r>
      <w:r>
        <w:t xml:space="preserve">försörjningen </w:t>
      </w:r>
      <w:r w:rsidR="00A52FF8">
        <w:t>även vid e</w:t>
      </w:r>
      <w:r>
        <w:t xml:space="preserve">n avspärrning, handelsstörningar eller andra kriser.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E2D8D849E64AF78400E5A26943D433"/>
        </w:placeholder>
      </w:sdtPr>
      <w:sdtEndPr>
        <w:rPr>
          <w:i w:val="0"/>
          <w:noProof w:val="0"/>
        </w:rPr>
      </w:sdtEndPr>
      <w:sdtContent>
        <w:p w:rsidR="005D1B99" w:rsidP="001C6B3E" w:rsidRDefault="005D1B99" w14:paraId="6EAFBD0C" w14:textId="77777777"/>
        <w:p w:rsidRPr="008E0FE2" w:rsidR="005D1B99" w:rsidP="001C6B3E" w:rsidRDefault="00D56F4A" w14:paraId="28F1C2B8" w14:textId="08DF33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4CA1" w14:paraId="1E2EC217" w14:textId="77777777">
        <w:trPr>
          <w:cantSplit/>
        </w:trPr>
        <w:tc>
          <w:tcPr>
            <w:tcW w:w="50" w:type="pct"/>
            <w:vAlign w:val="bottom"/>
          </w:tcPr>
          <w:p w:rsidR="00154CA1" w:rsidRDefault="00E928F2" w14:paraId="284811BE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54CA1" w:rsidRDefault="00154CA1" w14:paraId="6FDD771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A385EDD" w14:textId="5DC7CD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6D3F" w14:textId="77777777" w:rsidR="007C0C9D" w:rsidRDefault="007C0C9D" w:rsidP="000C1CAD">
      <w:pPr>
        <w:spacing w:line="240" w:lineRule="auto"/>
      </w:pPr>
      <w:r>
        <w:separator/>
      </w:r>
    </w:p>
  </w:endnote>
  <w:endnote w:type="continuationSeparator" w:id="0">
    <w:p w14:paraId="28AE9D70" w14:textId="77777777" w:rsidR="007C0C9D" w:rsidRDefault="007C0C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04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7DB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7EE2" w14:textId="4890205C" w:rsidR="00262EA3" w:rsidRPr="001C6B3E" w:rsidRDefault="00262EA3" w:rsidP="001C6B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7CA0" w14:textId="77777777" w:rsidR="007C0C9D" w:rsidRDefault="007C0C9D" w:rsidP="000C1CAD">
      <w:pPr>
        <w:spacing w:line="240" w:lineRule="auto"/>
      </w:pPr>
      <w:r>
        <w:separator/>
      </w:r>
    </w:p>
  </w:footnote>
  <w:footnote w:type="continuationSeparator" w:id="0">
    <w:p w14:paraId="68342F5D" w14:textId="77777777" w:rsidR="007C0C9D" w:rsidRDefault="007C0C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D0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6B2C5E" wp14:editId="3091DB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DF287" w14:textId="57EC797F" w:rsidR="00262EA3" w:rsidRDefault="00D56F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700E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D320E">
                                <w:t>1062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6B2C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BDF287" w14:textId="57EC797F" w:rsidR="00262EA3" w:rsidRDefault="00D56F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700E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D320E">
                          <w:t>1062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C1EB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A018" w14:textId="77777777" w:rsidR="00262EA3" w:rsidRDefault="00262EA3" w:rsidP="008563AC">
    <w:pPr>
      <w:jc w:val="right"/>
    </w:pPr>
  </w:p>
  <w:p w14:paraId="37C0846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032F" w14:textId="77777777" w:rsidR="00262EA3" w:rsidRDefault="00D56F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98F74A" wp14:editId="1553CB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9B0FFE" w14:textId="1AA7F2E5" w:rsidR="00262EA3" w:rsidRDefault="00D56F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6B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700E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D320E">
          <w:t>1062</w:t>
        </w:r>
      </w:sdtContent>
    </w:sdt>
  </w:p>
  <w:p w14:paraId="39C16F05" w14:textId="77777777" w:rsidR="00262EA3" w:rsidRPr="008227B3" w:rsidRDefault="00D56F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CCF44C" w14:textId="3426ACA2" w:rsidR="00262EA3" w:rsidRPr="008227B3" w:rsidRDefault="00D56F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B3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6B3E">
          <w:t>:1394</w:t>
        </w:r>
      </w:sdtContent>
    </w:sdt>
  </w:p>
  <w:p w14:paraId="6DC4ED82" w14:textId="50B2D904" w:rsidR="00262EA3" w:rsidRDefault="00D56F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C6B3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D895A1" w14:textId="056A09E4" w:rsidR="00262EA3" w:rsidRDefault="00A52FF8" w:rsidP="00283E0F">
        <w:pPr>
          <w:pStyle w:val="FSHRub2"/>
        </w:pPr>
        <w:r>
          <w:t>Säkrade beredskapslager för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F10F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700E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4CA1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C75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B3E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0EF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16D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2F7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B99"/>
    <w:rsid w:val="005D1FCA"/>
    <w:rsid w:val="005D2590"/>
    <w:rsid w:val="005D2AEC"/>
    <w:rsid w:val="005D30AC"/>
    <w:rsid w:val="005D38D2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9B8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22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0C9D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EB3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FF8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20E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4A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8F2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A3A73B"/>
  <w15:chartTrackingRefBased/>
  <w15:docId w15:val="{78E8849B-61E9-488A-AE0A-10F86C3A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4A6DDD3E1C4B73BA8150A24E27D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CE398-34A5-4E48-B2F3-5E47068EEB7D}"/>
      </w:docPartPr>
      <w:docPartBody>
        <w:p w:rsidR="00996D61" w:rsidRDefault="00996D61">
          <w:pPr>
            <w:pStyle w:val="BC4A6DDD3E1C4B73BA8150A24E27D6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19D8F314B04F08BF25E193F75D72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4E9F0-F582-4582-BE8A-F647C4ACB686}"/>
      </w:docPartPr>
      <w:docPartBody>
        <w:p w:rsidR="00996D61" w:rsidRDefault="00996D61">
          <w:pPr>
            <w:pStyle w:val="1B19D8F314B04F08BF25E193F75D72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E2D8D849E64AF78400E5A26943D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F7A19-C6AE-47EB-BD52-B5581EF4C5BD}"/>
      </w:docPartPr>
      <w:docPartBody>
        <w:p w:rsidR="00643518" w:rsidRDefault="00B57C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61"/>
    <w:rsid w:val="000431E4"/>
    <w:rsid w:val="00054351"/>
    <w:rsid w:val="00185C75"/>
    <w:rsid w:val="00996D61"/>
    <w:rsid w:val="00A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4A6DDD3E1C4B73BA8150A24E27D641">
    <w:name w:val="BC4A6DDD3E1C4B73BA8150A24E27D641"/>
  </w:style>
  <w:style w:type="paragraph" w:customStyle="1" w:styleId="1B19D8F314B04F08BF25E193F75D7227">
    <w:name w:val="1B19D8F314B04F08BF25E193F75D7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44173-4A57-434D-8569-04D581229EFF}"/>
</file>

<file path=customXml/itemProps2.xml><?xml version="1.0" encoding="utf-8"?>
<ds:datastoreItem xmlns:ds="http://schemas.openxmlformats.org/officeDocument/2006/customXml" ds:itemID="{2F190B6C-E4EE-41C5-9B35-566A382F07D5}"/>
</file>

<file path=customXml/itemProps3.xml><?xml version="1.0" encoding="utf-8"?>
<ds:datastoreItem xmlns:ds="http://schemas.openxmlformats.org/officeDocument/2006/customXml" ds:itemID="{FE48BFBD-5948-4846-BAAD-3B473C2B9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1369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