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20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C47A83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1A6E85">
              <w:rPr>
                <w:b/>
              </w:rPr>
              <w:t>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C47A83">
              <w:t>9</w:t>
            </w:r>
            <w:r w:rsidR="00745634">
              <w:t>-</w:t>
            </w:r>
            <w:r w:rsidR="00B01587">
              <w:t>1</w:t>
            </w:r>
            <w:r w:rsidR="001A6E85">
              <w:t>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480243">
              <w:t>0</w:t>
            </w:r>
            <w:r w:rsidR="003D5DFC">
              <w:t>.</w:t>
            </w:r>
            <w:r w:rsidR="00480243">
              <w:t>3</w:t>
            </w:r>
            <w:r w:rsidR="006557AC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21E41" w:rsidTr="005F3412">
        <w:tc>
          <w:tcPr>
            <w:tcW w:w="567" w:type="dxa"/>
          </w:tcPr>
          <w:p w:rsidR="00521E41" w:rsidRDefault="00521E41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521E41" w:rsidRDefault="00521E41" w:rsidP="00521E41">
            <w:pPr>
              <w:rPr>
                <w:b/>
                <w:bCs/>
                <w:snapToGrid w:val="0"/>
              </w:rPr>
            </w:pPr>
            <w:r w:rsidRPr="00F463BD">
              <w:rPr>
                <w:b/>
                <w:bCs/>
                <w:snapToGrid w:val="0"/>
              </w:rPr>
              <w:t>Fråga om medgivande till deltagande på distans</w:t>
            </w:r>
          </w:p>
          <w:p w:rsidR="00521E41" w:rsidRDefault="00521E41" w:rsidP="00521E41">
            <w:pPr>
              <w:rPr>
                <w:b/>
                <w:bCs/>
                <w:snapToGrid w:val="0"/>
              </w:rPr>
            </w:pPr>
          </w:p>
          <w:p w:rsidR="00521E41" w:rsidRPr="00A76F4E" w:rsidRDefault="00521E41" w:rsidP="00521E41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ordinarie ledamöter och suppleanter: </w:t>
            </w:r>
            <w:r>
              <w:t xml:space="preserve">Petter Löberg (S), Adam Marttinen (SD), </w:t>
            </w:r>
            <w:r w:rsidR="00C40F45">
              <w:t xml:space="preserve">Maria Strömkvist (S), </w:t>
            </w:r>
            <w:r>
              <w:t xml:space="preserve">Linda Westerlund Snecker (V), Katja Nyberg (SD), </w:t>
            </w:r>
            <w:r w:rsidR="00C40F45">
              <w:t xml:space="preserve">Carina Ödebrink (S), </w:t>
            </w:r>
            <w:r>
              <w:t xml:space="preserve">Johan Pehrson (L), Bo Broman (SD), </w:t>
            </w:r>
            <w:r w:rsidR="00C40F45">
              <w:t xml:space="preserve">Ingemar Kihlström (KD), </w:t>
            </w:r>
            <w:r>
              <w:t>Mikael Damsgaard (M), Sten Bergheden (M)</w:t>
            </w:r>
            <w:r w:rsidR="00E16819">
              <w:t xml:space="preserve">, </w:t>
            </w:r>
            <w:r w:rsidR="00E16819">
              <w:rPr>
                <w:color w:val="000000"/>
              </w:rPr>
              <w:t>Johanna Öfverbeck (MP)</w:t>
            </w:r>
            <w:r w:rsidR="00C40F45">
              <w:rPr>
                <w:color w:val="000000"/>
              </w:rPr>
              <w:t xml:space="preserve"> och</w:t>
            </w:r>
            <w:r w:rsidR="00EC1141">
              <w:rPr>
                <w:color w:val="000000"/>
              </w:rPr>
              <w:t xml:space="preserve"> Inga-Lill Sjöblom (S)</w:t>
            </w:r>
            <w:r>
              <w:t>.</w:t>
            </w:r>
          </w:p>
          <w:p w:rsidR="00521E41" w:rsidRPr="004209C4" w:rsidRDefault="00521E41" w:rsidP="00521E41">
            <w:pPr>
              <w:rPr>
                <w:b/>
                <w:bCs/>
              </w:rPr>
            </w:pPr>
          </w:p>
          <w:p w:rsidR="00521E41" w:rsidRDefault="00521E41" w:rsidP="00521E41">
            <w:pPr>
              <w:autoSpaceDE w:val="0"/>
              <w:autoSpaceDN w:val="0"/>
              <w:textAlignment w:val="center"/>
            </w:pPr>
            <w:r w:rsidRPr="004209C4">
              <w:t>Denna paragraf förklarades omedelbart justerad.</w:t>
            </w:r>
          </w:p>
          <w:p w:rsidR="00521E41" w:rsidRDefault="00521E41" w:rsidP="00B15624">
            <w:pPr>
              <w:rPr>
                <w:b/>
                <w:bCs/>
                <w:snapToGrid w:val="0"/>
              </w:rPr>
            </w:pPr>
          </w:p>
        </w:tc>
      </w:tr>
      <w:tr w:rsidR="00BB6F70" w:rsidTr="005F3412">
        <w:tc>
          <w:tcPr>
            <w:tcW w:w="567" w:type="dxa"/>
          </w:tcPr>
          <w:p w:rsidR="00BB6F70" w:rsidRDefault="00BB6F70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21E4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BB6F70" w:rsidRDefault="00BB6F70" w:rsidP="00B15624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BB6F70" w:rsidRDefault="00BB6F70" w:rsidP="00B15624">
            <w:pPr>
              <w:rPr>
                <w:b/>
                <w:bCs/>
                <w:snapToGrid w:val="0"/>
              </w:rPr>
            </w:pPr>
          </w:p>
          <w:p w:rsidR="00BB6F70" w:rsidRPr="00BB6F70" w:rsidRDefault="00BB6F70" w:rsidP="00B15624">
            <w:pPr>
              <w:rPr>
                <w:bCs/>
                <w:snapToGrid w:val="0"/>
              </w:rPr>
            </w:pPr>
            <w:r w:rsidRPr="00BB6F70">
              <w:rPr>
                <w:bCs/>
                <w:snapToGrid w:val="0"/>
              </w:rPr>
              <w:t>Utskottet justerade protokoll 2020/21:1.</w:t>
            </w:r>
          </w:p>
          <w:p w:rsidR="00BB6F70" w:rsidRPr="00516E2E" w:rsidRDefault="00BB6F70" w:rsidP="00B15624">
            <w:pPr>
              <w:rPr>
                <w:b/>
                <w:bCs/>
                <w:snapToGrid w:val="0"/>
              </w:rPr>
            </w:pPr>
          </w:p>
        </w:tc>
      </w:tr>
      <w:tr w:rsidR="00B15624" w:rsidTr="005F3412">
        <w:tc>
          <w:tcPr>
            <w:tcW w:w="567" w:type="dxa"/>
          </w:tcPr>
          <w:p w:rsidR="00B15624" w:rsidRDefault="00B15624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AE5044">
              <w:rPr>
                <w:b/>
                <w:snapToGrid w:val="0"/>
              </w:rPr>
              <w:t xml:space="preserve"> </w:t>
            </w:r>
            <w:r w:rsidR="00521E4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B15624" w:rsidRPr="00516E2E" w:rsidRDefault="00B15624" w:rsidP="00B15624">
            <w:pPr>
              <w:rPr>
                <w:b/>
                <w:bCs/>
                <w:snapToGrid w:val="0"/>
              </w:rPr>
            </w:pPr>
            <w:r w:rsidRPr="00516E2E">
              <w:rPr>
                <w:b/>
                <w:bCs/>
                <w:snapToGrid w:val="0"/>
              </w:rPr>
              <w:t>Riksdagens skrivelser till regeringen – åtgärder under 201</w:t>
            </w:r>
            <w:r>
              <w:rPr>
                <w:b/>
                <w:bCs/>
                <w:snapToGrid w:val="0"/>
              </w:rPr>
              <w:t>9</w:t>
            </w:r>
            <w:r w:rsidRPr="00516E2E">
              <w:rPr>
                <w:b/>
                <w:bCs/>
                <w:snapToGrid w:val="0"/>
              </w:rPr>
              <w:t xml:space="preserve"> (</w:t>
            </w:r>
            <w:r w:rsidR="00AB06FB">
              <w:rPr>
                <w:b/>
                <w:bCs/>
                <w:snapToGrid w:val="0"/>
              </w:rPr>
              <w:t>2019/</w:t>
            </w:r>
            <w:proofErr w:type="gramStart"/>
            <w:r w:rsidR="00AB06FB">
              <w:rPr>
                <w:b/>
                <w:bCs/>
                <w:snapToGrid w:val="0"/>
              </w:rPr>
              <w:t>20:</w:t>
            </w:r>
            <w:r w:rsidRPr="00516E2E">
              <w:rPr>
                <w:b/>
                <w:bCs/>
                <w:snapToGrid w:val="0"/>
              </w:rPr>
              <w:t>JuU</w:t>
            </w:r>
            <w:proofErr w:type="gramEnd"/>
            <w:r>
              <w:rPr>
                <w:b/>
                <w:bCs/>
                <w:snapToGrid w:val="0"/>
              </w:rPr>
              <w:t>4</w:t>
            </w:r>
            <w:r w:rsidRPr="00516E2E">
              <w:rPr>
                <w:b/>
                <w:bCs/>
                <w:snapToGrid w:val="0"/>
              </w:rPr>
              <w:t>y)</w:t>
            </w:r>
          </w:p>
          <w:p w:rsidR="00B15624" w:rsidRPr="00516E2E" w:rsidRDefault="00B15624" w:rsidP="00B15624">
            <w:pPr>
              <w:rPr>
                <w:b/>
                <w:bCs/>
                <w:snapToGrid w:val="0"/>
              </w:rPr>
            </w:pPr>
          </w:p>
          <w:p w:rsidR="00B15624" w:rsidRPr="00516E2E" w:rsidRDefault="00B15624" w:rsidP="00B1562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fortsatte behandlingen av </w:t>
            </w:r>
            <w:r w:rsidRPr="00516E2E">
              <w:rPr>
                <w:bCs/>
                <w:snapToGrid w:val="0"/>
              </w:rPr>
              <w:t>yttra</w:t>
            </w:r>
            <w:r>
              <w:rPr>
                <w:bCs/>
                <w:snapToGrid w:val="0"/>
              </w:rPr>
              <w:t>nde till konstitutionsutskottet</w:t>
            </w:r>
          </w:p>
          <w:p w:rsidR="00B15624" w:rsidRDefault="00B15624" w:rsidP="00B15624">
            <w:pPr>
              <w:rPr>
                <w:bCs/>
                <w:snapToGrid w:val="0"/>
              </w:rPr>
            </w:pPr>
            <w:r w:rsidRPr="00516E2E">
              <w:rPr>
                <w:bCs/>
                <w:snapToGrid w:val="0"/>
              </w:rPr>
              <w:t>över skrivelse 201</w:t>
            </w:r>
            <w:r>
              <w:rPr>
                <w:bCs/>
                <w:snapToGrid w:val="0"/>
              </w:rPr>
              <w:t>9</w:t>
            </w:r>
            <w:r w:rsidRPr="00516E2E">
              <w:rPr>
                <w:bCs/>
                <w:snapToGrid w:val="0"/>
              </w:rPr>
              <w:t>/</w:t>
            </w:r>
            <w:r>
              <w:rPr>
                <w:bCs/>
                <w:snapToGrid w:val="0"/>
              </w:rPr>
              <w:t>20</w:t>
            </w:r>
            <w:r w:rsidRPr="00516E2E">
              <w:rPr>
                <w:bCs/>
                <w:snapToGrid w:val="0"/>
              </w:rPr>
              <w:t>:75.</w:t>
            </w:r>
          </w:p>
          <w:p w:rsidR="00B15624" w:rsidRPr="00516E2E" w:rsidRDefault="00B15624" w:rsidP="00B15624">
            <w:pPr>
              <w:rPr>
                <w:bCs/>
                <w:snapToGrid w:val="0"/>
              </w:rPr>
            </w:pPr>
          </w:p>
          <w:p w:rsidR="00B15624" w:rsidRDefault="00330772" w:rsidP="00B1562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yttrande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4y</w:t>
            </w:r>
            <w:r w:rsidR="00B15624" w:rsidRPr="00516E2E">
              <w:rPr>
                <w:bCs/>
                <w:snapToGrid w:val="0"/>
              </w:rPr>
              <w:t>.</w:t>
            </w:r>
          </w:p>
          <w:p w:rsidR="0095507C" w:rsidRDefault="0095507C" w:rsidP="00B15624">
            <w:pPr>
              <w:rPr>
                <w:bCs/>
                <w:snapToGrid w:val="0"/>
              </w:rPr>
            </w:pPr>
          </w:p>
          <w:p w:rsidR="0095507C" w:rsidRDefault="00C36C41" w:rsidP="00B1562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S-, </w:t>
            </w:r>
            <w:r w:rsidR="0095507C">
              <w:rPr>
                <w:bCs/>
                <w:snapToGrid w:val="0"/>
              </w:rPr>
              <w:t>C-</w:t>
            </w:r>
            <w:r>
              <w:rPr>
                <w:bCs/>
                <w:snapToGrid w:val="0"/>
              </w:rPr>
              <w:t>, V-,</w:t>
            </w:r>
            <w:r w:rsidR="0095507C">
              <w:rPr>
                <w:bCs/>
                <w:snapToGrid w:val="0"/>
              </w:rPr>
              <w:t xml:space="preserve"> L-</w:t>
            </w:r>
            <w:r>
              <w:rPr>
                <w:bCs/>
                <w:snapToGrid w:val="0"/>
              </w:rPr>
              <w:t xml:space="preserve"> och MP-</w:t>
            </w:r>
            <w:r w:rsidR="0095507C">
              <w:rPr>
                <w:bCs/>
                <w:snapToGrid w:val="0"/>
              </w:rPr>
              <w:t>ledamöterna anmälde avvikande mening</w:t>
            </w:r>
            <w:r w:rsidR="001867B9">
              <w:rPr>
                <w:bCs/>
                <w:snapToGrid w:val="0"/>
              </w:rPr>
              <w:t>ar</w:t>
            </w:r>
            <w:r w:rsidR="0095507C">
              <w:rPr>
                <w:bCs/>
                <w:snapToGrid w:val="0"/>
              </w:rPr>
              <w:t>.</w:t>
            </w:r>
          </w:p>
          <w:p w:rsidR="00B15624" w:rsidRDefault="00B15624" w:rsidP="00F2385B">
            <w:pPr>
              <w:rPr>
                <w:b/>
                <w:bCs/>
                <w:snapToGrid w:val="0"/>
              </w:rPr>
            </w:pPr>
          </w:p>
        </w:tc>
      </w:tr>
      <w:tr w:rsidR="00571715" w:rsidTr="005F3412">
        <w:tc>
          <w:tcPr>
            <w:tcW w:w="567" w:type="dxa"/>
          </w:tcPr>
          <w:p w:rsidR="00571715" w:rsidRDefault="0057171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21E4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2385B" w:rsidRDefault="00F2385B" w:rsidP="00F2385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Omständigheter som särskilt ska beaktas som skäl för livstids fängelse för mord (</w:t>
            </w:r>
            <w:r w:rsidR="00E52148">
              <w:rPr>
                <w:b/>
                <w:bCs/>
                <w:snapToGrid w:val="0"/>
              </w:rPr>
              <w:t>2019/</w:t>
            </w:r>
            <w:proofErr w:type="gramStart"/>
            <w:r w:rsidR="00E52148">
              <w:rPr>
                <w:b/>
                <w:bCs/>
                <w:snapToGrid w:val="0"/>
              </w:rPr>
              <w:t>20:</w:t>
            </w:r>
            <w:r>
              <w:rPr>
                <w:b/>
                <w:bCs/>
                <w:snapToGrid w:val="0"/>
              </w:rPr>
              <w:t>JuU</w:t>
            </w:r>
            <w:proofErr w:type="gramEnd"/>
            <w:r>
              <w:rPr>
                <w:b/>
                <w:bCs/>
                <w:snapToGrid w:val="0"/>
              </w:rPr>
              <w:t>31)</w:t>
            </w:r>
          </w:p>
          <w:p w:rsidR="00F2385B" w:rsidRDefault="00F2385B" w:rsidP="00F2385B">
            <w:pPr>
              <w:rPr>
                <w:b/>
                <w:bCs/>
                <w:snapToGrid w:val="0"/>
              </w:rPr>
            </w:pPr>
          </w:p>
          <w:p w:rsidR="00F2385B" w:rsidRPr="008A28C8" w:rsidRDefault="00F2385B" w:rsidP="00F2385B">
            <w:pPr>
              <w:rPr>
                <w:bCs/>
                <w:snapToGrid w:val="0"/>
              </w:rPr>
            </w:pPr>
            <w:r w:rsidRPr="008A28C8">
              <w:rPr>
                <w:bCs/>
                <w:snapToGrid w:val="0"/>
              </w:rPr>
              <w:t>Utskottet fortsatte behandlingen av motion 2019/20:50</w:t>
            </w:r>
            <w:r>
              <w:rPr>
                <w:bCs/>
                <w:snapToGrid w:val="0"/>
              </w:rPr>
              <w:t xml:space="preserve"> yrkande 1</w:t>
            </w:r>
            <w:r w:rsidRPr="008A28C8">
              <w:rPr>
                <w:bCs/>
                <w:snapToGrid w:val="0"/>
              </w:rPr>
              <w:t>.</w:t>
            </w:r>
          </w:p>
          <w:p w:rsidR="00F2385B" w:rsidRPr="008A28C8" w:rsidRDefault="00F2385B" w:rsidP="00F2385B">
            <w:pPr>
              <w:rPr>
                <w:bCs/>
                <w:snapToGrid w:val="0"/>
              </w:rPr>
            </w:pPr>
          </w:p>
          <w:p w:rsidR="00F2385B" w:rsidRPr="008A28C8" w:rsidRDefault="00F2385B" w:rsidP="00F2385B">
            <w:pPr>
              <w:rPr>
                <w:bCs/>
                <w:snapToGrid w:val="0"/>
              </w:rPr>
            </w:pPr>
            <w:r w:rsidRPr="008A28C8">
              <w:rPr>
                <w:bCs/>
                <w:snapToGrid w:val="0"/>
              </w:rPr>
              <w:t>Ärendet bordlades.</w:t>
            </w:r>
          </w:p>
          <w:p w:rsidR="00571715" w:rsidRDefault="00C50748" w:rsidP="00C5074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 </w:t>
            </w:r>
          </w:p>
        </w:tc>
      </w:tr>
      <w:tr w:rsidR="00F2385B" w:rsidTr="005F3412">
        <w:tc>
          <w:tcPr>
            <w:tcW w:w="567" w:type="dxa"/>
          </w:tcPr>
          <w:p w:rsidR="00F2385B" w:rsidRDefault="00F2385B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21E4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F2385B" w:rsidRDefault="00F2385B" w:rsidP="00F2385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Effektivare hantering av häktningar och minskad isolering (</w:t>
            </w:r>
            <w:r w:rsidR="00E52148">
              <w:rPr>
                <w:b/>
                <w:bCs/>
                <w:snapToGrid w:val="0"/>
              </w:rPr>
              <w:t>2019/</w:t>
            </w:r>
            <w:proofErr w:type="gramStart"/>
            <w:r w:rsidR="00E52148">
              <w:rPr>
                <w:b/>
                <w:bCs/>
                <w:snapToGrid w:val="0"/>
              </w:rPr>
              <w:t>20:</w:t>
            </w:r>
            <w:r>
              <w:rPr>
                <w:b/>
                <w:bCs/>
                <w:snapToGrid w:val="0"/>
              </w:rPr>
              <w:t>JuU</w:t>
            </w:r>
            <w:proofErr w:type="gramEnd"/>
            <w:r>
              <w:rPr>
                <w:b/>
                <w:bCs/>
                <w:snapToGrid w:val="0"/>
              </w:rPr>
              <w:t>43)</w:t>
            </w:r>
            <w:r>
              <w:rPr>
                <w:b/>
                <w:bCs/>
                <w:snapToGrid w:val="0"/>
              </w:rPr>
              <w:br/>
            </w:r>
          </w:p>
          <w:p w:rsidR="00F2385B" w:rsidRDefault="00F2385B" w:rsidP="00F2385B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</w:t>
            </w:r>
            <w:r w:rsidRPr="006D5D04">
              <w:rPr>
                <w:bCs/>
                <w:snapToGrid w:val="0"/>
              </w:rPr>
              <w:t xml:space="preserve"> proposition 2019/20:</w:t>
            </w:r>
            <w:r>
              <w:rPr>
                <w:bCs/>
                <w:snapToGrid w:val="0"/>
              </w:rPr>
              <w:t>129 och motioner.</w:t>
            </w:r>
          </w:p>
          <w:p w:rsidR="00F2385B" w:rsidRDefault="00F2385B" w:rsidP="00F2385B">
            <w:pPr>
              <w:rPr>
                <w:bCs/>
                <w:snapToGrid w:val="0"/>
              </w:rPr>
            </w:pPr>
          </w:p>
          <w:p w:rsidR="00F2385B" w:rsidRDefault="00F2385B" w:rsidP="00F2385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lastRenderedPageBreak/>
              <w:t>Ärendet bordlades.</w:t>
            </w:r>
          </w:p>
          <w:p w:rsidR="00F2385B" w:rsidRDefault="00F2385B" w:rsidP="00C47A83">
            <w:pPr>
              <w:rPr>
                <w:b/>
                <w:bCs/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21E4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282979" w:rsidRDefault="004515D9" w:rsidP="0028297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 xml:space="preserve">Utvidgad </w:t>
            </w:r>
            <w:r w:rsidR="00D0302E">
              <w:rPr>
                <w:b/>
                <w:bCs/>
                <w:snapToGrid w:val="0"/>
              </w:rPr>
              <w:t>förundersökningsrätt för Tullverket</w:t>
            </w:r>
            <w:r w:rsidR="00282979">
              <w:rPr>
                <w:b/>
                <w:bCs/>
                <w:snapToGrid w:val="0"/>
              </w:rPr>
              <w:t xml:space="preserve"> (JuU2)</w:t>
            </w:r>
          </w:p>
          <w:p w:rsidR="00282979" w:rsidRDefault="00282979" w:rsidP="00282979">
            <w:pPr>
              <w:rPr>
                <w:b/>
                <w:bCs/>
                <w:snapToGrid w:val="0"/>
              </w:rPr>
            </w:pPr>
          </w:p>
          <w:p w:rsidR="00282979" w:rsidRDefault="00282979" w:rsidP="0028297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D3135F">
              <w:rPr>
                <w:bCs/>
                <w:snapToGrid w:val="0"/>
              </w:rPr>
              <w:t xml:space="preserve">fortsatte </w:t>
            </w:r>
            <w:r>
              <w:rPr>
                <w:bCs/>
                <w:snapToGrid w:val="0"/>
              </w:rPr>
              <w:t>behandl</w:t>
            </w:r>
            <w:r w:rsidR="00D3135F">
              <w:rPr>
                <w:bCs/>
                <w:snapToGrid w:val="0"/>
              </w:rPr>
              <w:t>ingen</w:t>
            </w:r>
            <w:r>
              <w:rPr>
                <w:bCs/>
                <w:snapToGrid w:val="0"/>
              </w:rPr>
              <w:t xml:space="preserve"> </w:t>
            </w:r>
            <w:r w:rsidR="007D15CF">
              <w:rPr>
                <w:bCs/>
                <w:snapToGrid w:val="0"/>
              </w:rPr>
              <w:t xml:space="preserve">av </w:t>
            </w:r>
            <w:r w:rsidR="00D0302E">
              <w:rPr>
                <w:bCs/>
                <w:snapToGrid w:val="0"/>
              </w:rPr>
              <w:t>proposition 2019/20:169 och motioner</w:t>
            </w:r>
            <w:r>
              <w:rPr>
                <w:bCs/>
                <w:snapToGrid w:val="0"/>
              </w:rPr>
              <w:t>.</w:t>
            </w:r>
          </w:p>
          <w:p w:rsidR="00282979" w:rsidRDefault="00282979" w:rsidP="00282979">
            <w:pPr>
              <w:rPr>
                <w:bCs/>
                <w:snapToGrid w:val="0"/>
              </w:rPr>
            </w:pPr>
          </w:p>
          <w:p w:rsidR="00282979" w:rsidRDefault="00282979" w:rsidP="0028297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282979" w:rsidRDefault="00282979" w:rsidP="00282979">
            <w:pPr>
              <w:rPr>
                <w:b/>
                <w:bCs/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654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979" w:rsidRPr="00C24BD9" w:rsidRDefault="00282979" w:rsidP="00282979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D254B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Torsdagen den </w:t>
            </w:r>
            <w:r w:rsidR="00F17B35">
              <w:rPr>
                <w:snapToGrid w:val="0"/>
              </w:rPr>
              <w:t>24</w:t>
            </w:r>
            <w:r w:rsidR="00F7324C">
              <w:rPr>
                <w:snapToGrid w:val="0"/>
              </w:rPr>
              <w:t xml:space="preserve"> september</w:t>
            </w:r>
            <w:r>
              <w:rPr>
                <w:snapToGrid w:val="0"/>
              </w:rPr>
              <w:t xml:space="preserve"> 2020 kl. 10.00.</w:t>
            </w: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82979" w:rsidRPr="00D504CC" w:rsidRDefault="00282979" w:rsidP="0028297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2979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  <w:r>
              <w:t>Vid protokollet</w:t>
            </w: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  <w:r>
              <w:t>Virpi Torkkola</w:t>
            </w: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  <w:r>
              <w:t xml:space="preserve">Justeras den </w:t>
            </w:r>
            <w:r w:rsidR="00F17B35">
              <w:t>24</w:t>
            </w:r>
            <w:r w:rsidR="00F7324C">
              <w:t xml:space="preserve"> september</w:t>
            </w:r>
            <w:r>
              <w:t xml:space="preserve"> 2020</w:t>
            </w: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Pr="00142088" w:rsidRDefault="00282979" w:rsidP="00282979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E760A5" w:rsidRDefault="00C50E21" w:rsidP="00E91481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20</w:t>
            </w:r>
            <w:r>
              <w:t>/2</w:t>
            </w:r>
            <w:r w:rsidR="00CD70B9">
              <w:t>1</w:t>
            </w:r>
            <w:r>
              <w:t>:</w:t>
            </w:r>
            <w:r w:rsidR="00B15624">
              <w:t>2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CD70B9">
              <w:rPr>
                <w:sz w:val="22"/>
              </w:rPr>
              <w:t>-</w:t>
            </w:r>
            <w:r w:rsidR="009D254B">
              <w:rPr>
                <w:sz w:val="22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379A1" w:rsidRDefault="009468BE" w:rsidP="009468BE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C40F45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468BE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C04C3F" w:rsidRDefault="009468BE" w:rsidP="009468B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714F1B" w:rsidP="009468B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C40F45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C40F45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C40F45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364572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C40F45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C40F45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6E8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9F434D" w:rsidRDefault="009F434D" w:rsidP="00720C97">
            <w:pPr>
              <w:rPr>
                <w:szCs w:val="24"/>
              </w:rPr>
            </w:pPr>
            <w:r w:rsidRPr="009F434D"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lastRenderedPageBreak/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rPr>
                <w:color w:val="000000"/>
              </w:rPr>
              <w:t>Johanna Öfverbeck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C40F45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C40F45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>. 2020-04-30</w:t>
            </w:r>
          </w:p>
          <w:p w:rsidR="001452CD" w:rsidRDefault="001452CD" w:rsidP="00DB10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15C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7B9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E8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806"/>
    <w:rsid w:val="001D4EC0"/>
    <w:rsid w:val="001D5041"/>
    <w:rsid w:val="001D53E3"/>
    <w:rsid w:val="001D5566"/>
    <w:rsid w:val="001D670A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065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0DA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772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32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48B7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5616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F5E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5D9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6A79"/>
    <w:rsid w:val="004571E9"/>
    <w:rsid w:val="0045724C"/>
    <w:rsid w:val="004578C7"/>
    <w:rsid w:val="004605FE"/>
    <w:rsid w:val="004606B2"/>
    <w:rsid w:val="00460914"/>
    <w:rsid w:val="00460AC9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DC5"/>
    <w:rsid w:val="00477F20"/>
    <w:rsid w:val="00480055"/>
    <w:rsid w:val="00480243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1F3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1E41"/>
    <w:rsid w:val="0052249C"/>
    <w:rsid w:val="005233B3"/>
    <w:rsid w:val="0052399F"/>
    <w:rsid w:val="00526312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284E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4D1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972"/>
    <w:rsid w:val="0071441B"/>
    <w:rsid w:val="00714F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15CF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77F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BF7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4B3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8BE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4DA7"/>
    <w:rsid w:val="0095507C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6EB4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6540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254B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3FA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BA5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6F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044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1312"/>
    <w:rsid w:val="00B9135F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B6F70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6C41"/>
    <w:rsid w:val="00C37FC2"/>
    <w:rsid w:val="00C40925"/>
    <w:rsid w:val="00C40F4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83"/>
    <w:rsid w:val="00C47AE7"/>
    <w:rsid w:val="00C47C2A"/>
    <w:rsid w:val="00C50748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138E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0B9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35F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4D61"/>
    <w:rsid w:val="00DA5365"/>
    <w:rsid w:val="00DA5713"/>
    <w:rsid w:val="00DA6B80"/>
    <w:rsid w:val="00DA7369"/>
    <w:rsid w:val="00DA76C2"/>
    <w:rsid w:val="00DB0042"/>
    <w:rsid w:val="00DB0999"/>
    <w:rsid w:val="00DB1071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377B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19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214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570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3C66"/>
    <w:rsid w:val="00E851CC"/>
    <w:rsid w:val="00E8526F"/>
    <w:rsid w:val="00E85BF2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C0297"/>
    <w:rsid w:val="00EC0D7D"/>
    <w:rsid w:val="00EC1141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38"/>
    <w:rsid w:val="00F14C72"/>
    <w:rsid w:val="00F1516D"/>
    <w:rsid w:val="00F1522E"/>
    <w:rsid w:val="00F155A1"/>
    <w:rsid w:val="00F16623"/>
    <w:rsid w:val="00F16A3F"/>
    <w:rsid w:val="00F171A4"/>
    <w:rsid w:val="00F17B35"/>
    <w:rsid w:val="00F202BE"/>
    <w:rsid w:val="00F2083B"/>
    <w:rsid w:val="00F20BC7"/>
    <w:rsid w:val="00F20F64"/>
    <w:rsid w:val="00F21E4C"/>
    <w:rsid w:val="00F22754"/>
    <w:rsid w:val="00F23077"/>
    <w:rsid w:val="00F23653"/>
    <w:rsid w:val="00F2385B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2B13"/>
    <w:rsid w:val="00F53A56"/>
    <w:rsid w:val="00F53C25"/>
    <w:rsid w:val="00F53FAB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4EB8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656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2005E-4F48-471E-BECD-228FA2A4C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431</Words>
  <Characters>3301</Characters>
  <Application>Microsoft Office Word</Application>
  <DocSecurity>4</DocSecurity>
  <Lines>1650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2018-11-15T13:24:00Z</cp:lastPrinted>
  <dcterms:created xsi:type="dcterms:W3CDTF">2020-09-24T12:40:00Z</dcterms:created>
  <dcterms:modified xsi:type="dcterms:W3CDTF">2020-09-24T12:40:00Z</dcterms:modified>
</cp:coreProperties>
</file>