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CBB" w:rsidRPr="00C61575" w:rsidRDefault="009A2CBB">
      <w:pPr>
        <w:pStyle w:val="Frslagsrubrik"/>
      </w:pPr>
      <w:r w:rsidRPr="00C61575">
        <w:t>Förslag till riksdagsbeslut</w:t>
      </w:r>
    </w:p>
    <w:p w:rsidR="009A2CBB" w:rsidRPr="00C61575" w:rsidRDefault="009A2CBB">
      <w:pPr>
        <w:pStyle w:val="Hemstlatt"/>
        <w:ind w:left="0"/>
      </w:pPr>
      <w:r w:rsidRPr="00C61575">
        <w:t>Riksdagen tillkännager för regeringen som sin mening vad som anförs i motionen om att reglerna för bygglov bör ändras så att u</w:t>
      </w:r>
      <w:r w:rsidRPr="00C61575">
        <w:t>p</w:t>
      </w:r>
      <w:r w:rsidRPr="00C61575">
        <w:t>penbara icke hälsovådliga störningar i anslutning till fastigheten tillåts och ligger på den bygglovssökandes ansvar.</w:t>
      </w:r>
    </w:p>
    <w:p w:rsidR="009A2CBB" w:rsidRPr="00C61575" w:rsidRDefault="009A2CBB">
      <w:pPr>
        <w:pStyle w:val="Rubrik1"/>
      </w:pPr>
      <w:r w:rsidRPr="00C61575">
        <w:t>Motivering</w:t>
      </w:r>
    </w:p>
    <w:p w:rsidR="009A2CBB" w:rsidRPr="00C61575" w:rsidRDefault="009A2CBB">
      <w:r w:rsidRPr="00C61575">
        <w:t>Flera ansökningar om bygglov avslås på grund av störningar som inte går att beteckna som hälsovådliga. Det handlar alltså om avslag i bygglovsärenden trots att den sökande godtar och är fullt medveten om befintliga störningar. Kommunen i fråga riskerar nämligen krav på åtgärder mot de aktuella stö</w:t>
      </w:r>
      <w:r w:rsidRPr="00C61575">
        <w:t>r</w:t>
      </w:r>
      <w:r w:rsidRPr="00C61575">
        <w:t xml:space="preserve">ningarna i ett senare skede. </w:t>
      </w:r>
    </w:p>
    <w:p w:rsidR="009A2CBB" w:rsidRPr="00C61575" w:rsidRDefault="009A2CBB">
      <w:pPr>
        <w:pStyle w:val="Normaltindrag"/>
      </w:pPr>
      <w:r w:rsidRPr="00C61575">
        <w:t>Även vid ett ägarbyte där bygglov redan har godkänts kan det uppstå pr</w:t>
      </w:r>
      <w:r w:rsidRPr="00C61575">
        <w:t>o</w:t>
      </w:r>
      <w:r w:rsidRPr="00C61575">
        <w:t>blem trots att fastigheten har exponerats för en icke hälsovådlig störning som de ursprungliga ägarna godtagit.</w:t>
      </w:r>
      <w:r w:rsidRPr="00C61575">
        <w:rPr>
          <w:i/>
        </w:rPr>
        <w:t xml:space="preserve"> </w:t>
      </w:r>
      <w:r w:rsidRPr="00C61575">
        <w:t>Såväl personer som ansöker om bygglov som personer som förvärvar en bostad har ett eget ansvar för deklarerade och uppenbara störningar som den aktuella bostaden är exponerad för. Av den a</w:t>
      </w:r>
      <w:r w:rsidRPr="00C61575">
        <w:t>n</w:t>
      </w:r>
      <w:r w:rsidRPr="00C61575">
        <w:t>ledningen är det orimligt att i efterhand ställa krav på kommunen eller annan instans.</w:t>
      </w:r>
      <w:r w:rsidRPr="00C61575">
        <w:rPr>
          <w:i/>
        </w:rPr>
        <w:t xml:space="preserve"> </w:t>
      </w:r>
    </w:p>
    <w:p w:rsidR="009A2CBB" w:rsidRPr="00C61575" w:rsidRDefault="009A2CBB">
      <w:pPr>
        <w:pStyle w:val="Normaltindrag"/>
      </w:pPr>
      <w:r w:rsidRPr="00C61575">
        <w:t>Reglerna för bygglov måste ändras för att uppenbara icke hälsovådliga stö</w:t>
      </w:r>
      <w:r w:rsidRPr="00C61575">
        <w:t>r</w:t>
      </w:r>
      <w:r w:rsidRPr="00C61575">
        <w:t>ningar i anslutning till fastigheten i framtiden ska tillåtas. Detta bör ligga på den bygglovssökandes ansvar snarare än någon annans. Den eventuella stö</w:t>
      </w:r>
      <w:r w:rsidRPr="00C61575">
        <w:t>r</w:t>
      </w:r>
      <w:r w:rsidRPr="00C61575">
        <w:t>ningsbelastningen bör föras in i ett belastningsavtal som framöver följer med fastigheten och detta bör gälla alla framtida köpare av fastigheten. En person som förvärvar en fastighet ska aldrig i efterhand ha möjligheten att komma med krav på åtgärder mot störning eller verksamhet som redan vid förvärva</w:t>
      </w:r>
      <w:r w:rsidRPr="00C61575">
        <w:t>n</w:t>
      </w:r>
      <w:r w:rsidRPr="00C61575">
        <w:t>det låg för handen.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61575">
        <w:trPr>
          <w:cantSplit/>
        </w:trPr>
        <w:tc>
          <w:tcPr>
            <w:tcW w:w="3046" w:type="dxa"/>
          </w:tcPr>
          <w:p w:rsidR="009A2CBB" w:rsidRPr="00C61575" w:rsidRDefault="009A2CBB">
            <w:pPr>
              <w:pStyle w:val="UnderskriftDatum"/>
              <w:spacing w:before="240"/>
            </w:pPr>
            <w:r w:rsidRPr="00C61575">
              <w:lastRenderedPageBreak/>
              <w:t>Stockholm den 23 september 2013</w:t>
            </w:r>
          </w:p>
        </w:tc>
        <w:tc>
          <w:tcPr>
            <w:tcW w:w="3047" w:type="dxa"/>
          </w:tcPr>
          <w:p w:rsidR="009A2CBB" w:rsidRPr="00C61575" w:rsidRDefault="009A2CBB">
            <w:pPr>
              <w:pStyle w:val="Underskrifter"/>
              <w:spacing w:before="240"/>
            </w:pPr>
          </w:p>
        </w:tc>
      </w:tr>
      <w:tr w:rsidR="00000000" w:rsidRPr="00C61575">
        <w:trPr>
          <w:cantSplit/>
        </w:trPr>
        <w:tc>
          <w:tcPr>
            <w:tcW w:w="3046" w:type="dxa"/>
          </w:tcPr>
          <w:p w:rsidR="009A2CBB" w:rsidRPr="00C61575" w:rsidRDefault="009A2CBB">
            <w:pPr>
              <w:pStyle w:val="Underskrifter"/>
            </w:pPr>
            <w:r w:rsidRPr="00C61575">
              <w:t>Markus Wiechel (SD)</w:t>
            </w:r>
          </w:p>
        </w:tc>
        <w:tc>
          <w:tcPr>
            <w:tcW w:w="3046" w:type="dxa"/>
          </w:tcPr>
          <w:p w:rsidR="009A2CBB" w:rsidRPr="00C61575" w:rsidRDefault="009A2CBB">
            <w:pPr>
              <w:pStyle w:val="Underskrifter"/>
            </w:pPr>
          </w:p>
        </w:tc>
      </w:tr>
    </w:tbl>
    <w:p w:rsidR="009A2CBB" w:rsidRPr="00C61575" w:rsidRDefault="009A2CBB">
      <w:pPr>
        <w:pStyle w:val="Normaltindrag"/>
      </w:pPr>
    </w:p>
    <w:sectPr w:rsidR="009A2CBB" w:rsidRPr="00C615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2CBB" w:rsidRPr="00C61575" w:rsidRDefault="009A2CBB">
      <w:r w:rsidRPr="00C61575">
        <w:separator/>
      </w:r>
    </w:p>
  </w:endnote>
  <w:endnote w:type="continuationSeparator" w:id="0">
    <w:p w:rsidR="009A2CBB" w:rsidRPr="00C61575" w:rsidRDefault="009A2CBB">
      <w:r w:rsidRPr="00C615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CBB" w:rsidRPr="00C61575" w:rsidRDefault="00C61575">
    <w:pPr>
      <w:pStyle w:val="Sidfot"/>
    </w:pPr>
    <w:r w:rsidRPr="00C6157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402907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CBB" w:rsidRDefault="009A2CB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A2CBB" w:rsidRDefault="009A2CB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CBB" w:rsidRPr="00C61575" w:rsidRDefault="00C61575">
    <w:pPr>
      <w:pStyle w:val="Sidfot"/>
    </w:pPr>
    <w:r w:rsidRPr="00C6157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99474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CBB" w:rsidRDefault="009A2C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2CBB" w:rsidRDefault="009A2C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CBB" w:rsidRPr="00C61575" w:rsidRDefault="00C61575">
    <w:pPr>
      <w:pStyle w:val="Sidfot"/>
    </w:pPr>
    <w:r w:rsidRPr="00C6157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12752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CBB" w:rsidRDefault="009A2C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2CBB" w:rsidRDefault="009A2C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2CBB" w:rsidRPr="00C61575" w:rsidRDefault="009A2CBB">
      <w:r w:rsidRPr="00C61575">
        <w:separator/>
      </w:r>
    </w:p>
  </w:footnote>
  <w:footnote w:type="continuationSeparator" w:id="0">
    <w:p w:rsidR="009A2CBB" w:rsidRPr="00C61575" w:rsidRDefault="009A2CBB">
      <w:r w:rsidRPr="00C615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CBB" w:rsidRPr="00C61575" w:rsidRDefault="00C61575">
    <w:pPr>
      <w:pStyle w:val="Sidhuvud"/>
    </w:pPr>
    <w:r w:rsidRPr="00C6157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269586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CBB" w:rsidRDefault="009A2CB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A2CBB" w:rsidRDefault="009A2CB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CBB" w:rsidRPr="00C61575" w:rsidRDefault="00C61575">
    <w:pPr>
      <w:pStyle w:val="Sidhuvud"/>
    </w:pPr>
    <w:r w:rsidRPr="00C6157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10473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CBB" w:rsidRDefault="009A2CB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A2CBB" w:rsidRDefault="009A2CB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CBB" w:rsidRPr="00C61575" w:rsidRDefault="009A2CBB">
    <w:pPr>
      <w:pStyle w:val="FSHNormal"/>
      <w:tabs>
        <w:tab w:val="right" w:pos="5840"/>
      </w:tabs>
    </w:pPr>
    <w:r w:rsidRPr="00C61575">
      <w:br/>
    </w:r>
    <w:r w:rsidRPr="00C61575">
      <w:fldChar w:fldCharType="begin" w:fldLock="1"/>
    </w:r>
    <w:r w:rsidRPr="00C61575">
      <w:instrText xml:space="preserve"> DOCPROPERTY</w:instrText>
    </w:r>
    <w:r w:rsidRPr="00C61575">
      <w:rPr>
        <w:sz w:val="18"/>
      </w:rPr>
      <w:instrText xml:space="preserve"> "YearUser" *\charformat </w:instrText>
    </w:r>
    <w:r w:rsidRPr="00C61575">
      <w:fldChar w:fldCharType="separate"/>
    </w:r>
    <w:r w:rsidRPr="00C61575">
      <w:t>2013/14</w:t>
    </w:r>
    <w:r w:rsidRPr="00C61575">
      <w:fldChar w:fldCharType="end"/>
    </w:r>
    <w:r w:rsidRPr="00C61575">
      <w:t xml:space="preserve"> </w:t>
    </w:r>
    <w:r w:rsidRPr="00C61575">
      <w:tab/>
      <w:t xml:space="preserve">mnr: </w:t>
    </w:r>
    <w:r w:rsidRPr="00C61575">
      <w:fldChar w:fldCharType="begin" w:fldLock="1"/>
    </w:r>
    <w:r w:rsidRPr="00C61575">
      <w:instrText xml:space="preserve"> DOCPROPERTY</w:instrText>
    </w:r>
    <w:r w:rsidRPr="00C61575">
      <w:rPr>
        <w:sz w:val="18"/>
      </w:rPr>
      <w:instrText xml:space="preserve"> "Motionsnummer" *\charformat </w:instrText>
    </w:r>
    <w:r w:rsidRPr="00C61575">
      <w:fldChar w:fldCharType="separate"/>
    </w:r>
    <w:r w:rsidRPr="00C61575">
      <w:t>C238</w:t>
    </w:r>
    <w:r w:rsidRPr="00C61575">
      <w:fldChar w:fldCharType="end"/>
    </w:r>
    <w:r w:rsidRPr="00C61575">
      <w:br/>
    </w:r>
    <w:r w:rsidRPr="00C61575">
      <w:fldChar w:fldCharType="begin" w:fldLock="1"/>
    </w:r>
    <w:r w:rsidRPr="00C61575">
      <w:instrText xml:space="preserve"> DOCPROPERTY</w:instrText>
    </w:r>
    <w:r w:rsidRPr="00C61575">
      <w:rPr>
        <w:sz w:val="18"/>
      </w:rPr>
      <w:instrText xml:space="preserve"> "Samling" *\charformat </w:instrText>
    </w:r>
    <w:r w:rsidRPr="00C61575">
      <w:fldChar w:fldCharType="end"/>
    </w:r>
    <w:r w:rsidRPr="00C61575">
      <w:tab/>
      <w:t xml:space="preserve">pnr: </w:t>
    </w:r>
    <w:r w:rsidRPr="00C61575">
      <w:fldChar w:fldCharType="begin" w:fldLock="1"/>
    </w:r>
    <w:r w:rsidRPr="00C61575">
      <w:instrText xml:space="preserve"> DOCPROPERTY</w:instrText>
    </w:r>
    <w:r w:rsidRPr="00C61575">
      <w:rPr>
        <w:sz w:val="18"/>
      </w:rPr>
      <w:instrText xml:space="preserve"> "Partinummer" *\charformat </w:instrText>
    </w:r>
    <w:r w:rsidRPr="00C61575">
      <w:fldChar w:fldCharType="separate"/>
    </w:r>
    <w:r w:rsidRPr="00C61575">
      <w:t>SD61</w:t>
    </w:r>
    <w:r w:rsidRPr="00C61575">
      <w:fldChar w:fldCharType="end"/>
    </w:r>
  </w:p>
  <w:p w:rsidR="009A2CBB" w:rsidRPr="00C61575" w:rsidRDefault="009A2CBB">
    <w:pPr>
      <w:pStyle w:val="FSHRub1"/>
    </w:pPr>
    <w:r w:rsidRPr="00C61575">
      <w:t>Motion till riksdagen</w:t>
    </w:r>
    <w:r w:rsidRPr="00C61575">
      <w:br/>
    </w:r>
    <w:r w:rsidRPr="00C61575">
      <w:fldChar w:fldCharType="begin" w:fldLock="1"/>
    </w:r>
    <w:r w:rsidRPr="00C61575">
      <w:instrText xml:space="preserve"> DOCPROPERTY "YearUser" *\charformat </w:instrText>
    </w:r>
    <w:r w:rsidRPr="00C61575">
      <w:fldChar w:fldCharType="separate"/>
    </w:r>
    <w:r w:rsidRPr="00C61575">
      <w:t>2013/14</w:t>
    </w:r>
    <w:r w:rsidRPr="00C61575">
      <w:fldChar w:fldCharType="end"/>
    </w:r>
    <w:r w:rsidRPr="00C61575">
      <w:t>:</w:t>
    </w:r>
    <w:r w:rsidRPr="00C61575">
      <w:fldChar w:fldCharType="begin" w:fldLock="1"/>
    </w:r>
    <w:r w:rsidRPr="00C61575">
      <w:instrText xml:space="preserve"> DOCPROPERTY "Motionsnummer" *\charformat </w:instrText>
    </w:r>
    <w:r w:rsidRPr="00C61575">
      <w:fldChar w:fldCharType="separate"/>
    </w:r>
    <w:r w:rsidRPr="00C61575">
      <w:t>C238</w:t>
    </w:r>
    <w:r w:rsidRPr="00C61575">
      <w:fldChar w:fldCharType="end"/>
    </w:r>
  </w:p>
  <w:p w:rsidR="009A2CBB" w:rsidRPr="00C61575" w:rsidRDefault="009A2CBB">
    <w:pPr>
      <w:pStyle w:val="FSHNormalS5"/>
    </w:pPr>
    <w:r w:rsidRPr="00C61575">
      <w:fldChar w:fldCharType="begin" w:fldLock="1"/>
    </w:r>
    <w:r w:rsidRPr="00C61575">
      <w:instrText xml:space="preserve"> DOCPROPERTY "MotionarText" *\charformat </w:instrText>
    </w:r>
    <w:r w:rsidRPr="00C61575">
      <w:fldChar w:fldCharType="separate"/>
    </w:r>
    <w:r w:rsidRPr="00C61575">
      <w:t>av Markus Wiechel (SD)</w:t>
    </w:r>
    <w:r w:rsidRPr="00C61575">
      <w:fldChar w:fldCharType="end"/>
    </w:r>
    <w:r w:rsidRPr="00C61575">
      <w:br/>
    </w:r>
    <w:r w:rsidRPr="00C61575">
      <w:fldChar w:fldCharType="begin" w:fldLock="1"/>
    </w:r>
    <w:r w:rsidRPr="00C61575">
      <w:instrText xml:space="preserve"> DOCPROPERTY "SvarFrasKort" *\charformat </w:instrText>
    </w:r>
    <w:r w:rsidRPr="00C61575">
      <w:fldChar w:fldCharType="end"/>
    </w:r>
  </w:p>
  <w:p w:rsidR="009A2CBB" w:rsidRPr="00C61575" w:rsidRDefault="009A2CBB">
    <w:pPr>
      <w:pStyle w:val="FSHTitel"/>
    </w:pPr>
    <w:r w:rsidRPr="00C61575">
      <w:fldChar w:fldCharType="begin" w:fldLock="1"/>
    </w:r>
    <w:r w:rsidRPr="00C61575">
      <w:instrText xml:space="preserve"> DOCPROPERTY</w:instrText>
    </w:r>
    <w:r w:rsidRPr="00C61575">
      <w:rPr>
        <w:sz w:val="18"/>
      </w:rPr>
      <w:instrText xml:space="preserve"> "RubrikSvar" *\charformat </w:instrText>
    </w:r>
    <w:r w:rsidRPr="00C61575">
      <w:fldChar w:fldCharType="separate"/>
    </w:r>
    <w:r w:rsidRPr="00C61575">
      <w:t>Störningar och bygglov</w:t>
    </w:r>
    <w:r w:rsidRPr="00C61575">
      <w:fldChar w:fldCharType="end"/>
    </w:r>
  </w:p>
  <w:p w:rsidR="009A2CBB" w:rsidRPr="00C61575" w:rsidRDefault="009A2CBB">
    <w:pPr>
      <w:pStyle w:val="Normal00"/>
    </w:pPr>
  </w:p>
  <w:p w:rsidR="009A2CBB" w:rsidRPr="00C61575" w:rsidRDefault="009A2C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39068500">
    <w:abstractNumId w:val="13"/>
  </w:num>
  <w:num w:numId="2" w16cid:durableId="1746687320">
    <w:abstractNumId w:val="11"/>
  </w:num>
  <w:num w:numId="3" w16cid:durableId="1230118121">
    <w:abstractNumId w:val="14"/>
  </w:num>
  <w:num w:numId="4" w16cid:durableId="1155028805">
    <w:abstractNumId w:val="8"/>
  </w:num>
  <w:num w:numId="5" w16cid:durableId="1204906297">
    <w:abstractNumId w:val="3"/>
  </w:num>
  <w:num w:numId="6" w16cid:durableId="2052532839">
    <w:abstractNumId w:val="2"/>
  </w:num>
  <w:num w:numId="7" w16cid:durableId="1965504567">
    <w:abstractNumId w:val="1"/>
  </w:num>
  <w:num w:numId="8" w16cid:durableId="1506280865">
    <w:abstractNumId w:val="0"/>
  </w:num>
  <w:num w:numId="9" w16cid:durableId="357396282">
    <w:abstractNumId w:val="9"/>
  </w:num>
  <w:num w:numId="10" w16cid:durableId="1552763845">
    <w:abstractNumId w:val="7"/>
  </w:num>
  <w:num w:numId="11" w16cid:durableId="109127492">
    <w:abstractNumId w:val="6"/>
  </w:num>
  <w:num w:numId="12" w16cid:durableId="510072985">
    <w:abstractNumId w:val="5"/>
  </w:num>
  <w:num w:numId="13" w16cid:durableId="1618442193">
    <w:abstractNumId w:val="4"/>
  </w:num>
  <w:num w:numId="14" w16cid:durableId="1522205724">
    <w:abstractNumId w:val="16"/>
  </w:num>
  <w:num w:numId="15" w16cid:durableId="1686593555">
    <w:abstractNumId w:val="12"/>
  </w:num>
  <w:num w:numId="16" w16cid:durableId="18998525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07"/>
    <w:docVar w:name="PersonGUIDs" w:val="{738A94F6-60EC-49EA-A25C-D204492C99D5}"/>
  </w:docVars>
  <w:rsids>
    <w:rsidRoot w:val="001C63C8"/>
    <w:rsid w:val="001C63C8"/>
    <w:rsid w:val="009A2CBB"/>
    <w:rsid w:val="00C6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DCED060-5D59-4942-ACC4-AD982D57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indent">
    <w:name w:val="normal indent"/>
    <w:aliases w:val="normal_indrag,normal indrag"/>
    <w:basedOn w:val="Normal"/>
    <w:pPr>
      <w:spacing w:before="100" w:beforeAutospacing="1" w:after="192" w:line="240" w:lineRule="auto"/>
    </w:pPr>
    <w:rPr>
      <w:szCs w:val="24"/>
    </w:rPr>
  </w:style>
  <w:style w:type="paragraph" w:customStyle="1" w:styleId="normal0">
    <w:name w:val="normal"/>
    <w:aliases w:val="beslutdnr"/>
    <w:basedOn w:val="Normal"/>
    <w:pPr>
      <w:spacing w:before="100" w:beforeAutospacing="1" w:after="192" w:line="240" w:lineRule="auto"/>
    </w:pPr>
    <w:rPr>
      <w:szCs w:val="24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1430</Characters>
  <Application>Microsoft Office Word</Application>
  <DocSecurity>4</DocSecurity>
  <Lines>30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AD-ändringar</dc:description>
  <cp:lastModifiedBy>Lars Brink</cp:lastModifiedBy>
  <cp:revision>2</cp:revision>
  <cp:lastPrinted>2013-10-17T07:38:00Z</cp:lastPrinted>
  <dcterms:created xsi:type="dcterms:W3CDTF">2025-12-17T23:12:00Z</dcterms:created>
  <dcterms:modified xsi:type="dcterms:W3CDTF">2025-12-17T23:12:00Z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mot2000_606_2013-09-07</vt:lpwstr>
  </property>
  <property fmtid="{D5CDD505-2E9C-101B-9397-08002B2CF9AE}" pid="3" name="version">
    <vt:lpwstr>mot2000_606_2013-09-07</vt:lpwstr>
  </property>
  <property fmtid="{D5CDD505-2E9C-101B-9397-08002B2CF9AE}" pid="4" name="dokumenttyp">
    <vt:lpwstr>motion</vt:lpwstr>
  </property>
  <property fmtid="{D5CDD505-2E9C-101B-9397-08002B2CF9AE}" pid="5" name="Sekr">
    <vt:lpwstr>MW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Störningar och bygglov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Störningar och bygglov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SD61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Markus Wiechel (SD)</vt:lpwstr>
  </property>
  <property fmtid="{D5CDD505-2E9C-101B-9397-08002B2CF9AE}" pid="26" name="MotionarLista">
    <vt:lpwstr>Wiechel, Markus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Markus Wiechel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2013</vt:lpwstr>
  </property>
  <property fmtid="{D5CDD505-2E9C-101B-9397-08002B2CF9AE}" pid="44" name="NotesUID">
    <vt:lpwstr/>
  </property>
  <property fmtid="{D5CDD505-2E9C-101B-9397-08002B2CF9AE}" pid="45" name="ReservUID">
    <vt:lpwstr>ms0415aa</vt:lpwstr>
  </property>
  <property fmtid="{D5CDD505-2E9C-101B-9397-08002B2CF9AE}" pid="46" name="MotionID">
    <vt:lpwstr>20132014000000830068000000610069</vt:lpwstr>
  </property>
  <property fmtid="{D5CDD505-2E9C-101B-9397-08002B2CF9AE}" pid="47" name="datum">
    <vt:lpwstr>130923</vt:lpwstr>
  </property>
  <property fmtid="{D5CDD505-2E9C-101B-9397-08002B2CF9AE}" pid="48" name="avsändar-e-post">
    <vt:lpwstr/>
  </property>
  <property fmtid="{D5CDD505-2E9C-101B-9397-08002B2CF9AE}" pid="49" name="id">
    <vt:lpwstr>20132014000000830068000000610069</vt:lpwstr>
  </property>
  <property fmtid="{D5CDD505-2E9C-101B-9397-08002B2CF9AE}" pid="50" name="nummer">
    <vt:lpwstr>238</vt:lpwstr>
  </property>
  <property fmtid="{D5CDD505-2E9C-101B-9397-08002B2CF9AE}" pid="51" name="utskottsbeteckning">
    <vt:lpwstr>C</vt:lpwstr>
  </property>
  <property fmtid="{D5CDD505-2E9C-101B-9397-08002B2CF9AE}" pid="52" name="GlobalUID">
    <vt:lpwstr>{6343DC6B-A91E-4592-91F1-0FB677C8014A}</vt:lpwstr>
  </property>
  <property fmtid="{D5CDD505-2E9C-101B-9397-08002B2CF9AE}" pid="53" name="Överföringar">
    <vt:i4>0</vt:i4>
  </property>
  <property fmtid="{D5CDD505-2E9C-101B-9397-08002B2CF9AE}" pid="54" name="Checksum">
    <vt:lpwstr>*0008255461072*</vt:lpwstr>
  </property>
  <property fmtid="{D5CDD505-2E9C-101B-9397-08002B2CF9AE}" pid="55" name="skuggnummer">
    <vt:lpwstr>335</vt:lpwstr>
  </property>
  <property fmtid="{D5CDD505-2E9C-101B-9397-08002B2CF9AE}" pid="56" name="urixVersion">
    <vt:lpwstr>4.6.0.0</vt:lpwstr>
  </property>
  <property fmtid="{D5CDD505-2E9C-101B-9397-08002B2CF9AE}" pid="57" name="urixOrigin">
    <vt:lpwstr>131017 09:38:08.181</vt:lpwstr>
  </property>
  <property fmtid="{D5CDD505-2E9C-101B-9397-08002B2CF9AE}" pid="58" name="urixGuid">
    <vt:lpwstr>{B9E1D139-C728-4422-ACEF-768B29B2E4C9}</vt:lpwstr>
  </property>
</Properties>
</file>