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09DC" w:rsidRPr="00887FD2" w:rsidRDefault="005B09DC">
      <w:pPr>
        <w:pStyle w:val="Frslagsrubrik"/>
        <w:shd w:val="clear" w:color="000000" w:fill="auto"/>
      </w:pPr>
      <w:r w:rsidRPr="00887FD2">
        <w:t>Förslag till riksdagsbeslut</w:t>
      </w:r>
    </w:p>
    <w:p w:rsidR="005B09DC" w:rsidRPr="00887FD2" w:rsidRDefault="005B09DC">
      <w:pPr>
        <w:pStyle w:val="Hemstlatt"/>
        <w:shd w:val="clear" w:color="000000" w:fill="auto"/>
        <w:ind w:left="0"/>
      </w:pPr>
      <w:r w:rsidRPr="00887FD2">
        <w:t>Riksdagen tillkännager för regeringen som sin mening vad som anförs i motionen om att se över möjligheten att fortsätta stödja och utveckla mårdhundsprojektet.</w:t>
      </w:r>
    </w:p>
    <w:p w:rsidR="005B09DC" w:rsidRPr="00887FD2" w:rsidRDefault="005B09DC">
      <w:pPr>
        <w:pStyle w:val="Rubrik1"/>
        <w:shd w:val="clear" w:color="000000" w:fill="auto"/>
      </w:pPr>
      <w:r w:rsidRPr="00887FD2">
        <w:t>Motivering</w:t>
      </w:r>
    </w:p>
    <w:p w:rsidR="005B09DC" w:rsidRPr="00887FD2" w:rsidRDefault="005B09DC">
      <w:pPr>
        <w:shd w:val="clear" w:color="000000" w:fill="auto"/>
      </w:pPr>
      <w:r w:rsidRPr="00887FD2">
        <w:t>Mårdhundsetablering ger stora, negativa effekter på ekosystemet och den biologiska mångfalden. Grodor, markhäckande vadare och kustfåglar riskerar att minska kraftigt eller helt utplånas. Dessutom leder mårdhundsetablering till kraftigt ökad risk för smittspridning av sjukdomar som rabies och dvär</w:t>
      </w:r>
      <w:r w:rsidRPr="00887FD2">
        <w:t>g</w:t>
      </w:r>
      <w:r w:rsidRPr="00887FD2">
        <w:t>bandmask, som har direkt påverkan på människor.</w:t>
      </w:r>
    </w:p>
    <w:p w:rsidR="005B09DC" w:rsidRPr="00887FD2" w:rsidRDefault="005B09DC">
      <w:pPr>
        <w:pStyle w:val="Normaltindrag"/>
        <w:shd w:val="clear" w:color="000000" w:fill="auto"/>
      </w:pPr>
      <w:r w:rsidRPr="00887FD2">
        <w:t>Idag lägger samhället enorma pengar på att återskapa våtmarker. De sat</w:t>
      </w:r>
      <w:r w:rsidRPr="00887FD2">
        <w:t>s</w:t>
      </w:r>
      <w:r w:rsidRPr="00887FD2">
        <w:t>ningarna är fullständigt bortkastade om mårdhundar och tvättbjörnar börjar patrullera runt våtmarkerna. Om vi får in dvärgbandmask kan vi till exempel inte längre plocka bär och stoppa dem i munnen utan att riskera att bli sjuka. Vi kan heller inte odla och äta sallad och andra grönsaker utanför växthus. På 1980-talet inträffade ett stort rabiesutbrott i Finland som mårdhunden var en starkt bidragande orsak till.</w:t>
      </w:r>
    </w:p>
    <w:p w:rsidR="005B09DC" w:rsidRPr="00887FD2" w:rsidRDefault="005B09DC">
      <w:pPr>
        <w:pStyle w:val="Normaltindrag"/>
        <w:shd w:val="clear" w:color="000000" w:fill="auto"/>
      </w:pPr>
      <w:r w:rsidRPr="00887FD2">
        <w:t>Det nordiska samarbetet mårdhundsprojektet, i vilket bland annat Jägar</w:t>
      </w:r>
      <w:r w:rsidRPr="00887FD2">
        <w:t>e</w:t>
      </w:r>
      <w:r w:rsidRPr="00887FD2">
        <w:t>förbundet ingår, måste fortsätta. Det är viktigt att tillskjuta medel till en fö</w:t>
      </w:r>
      <w:r w:rsidRPr="00887FD2">
        <w:t>r</w:t>
      </w:r>
      <w:r w:rsidRPr="00887FD2">
        <w:t>längning av projektet.</w:t>
      </w:r>
    </w:p>
    <w:p w:rsidR="005B09DC" w:rsidRPr="00887FD2" w:rsidRDefault="005B09DC">
      <w:pPr>
        <w:pStyle w:val="Normaltindrag"/>
        <w:shd w:val="clear" w:color="000000" w:fill="auto"/>
      </w:pPr>
      <w:r w:rsidRPr="00887FD2">
        <w:t>Mårdhundsprojektet har sedan 2010 drivits i ett samarbete mellan Sverige, Finland, Danmark och Norge med EU:s finansieringsprogram för miljöpr</w:t>
      </w:r>
      <w:r w:rsidRPr="00887FD2">
        <w:t>o</w:t>
      </w:r>
      <w:r w:rsidRPr="00887FD2">
        <w:t>jekt, LIFE+. Projektet syftar till att stoppa denna invasiva art som hotar ek</w:t>
      </w:r>
      <w:r w:rsidRPr="00887FD2">
        <w:t>o</w:t>
      </w:r>
      <w:r w:rsidRPr="00887FD2">
        <w:t>system, livsmiljöer och arter.</w:t>
      </w:r>
    </w:p>
    <w:p w:rsidR="005B09DC" w:rsidRPr="00887FD2" w:rsidRDefault="005B09DC">
      <w:pPr>
        <w:pStyle w:val="Normaltindrag"/>
        <w:shd w:val="clear" w:color="000000" w:fill="auto"/>
      </w:pPr>
      <w:r w:rsidRPr="00887FD2">
        <w:t>Mårdhundsprojektet medfinansieras av svenska Naturvårdsverket, Direkt</w:t>
      </w:r>
      <w:r w:rsidRPr="00887FD2">
        <w:t>o</w:t>
      </w:r>
      <w:r w:rsidRPr="00887FD2">
        <w:t>ratet för Naturforvaltning i Norge tillsammans med Jägareförbundet, Viltce</w:t>
      </w:r>
      <w:r w:rsidRPr="00887FD2">
        <w:t>n</w:t>
      </w:r>
      <w:r w:rsidRPr="00887FD2">
        <w:lastRenderedPageBreak/>
        <w:t>tralen i Finland, Naturstyrelsen i Danmark och Sveriges lantbruksuniversitet, SLU.</w:t>
      </w:r>
    </w:p>
    <w:p w:rsidR="005B09DC" w:rsidRPr="00887FD2" w:rsidRDefault="005B09DC">
      <w:pPr>
        <w:pStyle w:val="Normaltindrag"/>
        <w:shd w:val="clear" w:color="000000" w:fill="auto"/>
      </w:pPr>
      <w:r w:rsidRPr="00887FD2">
        <w:t>Projekttiden löper ut i augusti 2013, men flera av de involverade länderna vill nu utöka projektet. Det skulle då även innefatta Tyskland och ett försök att stoppa tvättbjörnens utbredning. Tvättbjörnen har blivit allt vanligare i Tyskland och tvättbjörnar har vid flera tillfällen upptäckts även i Danmark.</w:t>
      </w:r>
    </w:p>
    <w:p w:rsidR="005B09DC" w:rsidRPr="00887FD2" w:rsidRDefault="005B09DC">
      <w:pPr>
        <w:pStyle w:val="Normaltindrag"/>
        <w:shd w:val="clear" w:color="000000" w:fill="auto"/>
      </w:pPr>
      <w:r w:rsidRPr="00887FD2">
        <w:t>Erfarenheter från hela världen visar att det är mest kostnadseffektivt att a</w:t>
      </w:r>
      <w:r w:rsidRPr="00887FD2">
        <w:t>r</w:t>
      </w:r>
      <w:r w:rsidRPr="00887FD2">
        <w:t>beta proaktivt med invasiva arter. Om arbetet med bekämpningen inleds när arten redan fått fäste kommer det att kosta oändligt mycket mer, och arbetet att få bort arten från faunan blir i det närmaste omöjligt.</w:t>
      </w:r>
    </w:p>
    <w:p w:rsidR="005B09DC" w:rsidRPr="00887FD2" w:rsidRDefault="005B09DC">
      <w:pPr>
        <w:pStyle w:val="Normaltindrag"/>
        <w:shd w:val="clear" w:color="000000" w:fill="auto"/>
      </w:pPr>
      <w:r w:rsidRPr="00887FD2">
        <w:t>Villkoret för att LIFE+ ska skjuta till de pengar som behövs för att proje</w:t>
      </w:r>
      <w:r w:rsidRPr="00887FD2">
        <w:t>k</w:t>
      </w:r>
      <w:r w:rsidRPr="00887FD2">
        <w:t>tet ska bli verklighet är att deltagande länder också betalar sin del av proje</w:t>
      </w:r>
      <w:r w:rsidRPr="00887FD2">
        <w:t>k</w:t>
      </w:r>
      <w:r w:rsidRPr="00887FD2">
        <w:t>tet. Regeringen bör prioritera och se över möjligheten att fortsätta stödja Mårdprojektet.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7FD2">
        <w:trPr>
          <w:cantSplit/>
        </w:trPr>
        <w:tc>
          <w:tcPr>
            <w:tcW w:w="3046" w:type="dxa"/>
          </w:tcPr>
          <w:p w:rsidR="005B09DC" w:rsidRPr="00887FD2" w:rsidRDefault="005B09DC">
            <w:pPr>
              <w:pStyle w:val="UnderskriftDatum"/>
              <w:shd w:val="clear" w:color="000000" w:fill="auto"/>
              <w:spacing w:before="240"/>
            </w:pPr>
            <w:r w:rsidRPr="00887FD2">
              <w:t>Stockholm den 20 september 2012</w:t>
            </w:r>
          </w:p>
        </w:tc>
        <w:tc>
          <w:tcPr>
            <w:tcW w:w="3047" w:type="dxa"/>
          </w:tcPr>
          <w:p w:rsidR="005B09DC" w:rsidRPr="00887FD2" w:rsidRDefault="005B09DC">
            <w:pPr>
              <w:pStyle w:val="Underskrifter"/>
              <w:shd w:val="clear" w:color="000000" w:fill="auto"/>
              <w:spacing w:before="240"/>
            </w:pPr>
          </w:p>
        </w:tc>
      </w:tr>
      <w:tr w:rsidR="00000000" w:rsidRPr="00887FD2">
        <w:trPr>
          <w:cantSplit/>
        </w:trPr>
        <w:tc>
          <w:tcPr>
            <w:tcW w:w="3046" w:type="dxa"/>
          </w:tcPr>
          <w:p w:rsidR="005B09DC" w:rsidRPr="00887FD2" w:rsidRDefault="005B09DC">
            <w:pPr>
              <w:pStyle w:val="Underskrifter"/>
              <w:shd w:val="clear" w:color="000000" w:fill="auto"/>
            </w:pPr>
            <w:r w:rsidRPr="00887FD2">
              <w:t>Isak From (S)</w:t>
            </w:r>
          </w:p>
        </w:tc>
        <w:tc>
          <w:tcPr>
            <w:tcW w:w="3046" w:type="dxa"/>
          </w:tcPr>
          <w:p w:rsidR="005B09DC" w:rsidRPr="00887FD2" w:rsidRDefault="005B09DC">
            <w:pPr>
              <w:pStyle w:val="Underskrifter"/>
              <w:shd w:val="clear" w:color="000000" w:fill="auto"/>
            </w:pPr>
          </w:p>
        </w:tc>
      </w:tr>
    </w:tbl>
    <w:p w:rsidR="005B09DC" w:rsidRPr="00887FD2" w:rsidRDefault="005B09DC">
      <w:pPr>
        <w:pStyle w:val="Normaltindrag"/>
        <w:shd w:val="clear" w:color="000000" w:fill="auto"/>
      </w:pPr>
    </w:p>
    <w:sectPr w:rsidR="005B09DC" w:rsidRPr="00887FD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09DC" w:rsidRPr="00887FD2" w:rsidRDefault="005B09DC">
      <w:r w:rsidRPr="00887FD2">
        <w:separator/>
      </w:r>
    </w:p>
  </w:endnote>
  <w:endnote w:type="continuationSeparator" w:id="0">
    <w:p w:rsidR="005B09DC" w:rsidRPr="00887FD2" w:rsidRDefault="005B09DC">
      <w:r w:rsidRPr="00887F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9DC" w:rsidRPr="00887FD2" w:rsidRDefault="00887FD2">
    <w:pPr>
      <w:pStyle w:val="Sidfot"/>
    </w:pPr>
    <w:r w:rsidRPr="00887F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60954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9DC" w:rsidRDefault="005B09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09DC" w:rsidRDefault="005B09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9DC" w:rsidRPr="00887FD2" w:rsidRDefault="00887FD2">
    <w:pPr>
      <w:pStyle w:val="Sidfot"/>
    </w:pPr>
    <w:r w:rsidRPr="00887F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55832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9DC" w:rsidRDefault="005B09D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09DC" w:rsidRDefault="005B09D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9DC" w:rsidRPr="00887FD2" w:rsidRDefault="00887FD2">
    <w:pPr>
      <w:pStyle w:val="Sidfot"/>
    </w:pPr>
    <w:r w:rsidRPr="00887F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82918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9DC" w:rsidRDefault="005B09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09DC" w:rsidRDefault="005B09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09DC" w:rsidRPr="00887FD2" w:rsidRDefault="005B09DC">
      <w:r w:rsidRPr="00887FD2">
        <w:separator/>
      </w:r>
    </w:p>
  </w:footnote>
  <w:footnote w:type="continuationSeparator" w:id="0">
    <w:p w:rsidR="005B09DC" w:rsidRPr="00887FD2" w:rsidRDefault="005B09DC">
      <w:r w:rsidRPr="00887F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9DC" w:rsidRPr="00887FD2" w:rsidRDefault="00887FD2">
    <w:pPr>
      <w:pStyle w:val="Sidhuvud"/>
    </w:pPr>
    <w:r w:rsidRPr="00887F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09388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9DC" w:rsidRDefault="005B09D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09DC" w:rsidRDefault="005B09D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9DC" w:rsidRPr="00887FD2" w:rsidRDefault="00887FD2">
    <w:pPr>
      <w:pStyle w:val="Sidhuvud"/>
    </w:pPr>
    <w:r w:rsidRPr="00887F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81532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9DC" w:rsidRDefault="005B09D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09DC" w:rsidRDefault="005B09D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9DC" w:rsidRPr="00887FD2" w:rsidRDefault="005B09DC">
    <w:pPr>
      <w:pStyle w:val="FSHNormal"/>
      <w:tabs>
        <w:tab w:val="right" w:pos="5840"/>
      </w:tabs>
    </w:pPr>
    <w:r w:rsidRPr="00887FD2">
      <w:br/>
    </w:r>
    <w:r w:rsidRPr="00887FD2">
      <w:fldChar w:fldCharType="begin" w:fldLock="1"/>
    </w:r>
    <w:r w:rsidRPr="00887FD2">
      <w:instrText xml:space="preserve"> DOCPROPERTY</w:instrText>
    </w:r>
    <w:r w:rsidRPr="00887FD2">
      <w:rPr>
        <w:sz w:val="18"/>
      </w:rPr>
      <w:instrText xml:space="preserve"> "YearUser" *\charformat </w:instrText>
    </w:r>
    <w:r w:rsidRPr="00887FD2">
      <w:fldChar w:fldCharType="separate"/>
    </w:r>
    <w:r w:rsidRPr="00887FD2">
      <w:t>2012/13</w:t>
    </w:r>
    <w:r w:rsidRPr="00887FD2">
      <w:fldChar w:fldCharType="end"/>
    </w:r>
    <w:r w:rsidRPr="00887FD2">
      <w:t xml:space="preserve"> </w:t>
    </w:r>
    <w:r w:rsidRPr="00887FD2">
      <w:tab/>
      <w:t xml:space="preserve">mnr: </w:t>
    </w:r>
    <w:r w:rsidRPr="00887FD2">
      <w:fldChar w:fldCharType="begin" w:fldLock="1"/>
    </w:r>
    <w:r w:rsidRPr="00887FD2">
      <w:instrText xml:space="preserve"> DOCPROPERTY</w:instrText>
    </w:r>
    <w:r w:rsidRPr="00887FD2">
      <w:rPr>
        <w:sz w:val="18"/>
      </w:rPr>
      <w:instrText xml:space="preserve"> "Motionsnummer" *\charformat </w:instrText>
    </w:r>
    <w:r w:rsidRPr="00887FD2">
      <w:fldChar w:fldCharType="separate"/>
    </w:r>
    <w:r w:rsidRPr="00887FD2">
      <w:t>MJ211</w:t>
    </w:r>
    <w:r w:rsidRPr="00887FD2">
      <w:fldChar w:fldCharType="end"/>
    </w:r>
    <w:r w:rsidRPr="00887FD2">
      <w:br/>
    </w:r>
    <w:r w:rsidRPr="00887FD2">
      <w:fldChar w:fldCharType="begin" w:fldLock="1"/>
    </w:r>
    <w:r w:rsidRPr="00887FD2">
      <w:instrText xml:space="preserve"> DOCPROPERTY</w:instrText>
    </w:r>
    <w:r w:rsidRPr="00887FD2">
      <w:rPr>
        <w:sz w:val="18"/>
      </w:rPr>
      <w:instrText xml:space="preserve"> "Samling" *\charformat </w:instrText>
    </w:r>
    <w:r w:rsidRPr="00887FD2">
      <w:fldChar w:fldCharType="end"/>
    </w:r>
    <w:r w:rsidRPr="00887FD2">
      <w:tab/>
      <w:t xml:space="preserve">pnr: </w:t>
    </w:r>
    <w:r w:rsidRPr="00887FD2">
      <w:fldChar w:fldCharType="begin" w:fldLock="1"/>
    </w:r>
    <w:r w:rsidRPr="00887FD2">
      <w:instrText xml:space="preserve"> DOCPROPERTY</w:instrText>
    </w:r>
    <w:r w:rsidRPr="00887FD2">
      <w:rPr>
        <w:sz w:val="18"/>
      </w:rPr>
      <w:instrText xml:space="preserve"> "Partinummer" *\charformat </w:instrText>
    </w:r>
    <w:r w:rsidRPr="00887FD2">
      <w:fldChar w:fldCharType="separate"/>
    </w:r>
    <w:r w:rsidRPr="00887FD2">
      <w:t>S32111</w:t>
    </w:r>
    <w:r w:rsidRPr="00887FD2">
      <w:fldChar w:fldCharType="end"/>
    </w:r>
  </w:p>
  <w:p w:rsidR="005B09DC" w:rsidRPr="00887FD2" w:rsidRDefault="005B09DC">
    <w:pPr>
      <w:pStyle w:val="FSHRub1"/>
    </w:pPr>
    <w:r w:rsidRPr="00887FD2">
      <w:t>Motion till riksdagen</w:t>
    </w:r>
    <w:r w:rsidRPr="00887FD2">
      <w:br/>
    </w:r>
    <w:r w:rsidRPr="00887FD2">
      <w:fldChar w:fldCharType="begin" w:fldLock="1"/>
    </w:r>
    <w:r w:rsidRPr="00887FD2">
      <w:instrText xml:space="preserve"> DOCPROPERTY "YearUser" *\charformat </w:instrText>
    </w:r>
    <w:r w:rsidRPr="00887FD2">
      <w:fldChar w:fldCharType="separate"/>
    </w:r>
    <w:r w:rsidRPr="00887FD2">
      <w:t>2012/13</w:t>
    </w:r>
    <w:r w:rsidRPr="00887FD2">
      <w:fldChar w:fldCharType="end"/>
    </w:r>
    <w:r w:rsidRPr="00887FD2">
      <w:t>:</w:t>
    </w:r>
    <w:r w:rsidRPr="00887FD2">
      <w:fldChar w:fldCharType="begin" w:fldLock="1"/>
    </w:r>
    <w:r w:rsidRPr="00887FD2">
      <w:instrText xml:space="preserve"> DOCPROPERTY "Motionsnummer" *\charformat </w:instrText>
    </w:r>
    <w:r w:rsidRPr="00887FD2">
      <w:fldChar w:fldCharType="separate"/>
    </w:r>
    <w:r w:rsidRPr="00887FD2">
      <w:t>MJ211</w:t>
    </w:r>
    <w:r w:rsidRPr="00887FD2">
      <w:fldChar w:fldCharType="end"/>
    </w:r>
  </w:p>
  <w:p w:rsidR="005B09DC" w:rsidRPr="00887FD2" w:rsidRDefault="005B09DC">
    <w:pPr>
      <w:pStyle w:val="FSHNormalS5"/>
    </w:pPr>
    <w:r w:rsidRPr="00887FD2">
      <w:fldChar w:fldCharType="begin" w:fldLock="1"/>
    </w:r>
    <w:r w:rsidRPr="00887FD2">
      <w:instrText xml:space="preserve"> DOCPROPERTY "MotionarText" *\charformat </w:instrText>
    </w:r>
    <w:r w:rsidRPr="00887FD2">
      <w:fldChar w:fldCharType="separate"/>
    </w:r>
    <w:r w:rsidRPr="00887FD2">
      <w:t>av Isak From (S)</w:t>
    </w:r>
    <w:r w:rsidRPr="00887FD2">
      <w:fldChar w:fldCharType="end"/>
    </w:r>
    <w:r w:rsidRPr="00887FD2">
      <w:br/>
    </w:r>
    <w:r w:rsidRPr="00887FD2">
      <w:fldChar w:fldCharType="begin" w:fldLock="1"/>
    </w:r>
    <w:r w:rsidRPr="00887FD2">
      <w:instrText xml:space="preserve"> DOCPROPERTY "SvarFrasKort" *\charformat </w:instrText>
    </w:r>
    <w:r w:rsidRPr="00887FD2">
      <w:fldChar w:fldCharType="end"/>
    </w:r>
  </w:p>
  <w:p w:rsidR="005B09DC" w:rsidRPr="00887FD2" w:rsidRDefault="005B09DC">
    <w:pPr>
      <w:pStyle w:val="FSHTitel"/>
    </w:pPr>
    <w:r w:rsidRPr="00887FD2">
      <w:fldChar w:fldCharType="begin" w:fldLock="1"/>
    </w:r>
    <w:r w:rsidRPr="00887FD2">
      <w:instrText xml:space="preserve"> DOCPROPERTY</w:instrText>
    </w:r>
    <w:r w:rsidRPr="00887FD2">
      <w:rPr>
        <w:sz w:val="18"/>
      </w:rPr>
      <w:instrText xml:space="preserve"> "RubrikSvar" *\charformat </w:instrText>
    </w:r>
    <w:r w:rsidRPr="00887FD2">
      <w:fldChar w:fldCharType="separate"/>
    </w:r>
    <w:r w:rsidRPr="00887FD2">
      <w:t>Mårdhundens etablering</w:t>
    </w:r>
    <w:r w:rsidRPr="00887FD2">
      <w:fldChar w:fldCharType="end"/>
    </w:r>
  </w:p>
  <w:p w:rsidR="005B09DC" w:rsidRPr="00887FD2" w:rsidRDefault="005B09DC">
    <w:pPr>
      <w:pStyle w:val="Normal00"/>
    </w:pPr>
  </w:p>
  <w:p w:rsidR="005B09DC" w:rsidRPr="00887FD2" w:rsidRDefault="005B09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25384577">
    <w:abstractNumId w:val="10"/>
  </w:num>
  <w:num w:numId="2" w16cid:durableId="1789622506">
    <w:abstractNumId w:val="11"/>
  </w:num>
  <w:num w:numId="3" w16cid:durableId="1799761946">
    <w:abstractNumId w:val="13"/>
  </w:num>
  <w:num w:numId="4" w16cid:durableId="12801773">
    <w:abstractNumId w:val="8"/>
  </w:num>
  <w:num w:numId="5" w16cid:durableId="336659680">
    <w:abstractNumId w:val="3"/>
  </w:num>
  <w:num w:numId="6" w16cid:durableId="856431137">
    <w:abstractNumId w:val="2"/>
  </w:num>
  <w:num w:numId="7" w16cid:durableId="435104168">
    <w:abstractNumId w:val="1"/>
  </w:num>
  <w:num w:numId="8" w16cid:durableId="1351762133">
    <w:abstractNumId w:val="0"/>
  </w:num>
  <w:num w:numId="9" w16cid:durableId="1791315044">
    <w:abstractNumId w:val="9"/>
  </w:num>
  <w:num w:numId="10" w16cid:durableId="1456563083">
    <w:abstractNumId w:val="7"/>
  </w:num>
  <w:num w:numId="11" w16cid:durableId="595097643">
    <w:abstractNumId w:val="6"/>
  </w:num>
  <w:num w:numId="12" w16cid:durableId="1629891012">
    <w:abstractNumId w:val="5"/>
  </w:num>
  <w:num w:numId="13" w16cid:durableId="1963538321">
    <w:abstractNumId w:val="4"/>
  </w:num>
  <w:num w:numId="14" w16cid:durableId="1906141136">
    <w:abstractNumId w:val="15"/>
  </w:num>
  <w:num w:numId="15" w16cid:durableId="1415467715">
    <w:abstractNumId w:val="12"/>
  </w:num>
  <w:num w:numId="16" w16cid:durableId="15326509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8"/>
    <w:docVar w:name="PersonGUIDs" w:val="{2CF5D5F7-6B57-4062-8484-52B3CFF28847}"/>
  </w:docVars>
  <w:rsids>
    <w:rsidRoot w:val="009A306F"/>
    <w:rsid w:val="005B09DC"/>
    <w:rsid w:val="00887FD2"/>
    <w:rsid w:val="009A30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EC9B43-9E68-41E0-B8DE-759BD1D94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2216</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S32111</vt:lpstr>
    </vt:vector>
  </TitlesOfParts>
  <Company>Riksdagen</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S32111</dc:title>
  <dc:subject>S32111</dc:subject>
  <dc:creator>Riksdagen</dc:creator>
  <cp:keywords>Riksdagen</cp:keywords>
  <dc:description>Större EAN, fria namnval (prtimotion etc), a4-funktionen, nya v-loggan, grönmarkering, basdialogen mm</dc:description>
  <cp:lastModifiedBy>Lars Brink</cp:lastModifiedBy>
  <cp:revision>2</cp:revision>
  <cp:lastPrinted>2012-11-06T13:22:00Z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mot2000_603_2012-09-18</vt:lpwstr>
  </property>
  <property fmtid="{D5CDD505-2E9C-101B-9397-08002B2CF9AE}" pid="3" name="version">
    <vt:lpwstr>mot2000_603_2012-09-18</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Mårdhundens etablering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Mårdhundens etablering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Isak From (S)</vt:lpwstr>
  </property>
  <property fmtid="{D5CDD505-2E9C-101B-9397-08002B2CF9AE}" pid="26" name="MotionarLista">
    <vt:lpwstr>From, Isak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Isak From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MJ211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20122013000000000083000321110069</vt:lpwstr>
  </property>
  <property fmtid="{D5CDD505-2E9C-101B-9397-08002B2CF9AE}" pid="47" name="datum">
    <vt:lpwstr>120920</vt:lpwstr>
  </property>
  <property fmtid="{D5CDD505-2E9C-101B-9397-08002B2CF9AE}" pid="48" name="avsändar-e-post">
    <vt:lpwstr>andreas.larses@riksdagen.se</vt:lpwstr>
  </property>
  <property fmtid="{D5CDD505-2E9C-101B-9397-08002B2CF9AE}" pid="49" name="id">
    <vt:lpwstr>20122013000000000083000321110069</vt:lpwstr>
  </property>
  <property fmtid="{D5CDD505-2E9C-101B-9397-08002B2CF9AE}" pid="50" name="nummer">
    <vt:lpwstr>211</vt:lpwstr>
  </property>
  <property fmtid="{D5CDD505-2E9C-101B-9397-08002B2CF9AE}" pid="51" name="utskottsbeteckning">
    <vt:lpwstr>MJ</vt:lpwstr>
  </property>
  <property fmtid="{D5CDD505-2E9C-101B-9397-08002B2CF9AE}" pid="52" name="GlobalUID">
    <vt:lpwstr>{AED53551-4A6F-4C88-8568-913C7AD8B92F}</vt:lpwstr>
  </property>
  <property fmtid="{D5CDD505-2E9C-101B-9397-08002B2CF9AE}" pid="53" name="Överföringar">
    <vt:i4>0</vt:i4>
  </property>
  <property fmtid="{D5CDD505-2E9C-101B-9397-08002B2CF9AE}" pid="54" name="Checksum">
    <vt:lpwstr>*1005558113669*</vt:lpwstr>
  </property>
  <property fmtid="{D5CDD505-2E9C-101B-9397-08002B2CF9AE}" pid="55" name="skuggnummer">
    <vt:lpwstr>209</vt:lpwstr>
  </property>
  <property fmtid="{D5CDD505-2E9C-101B-9397-08002B2CF9AE}" pid="56" name="urixVersion">
    <vt:lpwstr>4.5.0.25</vt:lpwstr>
  </property>
  <property fmtid="{D5CDD505-2E9C-101B-9397-08002B2CF9AE}" pid="57" name="urixOrigin">
    <vt:lpwstr>121106 14:22:44.410</vt:lpwstr>
  </property>
  <property fmtid="{D5CDD505-2E9C-101B-9397-08002B2CF9AE}" pid="58" name="urixGuid">
    <vt:lpwstr>{6A7D2D17-81CA-470C-A2FF-AFF19CA7622E}</vt:lpwstr>
  </property>
</Properties>
</file>