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F756F" w:rsidP="00DA0661">
      <w:pPr>
        <w:pStyle w:val="Title"/>
      </w:pPr>
      <w:bookmarkStart w:id="0" w:name="Start"/>
      <w:bookmarkEnd w:id="0"/>
      <w:r>
        <w:t xml:space="preserve">Svar på fråga 2023/24:194 av </w:t>
      </w:r>
      <w:sdt>
        <w:sdtPr>
          <w:alias w:val="Frågeställare"/>
          <w:tag w:val="delete"/>
          <w:id w:val="-211816850"/>
          <w:placeholder>
            <w:docPart w:val="AA4D4461ED2342B39C456B5702E7A10A"/>
          </w:placeholder>
          <w:dataBinding w:xpath="/ns0:DocumentInfo[1]/ns0:BaseInfo[1]/ns0:Extra3[1]" w:storeItemID="{6791E42A-385C-433F-800B-2D7DD358F348}" w:prefixMappings="xmlns:ns0='http://lp/documentinfo/RK' "/>
          <w:text/>
        </w:sdtPr>
        <w:sdtContent>
          <w:r>
            <w:t xml:space="preserve">Johanna Haraldsson </w:t>
          </w:r>
        </w:sdtContent>
      </w:sdt>
      <w:r>
        <w:t>(</w:t>
      </w:r>
      <w:sdt>
        <w:sdtPr>
          <w:alias w:val="Parti"/>
          <w:tag w:val="Parti_delete"/>
          <w:id w:val="1620417071"/>
          <w:placeholder>
            <w:docPart w:val="52CB8F7F57EA4C5AB3C0F311B2E06F1F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Sexuella trakasserier från tredje part</w:t>
      </w:r>
    </w:p>
    <w:p w:rsidR="008F756F" w:rsidP="008F756F">
      <w:pPr>
        <w:pStyle w:val="BodyText"/>
      </w:pPr>
      <w:sdt>
        <w:sdtPr>
          <w:alias w:val="Frågeställare"/>
          <w:tag w:val="delete"/>
          <w:id w:val="-1635256365"/>
          <w:placeholder>
            <w:docPart w:val="E8B93AC124C24798BABF85C70D8BFB48"/>
          </w:placeholder>
          <w:dataBinding w:xpath="/ns0:DocumentInfo[1]/ns0:BaseInfo[1]/ns0:Extra3[1]" w:storeItemID="{6791E42A-385C-433F-800B-2D7DD358F348}" w:prefixMappings="xmlns:ns0='http://lp/documentinfo/RK' "/>
          <w:text/>
        </w:sdtPr>
        <w:sdtContent>
          <w:r>
            <w:t xml:space="preserve">Johanna Haraldsson </w:t>
          </w:r>
        </w:sdtContent>
      </w:sdt>
      <w:r>
        <w:t xml:space="preserve">har frågat mig om jag kommer ta några initiativ för att några av förslagen i utredningen SOU 2021:94 ska genomföras, och i så fall vilka. </w:t>
      </w:r>
    </w:p>
    <w:p w:rsidR="0085436A" w:rsidP="0085436A">
      <w:pPr>
        <w:pStyle w:val="BodyText"/>
      </w:pPr>
      <w:r>
        <w:t>S</w:t>
      </w:r>
      <w:r>
        <w:t xml:space="preserve">exuella trakasserier som drabbar arbetstagare är oacceptabelt och behöver motverkas på olika sätt. </w:t>
      </w:r>
      <w:r w:rsidRPr="0085436A">
        <w:t>Ett</w:t>
      </w:r>
      <w:r>
        <w:t xml:space="preserve"> jämställt och </w:t>
      </w:r>
      <w:r w:rsidRPr="0085436A">
        <w:t>tryggt arbetsliv för alla är en prioriterad fråga för mig som jämställdhets- och biträdande arbetsmarknadsminister.</w:t>
      </w:r>
    </w:p>
    <w:p w:rsidR="0085436A" w:rsidP="0085436A">
      <w:pPr>
        <w:pStyle w:val="BodyText"/>
      </w:pPr>
      <w:r>
        <w:t xml:space="preserve">Alla arbetsgivare ska </w:t>
      </w:r>
      <w:r w:rsidR="007364AE">
        <w:t xml:space="preserve">enligt diskrimineringslagen (2008:567) ha riktlinjer och rutiner för verksamheten i syfte att förhindra sexuella trakasserier. </w:t>
      </w:r>
    </w:p>
    <w:p w:rsidR="0085436A" w:rsidP="0085436A">
      <w:pPr>
        <w:pStyle w:val="BodyText"/>
      </w:pPr>
      <w:r>
        <w:t>Betänkandet Ett utöka</w:t>
      </w:r>
      <w:r w:rsidR="009C3B7A">
        <w:t>t</w:t>
      </w:r>
      <w:r>
        <w:t xml:space="preserve"> skydd mot diskriminering </w:t>
      </w:r>
      <w:r w:rsidR="003D5A15">
        <w:t xml:space="preserve">(SOU 2021:94) </w:t>
      </w:r>
      <w:r>
        <w:t xml:space="preserve">innehåller </w:t>
      </w:r>
      <w:r w:rsidR="007364AE">
        <w:t>bl.a.</w:t>
      </w:r>
      <w:r w:rsidR="007364AE">
        <w:t xml:space="preserve"> </w:t>
      </w:r>
      <w:r>
        <w:t xml:space="preserve">förslag om </w:t>
      </w:r>
      <w:r w:rsidR="003D5A15">
        <w:t>utvidgat skydd mot trakasserier och sexuella trakasserier</w:t>
      </w:r>
      <w:r w:rsidR="007364AE">
        <w:t xml:space="preserve"> i förhållande till tredje part</w:t>
      </w:r>
      <w:r w:rsidR="003D5A15">
        <w:t xml:space="preserve">. Förslagen </w:t>
      </w:r>
      <w:r>
        <w:t xml:space="preserve">bereds för närvarande inom Regeringskansliet. </w:t>
      </w:r>
    </w:p>
    <w:p w:rsidR="008F756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A6F4A147AB84171846E67BD7D7D82C9"/>
          </w:placeholder>
          <w:dataBinding w:xpath="/ns0:DocumentInfo[1]/ns0:BaseInfo[1]/ns0:HeaderDate[1]" w:storeItemID="{6791E42A-385C-433F-800B-2D7DD358F348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november 2023</w:t>
          </w:r>
        </w:sdtContent>
      </w:sdt>
    </w:p>
    <w:p w:rsidR="008F756F" w:rsidP="004E7A8F">
      <w:pPr>
        <w:pStyle w:val="Brdtextutanavstnd"/>
      </w:pPr>
    </w:p>
    <w:p w:rsidR="008F756F" w:rsidP="004E7A8F">
      <w:pPr>
        <w:pStyle w:val="Brdtextutanavstnd"/>
      </w:pPr>
    </w:p>
    <w:p w:rsidR="008F756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DB16E61359546EE8F1C34B5FEC7F6A0"/>
        </w:placeholder>
        <w:dataBinding w:xpath="/ns0:DocumentInfo[1]/ns0:BaseInfo[1]/ns0:TopSender[1]" w:storeItemID="{6791E42A-385C-433F-800B-2D7DD358F348}" w:prefixMappings="xmlns:ns0='http://lp/documentinfo/RK' "/>
        <w:comboBox w:lastValue="Jämställdhets- och biträdande arbetsmarknad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8F756F" w:rsidP="00422A41">
          <w:pPr>
            <w:pStyle w:val="BodyText"/>
          </w:pPr>
          <w:r>
            <w:rPr>
              <w:rStyle w:val="DefaultParagraphFont"/>
            </w:rPr>
            <w:t>Paulina Brandberg</w:t>
          </w:r>
        </w:p>
      </w:sdtContent>
    </w:sdt>
    <w:p w:rsidR="008F756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F756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F756F" w:rsidRPr="007D73AB" w:rsidP="00340DE0">
          <w:pPr>
            <w:pStyle w:val="Header"/>
          </w:pPr>
        </w:p>
      </w:tc>
      <w:tc>
        <w:tcPr>
          <w:tcW w:w="1134" w:type="dxa"/>
        </w:tcPr>
        <w:p w:rsidR="008F756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F756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F756F" w:rsidRPr="00710A6C" w:rsidP="00EE3C0F">
          <w:pPr>
            <w:pStyle w:val="Header"/>
            <w:rPr>
              <w:b/>
            </w:rPr>
          </w:pPr>
        </w:p>
        <w:p w:rsidR="008F756F" w:rsidP="00EE3C0F">
          <w:pPr>
            <w:pStyle w:val="Header"/>
          </w:pPr>
        </w:p>
        <w:p w:rsidR="008F756F" w:rsidP="00EE3C0F">
          <w:pPr>
            <w:pStyle w:val="Header"/>
          </w:pPr>
        </w:p>
        <w:p w:rsidR="008F756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EA5CCE9BA2C43CE96164ED9EA424261"/>
            </w:placeholder>
            <w:dataBinding w:xpath="/ns0:DocumentInfo[1]/ns0:BaseInfo[1]/ns0:Dnr[1]" w:storeItemID="{6791E42A-385C-433F-800B-2D7DD358F348}" w:prefixMappings="xmlns:ns0='http://lp/documentinfo/RK' "/>
            <w:text/>
          </w:sdtPr>
          <w:sdtContent>
            <w:p w:rsidR="008F756F" w:rsidP="00EE3C0F">
              <w:pPr>
                <w:pStyle w:val="Header"/>
              </w:pPr>
              <w:r>
                <w:t>A2023/01477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72C5270AE70435E9BAEB9B6C78FA644"/>
            </w:placeholder>
            <w:showingPlcHdr/>
            <w:dataBinding w:xpath="/ns0:DocumentInfo[1]/ns0:BaseInfo[1]/ns0:DocNumber[1]" w:storeItemID="{6791E42A-385C-433F-800B-2D7DD358F348}" w:prefixMappings="xmlns:ns0='http://lp/documentinfo/RK' "/>
            <w:text/>
          </w:sdtPr>
          <w:sdtContent>
            <w:p w:rsidR="008F756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F756F" w:rsidP="00EE3C0F">
          <w:pPr>
            <w:pStyle w:val="Header"/>
          </w:pPr>
        </w:p>
      </w:tc>
      <w:tc>
        <w:tcPr>
          <w:tcW w:w="1134" w:type="dxa"/>
        </w:tcPr>
        <w:p w:rsidR="008F756F" w:rsidP="0094502D">
          <w:pPr>
            <w:pStyle w:val="Header"/>
          </w:pPr>
        </w:p>
        <w:p w:rsidR="008F756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B93296839645818DA4D35707AD2074"/>
          </w:placeholder>
          <w:richText/>
        </w:sdtPr>
        <w:sdtEndPr>
          <w:rPr>
            <w:b w:val="0"/>
            <w:i/>
            <w:iCs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D2411" w:rsidRPr="00BD2411" w:rsidP="00340DE0">
              <w:pPr>
                <w:pStyle w:val="Header"/>
                <w:rPr>
                  <w:b/>
                </w:rPr>
              </w:pPr>
              <w:r w:rsidRPr="00BD2411">
                <w:rPr>
                  <w:b/>
                </w:rPr>
                <w:t>Arbetsmarknadsdepartementet</w:t>
              </w:r>
            </w:p>
            <w:p w:rsidR="00BD2411" w:rsidP="00340DE0">
              <w:pPr>
                <w:pStyle w:val="Header"/>
              </w:pPr>
              <w:r w:rsidRPr="00BD2411">
                <w:t>Jämställdhets- och biträdande arbetsmarknadsministern</w:t>
              </w:r>
            </w:p>
            <w:p w:rsidR="00BD2411" w:rsidP="00340DE0">
              <w:pPr>
                <w:pStyle w:val="Header"/>
              </w:pPr>
            </w:p>
            <w:p w:rsidR="008F756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3A1FFA7EE984F9C8C8A290CF731E60C"/>
          </w:placeholder>
          <w:dataBinding w:xpath="/ns0:DocumentInfo[1]/ns0:BaseInfo[1]/ns0:Recipient[1]" w:storeItemID="{6791E42A-385C-433F-800B-2D7DD358F348}" w:prefixMappings="xmlns:ns0='http://lp/documentinfo/RK' "/>
          <w:text w:multiLine="1"/>
        </w:sdtPr>
        <w:sdtContent>
          <w:tc>
            <w:tcPr>
              <w:tcW w:w="3170" w:type="dxa"/>
            </w:tcPr>
            <w:p w:rsidR="008F756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F756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D24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EA5CCE9BA2C43CE96164ED9EA424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4DE65-FED2-47B6-A647-9C72F2F2B0E1}"/>
      </w:docPartPr>
      <w:docPartBody>
        <w:p w:rsidR="00743C63" w:rsidP="008E5A39">
          <w:pPr>
            <w:pStyle w:val="0EA5CCE9BA2C43CE96164ED9EA424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2C5270AE70435E9BAEB9B6C78FA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E861D-111E-4D0C-9DD6-0712425DA8C5}"/>
      </w:docPartPr>
      <w:docPartBody>
        <w:p w:rsidR="00743C63" w:rsidP="008E5A39">
          <w:pPr>
            <w:pStyle w:val="272C5270AE70435E9BAEB9B6C78FA6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B93296839645818DA4D35707AD20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8C8BA-F259-499E-A2BB-5CD4E67F679B}"/>
      </w:docPartPr>
      <w:docPartBody>
        <w:p w:rsidR="00743C63" w:rsidP="008E5A39">
          <w:pPr>
            <w:pStyle w:val="82B93296839645818DA4D35707AD20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A1FFA7EE984F9C8C8A290CF731E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EE21B-847A-4C75-843B-6A9F416AE54D}"/>
      </w:docPartPr>
      <w:docPartBody>
        <w:p w:rsidR="00743C63" w:rsidP="008E5A39">
          <w:pPr>
            <w:pStyle w:val="73A1FFA7EE984F9C8C8A290CF731E6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4D4461ED2342B39C456B5702E7A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EACAF-549A-4527-921B-E13E5012EADF}"/>
      </w:docPartPr>
      <w:docPartBody>
        <w:p w:rsidR="00743C63" w:rsidP="008E5A39">
          <w:pPr>
            <w:pStyle w:val="AA4D4461ED2342B39C456B5702E7A10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2CB8F7F57EA4C5AB3C0F311B2E06F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0B68E2-1030-4C8A-9715-6E86B5E54A2F}"/>
      </w:docPartPr>
      <w:docPartBody>
        <w:p w:rsidR="00743C63" w:rsidP="008E5A39">
          <w:pPr>
            <w:pStyle w:val="52CB8F7F57EA4C5AB3C0F311B2E06F1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8B93AC124C24798BABF85C70D8BFB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639EF-A0D2-4300-AA8D-4A400AD59678}"/>
      </w:docPartPr>
      <w:docPartBody>
        <w:p w:rsidR="00743C63" w:rsidP="008E5A39">
          <w:pPr>
            <w:pStyle w:val="E8B93AC124C24798BABF85C70D8BFB4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A6F4A147AB84171846E67BD7D7D8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B648B2-B6E0-48DE-AA51-8A8FA3BEBB9E}"/>
      </w:docPartPr>
      <w:docPartBody>
        <w:p w:rsidR="00743C63" w:rsidP="008E5A39">
          <w:pPr>
            <w:pStyle w:val="3A6F4A147AB84171846E67BD7D7D82C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DB16E61359546EE8F1C34B5FEC7F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3E2324-718E-471D-99A3-0267E1A9BCD2}"/>
      </w:docPartPr>
      <w:docPartBody>
        <w:p w:rsidR="00743C63" w:rsidP="008E5A39">
          <w:pPr>
            <w:pStyle w:val="BDB16E61359546EE8F1C34B5FEC7F6A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A39"/>
    <w:rPr>
      <w:noProof w:val="0"/>
      <w:color w:val="808080"/>
    </w:rPr>
  </w:style>
  <w:style w:type="paragraph" w:customStyle="1" w:styleId="0EA5CCE9BA2C43CE96164ED9EA424261">
    <w:name w:val="0EA5CCE9BA2C43CE96164ED9EA424261"/>
    <w:rsid w:val="008E5A39"/>
  </w:style>
  <w:style w:type="paragraph" w:customStyle="1" w:styleId="73A1FFA7EE984F9C8C8A290CF731E60C">
    <w:name w:val="73A1FFA7EE984F9C8C8A290CF731E60C"/>
    <w:rsid w:val="008E5A39"/>
  </w:style>
  <w:style w:type="paragraph" w:customStyle="1" w:styleId="272C5270AE70435E9BAEB9B6C78FA6441">
    <w:name w:val="272C5270AE70435E9BAEB9B6C78FA6441"/>
    <w:rsid w:val="008E5A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B93296839645818DA4D35707AD20741">
    <w:name w:val="82B93296839645818DA4D35707AD20741"/>
    <w:rsid w:val="008E5A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4D4461ED2342B39C456B5702E7A10A">
    <w:name w:val="AA4D4461ED2342B39C456B5702E7A10A"/>
    <w:rsid w:val="008E5A39"/>
  </w:style>
  <w:style w:type="paragraph" w:customStyle="1" w:styleId="52CB8F7F57EA4C5AB3C0F311B2E06F1F">
    <w:name w:val="52CB8F7F57EA4C5AB3C0F311B2E06F1F"/>
    <w:rsid w:val="008E5A39"/>
  </w:style>
  <w:style w:type="paragraph" w:customStyle="1" w:styleId="E8B93AC124C24798BABF85C70D8BFB48">
    <w:name w:val="E8B93AC124C24798BABF85C70D8BFB48"/>
    <w:rsid w:val="008E5A39"/>
  </w:style>
  <w:style w:type="paragraph" w:customStyle="1" w:styleId="3A6F4A147AB84171846E67BD7D7D82C9">
    <w:name w:val="3A6F4A147AB84171846E67BD7D7D82C9"/>
    <w:rsid w:val="008E5A39"/>
  </w:style>
  <w:style w:type="paragraph" w:customStyle="1" w:styleId="BDB16E61359546EE8F1C34B5FEC7F6A0">
    <w:name w:val="BDB16E61359546EE8F1C34B5FEC7F6A0"/>
    <w:rsid w:val="008E5A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2023-11-08T00:00:00</HeaderDate>
    <Office/>
    <Dnr>A2023/01477</Dnr>
    <ParagrafNr/>
    <DocumentTitle/>
    <VisitingAddress/>
    <Extra1/>
    <Extra2/>
    <Extra3>Johanna Haraldsson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95f799d7-1cc8-4af7-bd20-b61f99b11e6a</RD_Svarsid>
  </documentManagement>
</p:properties>
</file>

<file path=customXml/itemProps1.xml><?xml version="1.0" encoding="utf-8"?>
<ds:datastoreItem xmlns:ds="http://schemas.openxmlformats.org/officeDocument/2006/customXml" ds:itemID="{2CE2F327-BF69-43E4-8794-EEE1821E04C0}"/>
</file>

<file path=customXml/itemProps2.xml><?xml version="1.0" encoding="utf-8"?>
<ds:datastoreItem xmlns:ds="http://schemas.openxmlformats.org/officeDocument/2006/customXml" ds:itemID="{BBB2A799-BE65-43E7-A6B2-CA7DC18B0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1E42A-385C-433F-800B-2D7DD358F348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65DDD6-03A7-4EA2-B630-CCA8278A3FC7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794</Characters>
  <Application>Microsoft Office Word</Application>
  <DocSecurity>0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RF2023 24.194-Svar-Sexuella trakasserier från tredje part av Johanna Haraldsson (S).docx</dc:title>
  <cp:revision>8</cp:revision>
  <dcterms:created xsi:type="dcterms:W3CDTF">2023-11-01T12:04:00Z</dcterms:created>
  <dcterms:modified xsi:type="dcterms:W3CDTF">2023-11-08T08:59:00Z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