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67E456BAEDB48BCAE9DC990AD39BB47"/>
        </w:placeholder>
        <w:text/>
      </w:sdtPr>
      <w:sdtEndPr/>
      <w:sdtContent>
        <w:p w:rsidRPr="009B062B" w:rsidR="00AF30DD" w:rsidP="00DA28CE" w:rsidRDefault="00AF30DD" w14:paraId="4ED6CF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6c4fe80-a3d7-407c-815d-d4108e6b1d72"/>
        <w:id w:val="1983885948"/>
        <w:lock w:val="sdtLocked"/>
      </w:sdtPr>
      <w:sdtEndPr/>
      <w:sdtContent>
        <w:p w:rsidR="006E511E" w:rsidRDefault="00562428" w14:paraId="4ED6CF98" w14:textId="1EE4C60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E6 genom Skåne sexfilig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83F8C3094A44238A2B35ACDE8BB441B"/>
        </w:placeholder>
        <w:text/>
      </w:sdtPr>
      <w:sdtEndPr/>
      <w:sdtContent>
        <w:p w:rsidRPr="009B062B" w:rsidR="006D79C9" w:rsidP="00333E95" w:rsidRDefault="006D79C9" w14:paraId="4ED6CF99" w14:textId="77777777">
          <w:pPr>
            <w:pStyle w:val="Rubrik1"/>
          </w:pPr>
          <w:r>
            <w:t>Motivering</w:t>
          </w:r>
        </w:p>
      </w:sdtContent>
    </w:sdt>
    <w:p w:rsidRPr="00B22778" w:rsidR="00371C0D" w:rsidP="00B22778" w:rsidRDefault="00371C0D" w14:paraId="4ED6CF9A" w14:textId="04ACDECA">
      <w:pPr>
        <w:pStyle w:val="Normalutanindragellerluft"/>
      </w:pPr>
      <w:r w:rsidRPr="00B22778">
        <w:t xml:space="preserve">Trafiksituationen </w:t>
      </w:r>
      <w:r w:rsidRPr="00B22778" w:rsidR="0031746D">
        <w:t>på E6 genom Skåne är ofta ohållbar och trängsel och olyckor är dessvärre vardagsmat. På flera sträckor ligger dygnsmedeltrafiken på uppemot 55</w:t>
      </w:r>
      <w:r w:rsidRPr="00B22778" w:rsidR="00F818B0">
        <w:t> </w:t>
      </w:r>
      <w:r w:rsidRPr="00B22778" w:rsidR="0031746D">
        <w:t>000 fordon per dygn, och lastbilstrafiken utgör en stor del av dessa</w:t>
      </w:r>
      <w:r w:rsidRPr="00B22778" w:rsidR="007C0FF3">
        <w:t xml:space="preserve"> fordon</w:t>
      </w:r>
      <w:r w:rsidRPr="00B22778" w:rsidR="0031746D">
        <w:t>. Trafikverket har varit motvillig</w:t>
      </w:r>
      <w:r w:rsidRPr="00B22778" w:rsidR="00F818B0">
        <w:t>t</w:t>
      </w:r>
      <w:r w:rsidRPr="00B22778" w:rsidR="0031746D">
        <w:t xml:space="preserve"> till en utbyggnad till sex filer och </w:t>
      </w:r>
      <w:r w:rsidRPr="00B22778" w:rsidR="00487333">
        <w:t>har</w:t>
      </w:r>
      <w:r w:rsidRPr="00B22778" w:rsidR="0031746D">
        <w:t xml:space="preserve"> istället</w:t>
      </w:r>
      <w:r w:rsidRPr="00B22778" w:rsidR="00487333">
        <w:t xml:space="preserve"> varit inne på att</w:t>
      </w:r>
      <w:r w:rsidRPr="00B22778" w:rsidR="0031746D">
        <w:t xml:space="preserve"> öka trängseln genom en hastighetssänkning till 100</w:t>
      </w:r>
      <w:r w:rsidRPr="00B22778" w:rsidR="00F818B0">
        <w:t> </w:t>
      </w:r>
      <w:r w:rsidRPr="00B22778" w:rsidR="0031746D">
        <w:t>km/h, i stället för att höja hastighets</w:t>
      </w:r>
      <w:r w:rsidR="00B22778">
        <w:softHyphen/>
      </w:r>
      <w:r w:rsidRPr="00B22778" w:rsidR="0031746D">
        <w:t>begränsningen till 120</w:t>
      </w:r>
      <w:r w:rsidRPr="00B22778" w:rsidR="00F818B0">
        <w:t> </w:t>
      </w:r>
      <w:r w:rsidRPr="00B22778" w:rsidR="0031746D">
        <w:t xml:space="preserve">km/h för att därmed få ett bättre flöde och minska tiden som varje bil befinner sig på sträckan. </w:t>
      </w:r>
    </w:p>
    <w:p w:rsidR="00371C0D" w:rsidP="00371C0D" w:rsidRDefault="00371C0D" w14:paraId="4ED6CF9B" w14:textId="76EB8F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För att minska trängseln på </w:t>
      </w:r>
      <w:r w:rsidR="0031746D">
        <w:rPr>
          <w:rFonts w:asciiTheme="majorHAnsi" w:hAnsiTheme="majorHAnsi" w:cstheme="majorHAnsi"/>
        </w:rPr>
        <w:t xml:space="preserve">E6:an </w:t>
      </w:r>
      <w:r>
        <w:rPr>
          <w:rFonts w:asciiTheme="majorHAnsi" w:hAnsiTheme="majorHAnsi" w:cstheme="majorHAnsi"/>
        </w:rPr>
        <w:t xml:space="preserve">och minska de </w:t>
      </w:r>
      <w:proofErr w:type="spellStart"/>
      <w:r>
        <w:rPr>
          <w:rFonts w:asciiTheme="majorHAnsi" w:hAnsiTheme="majorHAnsi" w:cstheme="majorHAnsi"/>
        </w:rPr>
        <w:t>vägburna</w:t>
      </w:r>
      <w:proofErr w:type="spellEnd"/>
      <w:r>
        <w:rPr>
          <w:rFonts w:asciiTheme="majorHAnsi" w:hAnsiTheme="majorHAnsi" w:cstheme="majorHAnsi"/>
        </w:rPr>
        <w:t xml:space="preserve"> transporterna så skulle man behöva styra över person- och godstransporter i högre grad till järnvägsnätet än vad som görs idag. Detta låter sig dock inte göras med mindre än att kapaciteten ökar på det skånska järnvägsnätet.</w:t>
      </w:r>
      <w:r w:rsidR="00307413">
        <w:rPr>
          <w:rFonts w:asciiTheme="majorHAnsi" w:hAnsiTheme="majorHAnsi" w:cstheme="majorHAnsi"/>
        </w:rPr>
        <w:t xml:space="preserve"> </w:t>
      </w:r>
      <w:r w:rsidR="0031746D">
        <w:rPr>
          <w:rFonts w:asciiTheme="majorHAnsi" w:hAnsiTheme="majorHAnsi" w:cstheme="majorHAnsi"/>
        </w:rPr>
        <w:t>Tågen är också hårt nyttjade längs E6:ans sträcka och tågrese</w:t>
      </w:r>
      <w:r w:rsidR="00B22778">
        <w:rPr>
          <w:rFonts w:asciiTheme="majorHAnsi" w:hAnsiTheme="majorHAnsi" w:cstheme="majorHAnsi"/>
        </w:rPr>
        <w:softHyphen/>
      </w:r>
      <w:r w:rsidR="0031746D">
        <w:rPr>
          <w:rFonts w:asciiTheme="majorHAnsi" w:hAnsiTheme="majorHAnsi" w:cstheme="majorHAnsi"/>
        </w:rPr>
        <w:t xml:space="preserve">närerna får ofta stå i brist på sittplatser varför attraktiviteten att åka tåg minskar, lägg därtill frekventa förseningar. </w:t>
      </w:r>
      <w:r w:rsidR="00307413">
        <w:rPr>
          <w:rFonts w:asciiTheme="majorHAnsi" w:hAnsiTheme="majorHAnsi" w:cstheme="majorHAnsi"/>
        </w:rPr>
        <w:t>Även den allmänna utvecklingen i Europa går mot fler lastbilstransporter varför inget tyder på att flödet skulle minska av varken lastbilstrafik eller personbilstrafik.</w:t>
      </w:r>
    </w:p>
    <w:p w:rsidR="0031746D" w:rsidP="00371C0D" w:rsidRDefault="0031746D" w14:paraId="4ED6CF9D" w14:textId="7777777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E6 genom Skåne är således i stort behov av en kapacitetsförstärkning genom att byggas om till sexfilig motorväg och riksdagen bör därför </w:t>
      </w:r>
      <w:r w:rsidR="005C25E1">
        <w:rPr>
          <w:rFonts w:asciiTheme="majorHAnsi" w:hAnsiTheme="majorHAnsi" w:cstheme="majorHAnsi"/>
        </w:rPr>
        <w:t>tillkännage detta för regeringen i syfte att snabbt få igång en utbyggnad av Europaväg 6 genom Skåne.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8402A1B49445AA8DF9398141E33DCA"/>
        </w:placeholder>
      </w:sdtPr>
      <w:sdtEndPr>
        <w:rPr>
          <w:i w:val="0"/>
          <w:noProof w:val="0"/>
        </w:rPr>
      </w:sdtEndPr>
      <w:sdtContent>
        <w:p w:rsidR="007D65F5" w:rsidP="007D65F5" w:rsidRDefault="007D65F5" w14:paraId="4ED6CFA1" w14:textId="77777777"/>
        <w:p w:rsidRPr="008E0FE2" w:rsidR="004801AC" w:rsidP="007D65F5" w:rsidRDefault="00B22778" w14:paraId="4ED6CFA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Jönsson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E63D7" w:rsidRDefault="00CE63D7" w14:paraId="4ED6CFA6" w14:textId="77777777"/>
    <w:sectPr w:rsidR="00CE63D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6CFA8" w14:textId="77777777" w:rsidR="00917E33" w:rsidRDefault="00917E33" w:rsidP="000C1CAD">
      <w:pPr>
        <w:spacing w:line="240" w:lineRule="auto"/>
      </w:pPr>
      <w:r>
        <w:separator/>
      </w:r>
    </w:p>
  </w:endnote>
  <w:endnote w:type="continuationSeparator" w:id="0">
    <w:p w14:paraId="4ED6CFA9" w14:textId="77777777" w:rsidR="00917E33" w:rsidRDefault="00917E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6CF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6CF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92ED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6CFB7" w14:textId="77777777" w:rsidR="00262EA3" w:rsidRPr="007D65F5" w:rsidRDefault="00262EA3" w:rsidP="007D65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6CFA6" w14:textId="77777777" w:rsidR="00917E33" w:rsidRDefault="00917E33" w:rsidP="000C1CAD">
      <w:pPr>
        <w:spacing w:line="240" w:lineRule="auto"/>
      </w:pPr>
      <w:r>
        <w:separator/>
      </w:r>
    </w:p>
  </w:footnote>
  <w:footnote w:type="continuationSeparator" w:id="0">
    <w:p w14:paraId="4ED6CFA7" w14:textId="77777777" w:rsidR="00917E33" w:rsidRDefault="00917E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ED6CF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D6CFB9" wp14:anchorId="4ED6CF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22778" w14:paraId="4ED6CF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D3DF115DD34E14A0165F920B7D20A7"/>
                              </w:placeholder>
                              <w:text/>
                            </w:sdtPr>
                            <w:sdtEndPr/>
                            <w:sdtContent>
                              <w:r w:rsidR="00371C0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5B5D0423D124930947BCE4A92F3ABCA"/>
                              </w:placeholder>
                              <w:text/>
                            </w:sdtPr>
                            <w:sdtEndPr/>
                            <w:sdtContent>
                              <w:r w:rsidR="007D65F5">
                                <w:t>290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D6CF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22778" w14:paraId="4ED6CF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D3DF115DD34E14A0165F920B7D20A7"/>
                        </w:placeholder>
                        <w:text/>
                      </w:sdtPr>
                      <w:sdtEndPr/>
                      <w:sdtContent>
                        <w:r w:rsidR="00371C0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5B5D0423D124930947BCE4A92F3ABCA"/>
                        </w:placeholder>
                        <w:text/>
                      </w:sdtPr>
                      <w:sdtEndPr/>
                      <w:sdtContent>
                        <w:r w:rsidR="007D65F5">
                          <w:t>290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D6CF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ED6CFAC" w14:textId="77777777">
    <w:pPr>
      <w:jc w:val="right"/>
    </w:pPr>
  </w:p>
  <w:p w:rsidR="00262EA3" w:rsidP="00776B74" w:rsidRDefault="00262EA3" w14:paraId="4ED6CFA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22778" w14:paraId="4ED6CFB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D6CFBB" wp14:anchorId="4ED6CF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22778" w14:paraId="4ED6CFB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1C0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D65F5">
          <w:t>290</w:t>
        </w:r>
      </w:sdtContent>
    </w:sdt>
  </w:p>
  <w:p w:rsidRPr="008227B3" w:rsidR="00262EA3" w:rsidP="008227B3" w:rsidRDefault="00B22778" w14:paraId="4ED6CFB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22778" w14:paraId="4ED6CFB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:566</w:t>
        </w:r>
      </w:sdtContent>
    </w:sdt>
  </w:p>
  <w:p w:rsidR="00262EA3" w:rsidP="00E03A3D" w:rsidRDefault="00B22778" w14:paraId="4ED6CFB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Patrik Jönsson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C25E1" w14:paraId="4ED6CFB5" w14:textId="77777777">
        <w:pPr>
          <w:pStyle w:val="FSHRub2"/>
        </w:pPr>
        <w:r>
          <w:t>Gör E6 genom Skåne sexfilig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D6CF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371C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485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308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413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46D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C0D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DAB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333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42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5E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11E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0FF3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5F5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77D89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2EDA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029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17E33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85C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87E1C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6BF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778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63D7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AC0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8B0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D6CF96"/>
  <w15:chartTrackingRefBased/>
  <w15:docId w15:val="{B75355CE-64F3-47A3-9119-44B3F60C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7E456BAEDB48BCAE9DC990AD39BB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70AA1F-1160-4CEE-9FE5-F6E2F9D884BE}"/>
      </w:docPartPr>
      <w:docPartBody>
        <w:p w:rsidR="00873824" w:rsidRDefault="00141C5B">
          <w:pPr>
            <w:pStyle w:val="F67E456BAEDB48BCAE9DC990AD39BB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3F8C3094A44238A2B35ACDE8BB4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FFD67-B430-4F1F-846C-54B38FC373C9}"/>
      </w:docPartPr>
      <w:docPartBody>
        <w:p w:rsidR="00873824" w:rsidRDefault="00141C5B">
          <w:pPr>
            <w:pStyle w:val="183F8C3094A44238A2B35ACDE8BB44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D3DF115DD34E14A0165F920B7D2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040E6-5127-45B4-861C-34800564A3D9}"/>
      </w:docPartPr>
      <w:docPartBody>
        <w:p w:rsidR="00873824" w:rsidRDefault="00141C5B">
          <w:pPr>
            <w:pStyle w:val="D3D3DF115DD34E14A0165F920B7D20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B5D0423D124930947BCE4A92F3AB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482A0-5B79-469B-A92A-FA44A9A308EA}"/>
      </w:docPartPr>
      <w:docPartBody>
        <w:p w:rsidR="00873824" w:rsidRDefault="00141C5B">
          <w:pPr>
            <w:pStyle w:val="F5B5D0423D124930947BCE4A92F3ABCA"/>
          </w:pPr>
          <w:r>
            <w:t xml:space="preserve"> </w:t>
          </w:r>
        </w:p>
      </w:docPartBody>
    </w:docPart>
    <w:docPart>
      <w:docPartPr>
        <w:name w:val="448402A1B49445AA8DF9398141E33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D1353-38E7-426A-ACEE-09523BB467F9}"/>
      </w:docPartPr>
      <w:docPartBody>
        <w:p w:rsidR="00A66808" w:rsidRDefault="00A668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C5B"/>
    <w:rsid w:val="0007127F"/>
    <w:rsid w:val="00141C5B"/>
    <w:rsid w:val="00866B7B"/>
    <w:rsid w:val="00873824"/>
    <w:rsid w:val="009E3BE0"/>
    <w:rsid w:val="00A66808"/>
    <w:rsid w:val="00B8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7E456BAEDB48BCAE9DC990AD39BB47">
    <w:name w:val="F67E456BAEDB48BCAE9DC990AD39BB47"/>
  </w:style>
  <w:style w:type="paragraph" w:customStyle="1" w:styleId="8C730CB256F94BF48A028487B18FECFD">
    <w:name w:val="8C730CB256F94BF48A028487B18FECF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5B97480A2234E4A8FE07DF8E4C52BCB">
    <w:name w:val="E5B97480A2234E4A8FE07DF8E4C52BCB"/>
  </w:style>
  <w:style w:type="paragraph" w:customStyle="1" w:styleId="183F8C3094A44238A2B35ACDE8BB441B">
    <w:name w:val="183F8C3094A44238A2B35ACDE8BB441B"/>
  </w:style>
  <w:style w:type="paragraph" w:customStyle="1" w:styleId="056F782CFE9C4778B1B6326266A4B7E9">
    <w:name w:val="056F782CFE9C4778B1B6326266A4B7E9"/>
  </w:style>
  <w:style w:type="paragraph" w:customStyle="1" w:styleId="12D6913A8E404B58BDDBF2218FFF4A4C">
    <w:name w:val="12D6913A8E404B58BDDBF2218FFF4A4C"/>
  </w:style>
  <w:style w:type="paragraph" w:customStyle="1" w:styleId="D3D3DF115DD34E14A0165F920B7D20A7">
    <w:name w:val="D3D3DF115DD34E14A0165F920B7D20A7"/>
  </w:style>
  <w:style w:type="paragraph" w:customStyle="1" w:styleId="F5B5D0423D124930947BCE4A92F3ABCA">
    <w:name w:val="F5B5D0423D124930947BCE4A92F3A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450DEE-719C-4800-BB7C-8B13C5BFA699}"/>
</file>

<file path=customXml/itemProps2.xml><?xml version="1.0" encoding="utf-8"?>
<ds:datastoreItem xmlns:ds="http://schemas.openxmlformats.org/officeDocument/2006/customXml" ds:itemID="{FE77AA38-9B26-4EE8-AFEB-9939058781E9}"/>
</file>

<file path=customXml/itemProps3.xml><?xml version="1.0" encoding="utf-8"?>
<ds:datastoreItem xmlns:ds="http://schemas.openxmlformats.org/officeDocument/2006/customXml" ds:itemID="{59C08C14-5F75-47F5-B779-E8B18C339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1377</Characters>
  <Application>Microsoft Office Word</Application>
  <DocSecurity>0</DocSecurity>
  <Lines>32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Gör E6 genom Skåne sexfilig</vt:lpstr>
      <vt:lpstr>
      </vt:lpstr>
    </vt:vector>
  </TitlesOfParts>
  <Company>Sveriges riksdag</Company>
  <LinksUpToDate>false</LinksUpToDate>
  <CharactersWithSpaces>1621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