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C0A30" w:rsidP="00DA0661">
      <w:pPr>
        <w:pStyle w:val="Title"/>
      </w:pPr>
      <w:bookmarkStart w:id="0" w:name="Start"/>
      <w:bookmarkEnd w:id="0"/>
      <w:r>
        <w:t>Svar på fråga 2023/24:116 av Robert Stenkvist (SD)</w:t>
      </w:r>
      <w:r>
        <w:br/>
        <w:t>Lämplighet som lärare i svenska skolan</w:t>
      </w:r>
    </w:p>
    <w:p w:rsidR="00EC0A30" w:rsidP="00EC0A30">
      <w:pPr>
        <w:pStyle w:val="BodyText"/>
      </w:pPr>
      <w:r>
        <w:t>Robert Stenkvist har frågat mig v</w:t>
      </w:r>
      <w:r w:rsidRPr="00EC0A30">
        <w:t xml:space="preserve">ilka konkreta åtgärder </w:t>
      </w:r>
      <w:r>
        <w:t xml:space="preserve">jag </w:t>
      </w:r>
      <w:r w:rsidRPr="00EC0A30">
        <w:t>tänker vidta mot bakgrund av uppgifterna om</w:t>
      </w:r>
      <w:r>
        <w:t xml:space="preserve"> att lärare med hyllningar och glädje delat filmer på lemlästade civila israeler från den senaste attacken av Hamas den 7 oktober.</w:t>
      </w:r>
    </w:p>
    <w:p w:rsidR="00E30011" w:rsidP="00EC0A30">
      <w:pPr>
        <w:pStyle w:val="BodyText"/>
      </w:pPr>
      <w:r>
        <w:t>U</w:t>
      </w:r>
      <w:r w:rsidR="00665B6C">
        <w:t>tveckling</w:t>
      </w:r>
      <w:r w:rsidR="001A6D20">
        <w:t>en</w:t>
      </w:r>
      <w:r w:rsidR="00665B6C">
        <w:t xml:space="preserve"> i Israel och Gaza är djupt oroande. </w:t>
      </w:r>
      <w:r w:rsidRPr="00665B6C" w:rsidR="00665B6C">
        <w:t>Regeringen fördömer reservationslöst attackerna mot Israel genomförda av terroristorganisationen Hamas</w:t>
      </w:r>
      <w:r w:rsidR="00665B6C">
        <w:t>.</w:t>
      </w:r>
      <w:r w:rsidR="00964FBE">
        <w:t xml:space="preserve"> </w:t>
      </w:r>
      <w:r w:rsidR="00665B6C">
        <w:t xml:space="preserve">Det är otroligt sorgligt och avskyvärt </w:t>
      </w:r>
      <w:r w:rsidRPr="001A6D20" w:rsidR="001A6D20">
        <w:t>att det finns människor i Sverige som firar och hyllar terrororganisationen Hamas fruktansvärda handlingar. Att hylla och glädjas åt de hemska</w:t>
      </w:r>
      <w:r w:rsidR="001A6D20">
        <w:t xml:space="preserve"> </w:t>
      </w:r>
      <w:r w:rsidR="00665B6C">
        <w:t>scener som utspelar sig</w:t>
      </w:r>
      <w:r w:rsidR="00602790">
        <w:t xml:space="preserve"> i Israel </w:t>
      </w:r>
      <w:r w:rsidR="001A6D20">
        <w:t>är helt oacceptabelt</w:t>
      </w:r>
      <w:r w:rsidR="00565CF5">
        <w:t>,</w:t>
      </w:r>
      <w:r w:rsidR="00964FBE">
        <w:t xml:space="preserve"> </w:t>
      </w:r>
      <w:r w:rsidR="00565CF5">
        <w:t>o</w:t>
      </w:r>
      <w:r w:rsidR="00964FBE">
        <w:t>avsett om det handlar om lärare, läkare eller någon annan.</w:t>
      </w:r>
      <w:r w:rsidR="001A6D20">
        <w:t xml:space="preserve"> </w:t>
      </w:r>
      <w:r w:rsidR="00DF6A8A">
        <w:t>Arbetet mot antisemitism är prioriterat av regeringen och r</w:t>
      </w:r>
      <w:r w:rsidRPr="001A6D20" w:rsidR="001A6D20">
        <w:t>egeringen för en nära dialog med det judiska civilsamhället om hur vi bättre kan bekämpa antisemitismen i Sverige. Alla judar ska kunna känna sig trygga i vårt land och fritt kunna utöva sin kultur och religion och stå upp för sin identitet</w:t>
      </w:r>
      <w:r w:rsidR="001A6D20">
        <w:t>.</w:t>
      </w:r>
      <w:r>
        <w:t xml:space="preserve"> </w:t>
      </w:r>
    </w:p>
    <w:p w:rsidR="008E311D" w:rsidP="00EC0A30">
      <w:pPr>
        <w:pStyle w:val="BodyText"/>
      </w:pPr>
      <w:r w:rsidRPr="008E311D">
        <w:t xml:space="preserve">Barn och unga blir ofta berörda när något allvarligt har hänt i samhället eller i omvärlden. </w:t>
      </w:r>
      <w:r w:rsidR="00094A69">
        <w:t xml:space="preserve">I samband med krig, katastrofer eller kriser är det </w:t>
      </w:r>
      <w:r>
        <w:t xml:space="preserve">därför </w:t>
      </w:r>
      <w:r w:rsidR="00094A69">
        <w:t xml:space="preserve">viktigt att skolan är ett stöd och en trygg plats för elever </w:t>
      </w:r>
      <w:r w:rsidR="005A2626">
        <w:t>där de kan</w:t>
      </w:r>
      <w:r w:rsidR="00094A69">
        <w:t xml:space="preserve"> få prata om sin oro. </w:t>
      </w:r>
      <w:r>
        <w:t xml:space="preserve">Statens skolverk tillhandahåller stöd för hur de </w:t>
      </w:r>
      <w:r w:rsidRPr="008E311D">
        <w:t xml:space="preserve">som jobbar med barn och unga </w:t>
      </w:r>
      <w:r>
        <w:t>kan</w:t>
      </w:r>
      <w:r w:rsidRPr="008E311D">
        <w:t xml:space="preserve"> prat</w:t>
      </w:r>
      <w:r>
        <w:t>a</w:t>
      </w:r>
      <w:r w:rsidRPr="008E311D">
        <w:t xml:space="preserve"> om svåra saker som krig och kriser.</w:t>
      </w:r>
    </w:p>
    <w:p w:rsidR="00EC0A30" w:rsidP="00EC0A30">
      <w:pPr>
        <w:pStyle w:val="BodyText"/>
      </w:pPr>
      <w:r>
        <w:t>Utbildning i</w:t>
      </w:r>
      <w:r w:rsidR="005A2626">
        <w:t>nom</w:t>
      </w:r>
      <w:r>
        <w:t xml:space="preserve"> skolväsendet</w:t>
      </w:r>
      <w:r w:rsidRPr="00094A69">
        <w:t xml:space="preserve"> ska förmedla och förankra respekt för de mänskliga rättigheterna och de grundläggande demokratiska värderingar som det svenska samhället vilar på.</w:t>
      </w:r>
      <w:r>
        <w:t xml:space="preserve"> </w:t>
      </w:r>
      <w:r w:rsidRPr="00A81CE8" w:rsidR="00A81CE8">
        <w:t xml:space="preserve">Var och en som verkar inom utbildningen ska </w:t>
      </w:r>
      <w:r w:rsidRPr="00A81CE8" w:rsidR="00A81CE8">
        <w:t>främja de mänskliga rättigheterna och aktivt motverka alla former av kränkande behandling</w:t>
      </w:r>
      <w:r w:rsidR="00A51723">
        <w:t xml:space="preserve"> (1 kap. 4</w:t>
      </w:r>
      <w:r w:rsidR="005A2626">
        <w:t xml:space="preserve"> och</w:t>
      </w:r>
      <w:r w:rsidR="000F124D">
        <w:t xml:space="preserve"> </w:t>
      </w:r>
      <w:r w:rsidR="00A51723">
        <w:t>5 §§ skollagen</w:t>
      </w:r>
      <w:r w:rsidR="005A2626">
        <w:t xml:space="preserve"> [2010:800]</w:t>
      </w:r>
      <w:r w:rsidR="00A51723">
        <w:t>)</w:t>
      </w:r>
      <w:r w:rsidRPr="00A81CE8" w:rsidR="00A81CE8">
        <w:t>.</w:t>
      </w:r>
      <w:r w:rsidR="00A81CE8">
        <w:t xml:space="preserve"> </w:t>
      </w:r>
      <w:r w:rsidRPr="004C7D9A" w:rsidR="006A3207">
        <w:t>Även läroplanerna manifestera</w:t>
      </w:r>
      <w:r w:rsidR="008F4F00">
        <w:t>r</w:t>
      </w:r>
      <w:r w:rsidRPr="004C7D9A" w:rsidR="006A3207">
        <w:t xml:space="preserve"> skolans övergripande demokratiuppdrag och skolans arbete med mänskliga rättigheter och konkretiserar hur det ska ta sig uttryck i undervisningen.</w:t>
      </w:r>
      <w:r w:rsidR="006A3207">
        <w:t xml:space="preserve"> A</w:t>
      </w:r>
      <w:r w:rsidR="00A81CE8">
        <w:t xml:space="preserve">tt hylla </w:t>
      </w:r>
      <w:r w:rsidR="006A3207">
        <w:t>och</w:t>
      </w:r>
      <w:r w:rsidR="00A81CE8">
        <w:t xml:space="preserve"> glädjas över terrorism och våldsdåd</w:t>
      </w:r>
      <w:r w:rsidR="006A3207">
        <w:t xml:space="preserve"> i sin roll som lärare är därmed inte förenligt med skolans författningar</w:t>
      </w:r>
      <w:r w:rsidR="00A81CE8">
        <w:t>.</w:t>
      </w:r>
    </w:p>
    <w:p w:rsidR="00EC0A30" w:rsidP="00EC0A30">
      <w:pPr>
        <w:pStyle w:val="BodyText"/>
      </w:pPr>
      <w:r w:rsidRPr="00CD1937">
        <w:t xml:space="preserve">I de höga krav som skollagen ställer på skolors arbete </w:t>
      </w:r>
      <w:r w:rsidR="005A2626">
        <w:t xml:space="preserve">för att </w:t>
      </w:r>
      <w:r w:rsidRPr="00CD1937">
        <w:t>mot</w:t>
      </w:r>
      <w:r w:rsidR="005A2626">
        <w:t>verka</w:t>
      </w:r>
      <w:r w:rsidRPr="00CD1937">
        <w:t xml:space="preserve"> kränkande behandling</w:t>
      </w:r>
      <w:r w:rsidR="005A2626">
        <w:t xml:space="preserve"> av elever</w:t>
      </w:r>
      <w:r w:rsidRPr="00CD1937">
        <w:t xml:space="preserve"> ingår att bedriva ett målinriktat arbete som innefattar en skyldighet att </w:t>
      </w:r>
      <w:r w:rsidR="005A2626">
        <w:t xml:space="preserve">genomföra åtgärder för att </w:t>
      </w:r>
      <w:r w:rsidRPr="00CD1937">
        <w:t>förebygga och förhindra kränkande behandling</w:t>
      </w:r>
      <w:r w:rsidR="005A2626">
        <w:t xml:space="preserve"> (6 kap. 6 och 7 §§)</w:t>
      </w:r>
      <w:r w:rsidRPr="00CD1937">
        <w:t>.</w:t>
      </w:r>
      <w:r>
        <w:t xml:space="preserve"> </w:t>
      </w:r>
      <w:r w:rsidR="00882080">
        <w:t>Varje h</w:t>
      </w:r>
      <w:r>
        <w:t xml:space="preserve">uvudman har ett ansvar </w:t>
      </w:r>
      <w:r w:rsidRPr="00E97EBD" w:rsidR="00E97EBD">
        <w:t>att</w:t>
      </w:r>
      <w:r w:rsidR="00E97EBD">
        <w:t xml:space="preserve"> se till att</w:t>
      </w:r>
      <w:r w:rsidRPr="00E97EBD" w:rsidR="00E97EBD">
        <w:t xml:space="preserve"> utbildningen</w:t>
      </w:r>
      <w:r w:rsidR="00882080">
        <w:t xml:space="preserve"> </w:t>
      </w:r>
      <w:r w:rsidR="005A2626">
        <w:t>v</w:t>
      </w:r>
      <w:r w:rsidR="00882080">
        <w:t>i</w:t>
      </w:r>
      <w:r w:rsidR="005A2626">
        <w:t>d</w:t>
      </w:r>
      <w:r w:rsidR="00882080">
        <w:t xml:space="preserve"> deras skol</w:t>
      </w:r>
      <w:r w:rsidR="005A2626">
        <w:t>or</w:t>
      </w:r>
      <w:r w:rsidRPr="00E97EBD" w:rsidR="00E97EBD">
        <w:t xml:space="preserve"> genomförs i enlighet med </w:t>
      </w:r>
      <w:r w:rsidR="00882080">
        <w:t xml:space="preserve">gällande </w:t>
      </w:r>
      <w:r w:rsidRPr="00E97EBD" w:rsidR="00E97EBD">
        <w:t>bestämmelser</w:t>
      </w:r>
      <w:r w:rsidR="005A2626">
        <w:t xml:space="preserve"> (2 kap. 8 §)</w:t>
      </w:r>
      <w:r w:rsidR="00E97EBD">
        <w:t xml:space="preserve">. </w:t>
      </w:r>
      <w:r w:rsidR="00A51723">
        <w:t>Rektorn på skolan ansvarar för att leda och samordna det pedagogiska arbetet på skolan</w:t>
      </w:r>
      <w:r w:rsidR="005A2626">
        <w:t xml:space="preserve"> (2 kap. 9 §)</w:t>
      </w:r>
      <w:r w:rsidR="00A51723">
        <w:t xml:space="preserve">. </w:t>
      </w:r>
      <w:r w:rsidRPr="00A51723" w:rsidR="00A51723">
        <w:t>Om det vid uppföljning, genom klagomål eller på annat sätt kommer fram att det finns brister i verksamheten, ska huvudmannen se till att nödvändiga åtgärder vidtas</w:t>
      </w:r>
      <w:r w:rsidR="00A51723">
        <w:t xml:space="preserve"> (4 kap. 7 §)</w:t>
      </w:r>
      <w:r w:rsidRPr="00A51723" w:rsidR="00A51723">
        <w:t>.</w:t>
      </w:r>
      <w:r w:rsidR="00A51723">
        <w:t xml:space="preserve"> </w:t>
      </w:r>
      <w:r w:rsidRPr="003B534C" w:rsidR="003B534C">
        <w:t>Av diskrimineringslagen</w:t>
      </w:r>
      <w:r w:rsidR="00D377F9">
        <w:t xml:space="preserve"> (2008:567)</w:t>
      </w:r>
      <w:r w:rsidRPr="003B534C" w:rsidR="003B534C">
        <w:t xml:space="preserve"> följer att diskriminering är förbjudet i skolan. Trakasserier som har samband med bl</w:t>
      </w:r>
      <w:r w:rsidR="00632492">
        <w:t>.</w:t>
      </w:r>
      <w:r w:rsidRPr="003B534C" w:rsidR="003B534C">
        <w:t>a</w:t>
      </w:r>
      <w:r w:rsidR="00632492">
        <w:t>.</w:t>
      </w:r>
      <w:r w:rsidRPr="003B534C" w:rsidR="003B534C">
        <w:t xml:space="preserve"> etnisk tillhörighet eller religion är en form av diskriminering. Vidare ska utbildningsanordnare arbeta förebyggande och främjande för att motverka diskriminering som har samband med etnisk tillhörighet och religion.</w:t>
      </w:r>
    </w:p>
    <w:p w:rsidR="002F760B" w:rsidP="00EC0A30">
      <w:pPr>
        <w:pStyle w:val="BodyText"/>
      </w:pPr>
      <w:r>
        <w:t>Lärare kan meddelas varning och l</w:t>
      </w:r>
      <w:r>
        <w:t xml:space="preserve">ärares legitimation kan återkallas. </w:t>
      </w:r>
      <w:r w:rsidRPr="002F760B">
        <w:t>Lärarnas ansvarsnämnd ska meddela en legitimerad lärare en varning, om han eller hon</w:t>
      </w:r>
      <w:r>
        <w:t xml:space="preserve"> t.ex. </w:t>
      </w:r>
      <w:r w:rsidRPr="002F760B">
        <w:t>varit oskicklig i sin yrkesutövning</w:t>
      </w:r>
      <w:r>
        <w:t xml:space="preserve"> eller på annat sätt </w:t>
      </w:r>
      <w:r w:rsidRPr="002F760B">
        <w:t>visat sig mindre lämplig att bedriva undervisning.</w:t>
      </w:r>
      <w:r>
        <w:t xml:space="preserve"> Legitimationen ska återkallas om den legitimerade t.ex. h</w:t>
      </w:r>
      <w:r w:rsidRPr="002F760B">
        <w:t>ar varit grovt oskicklig i sin yrkesutövning</w:t>
      </w:r>
      <w:r>
        <w:t xml:space="preserve"> eller </w:t>
      </w:r>
      <w:r w:rsidRPr="002F760B">
        <w:t>på annat sätt är särskilt olämplig att bedriva undervisning</w:t>
      </w:r>
      <w:r w:rsidR="00986CF9">
        <w:t>.</w:t>
      </w:r>
      <w:r>
        <w:t xml:space="preserve"> (2 kap. 23 §</w:t>
      </w:r>
      <w:r>
        <w:t xml:space="preserve"> skollagen</w:t>
      </w:r>
      <w:r>
        <w:t>)</w:t>
      </w:r>
      <w:r w:rsidR="00632492">
        <w:t>.</w:t>
      </w:r>
    </w:p>
    <w:p w:rsidR="00EC0A30" w:rsidP="00EC0A30">
      <w:pPr>
        <w:pStyle w:val="BodyText"/>
      </w:pPr>
    </w:p>
    <w:p w:rsidR="00EC0A30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944989E041A145BEBFFA0A66E11B4965"/>
          </w:placeholder>
          <w:dataBinding w:xpath="/ns0:DocumentInfo[1]/ns0:BaseInfo[1]/ns0:HeaderDate[1]" w:storeItemID="{93E1EBB1-966F-4A4A-877F-4E0D49FD5F15}" w:prefixMappings="xmlns:ns0='http://lp/documentinfo/RK' "/>
          <w:date w:fullDate="2023-10-2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E86BF6">
            <w:t>25 oktober 2023</w:t>
          </w:r>
        </w:sdtContent>
      </w:sdt>
    </w:p>
    <w:p w:rsidR="00EC0A30" w:rsidP="004E7A8F">
      <w:pPr>
        <w:pStyle w:val="Brdtextutanavstnd"/>
      </w:pPr>
    </w:p>
    <w:p w:rsidR="00EC0A30" w:rsidP="004E7A8F">
      <w:pPr>
        <w:pStyle w:val="Brdtextutanavstnd"/>
      </w:pPr>
    </w:p>
    <w:p w:rsidR="00EC0A30" w:rsidP="004E7A8F">
      <w:pPr>
        <w:pStyle w:val="Brdtextutanavstnd"/>
      </w:pPr>
    </w:p>
    <w:p w:rsidR="00EC0A30" w:rsidRPr="00DB48AB" w:rsidP="00DB48AB">
      <w:pPr>
        <w:pStyle w:val="BodyText"/>
      </w:pPr>
      <w:r>
        <w:t>Lotta Edholm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C0A30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C0A30" w:rsidRPr="007D73AB" w:rsidP="00340DE0">
          <w:pPr>
            <w:pStyle w:val="Header"/>
          </w:pPr>
        </w:p>
      </w:tc>
      <w:tc>
        <w:tcPr>
          <w:tcW w:w="1134" w:type="dxa"/>
        </w:tcPr>
        <w:p w:rsidR="00EC0A30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C0A30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2" name="Bildobjekt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C0A30" w:rsidRPr="00710A6C" w:rsidP="00EE3C0F">
          <w:pPr>
            <w:pStyle w:val="Header"/>
            <w:rPr>
              <w:b/>
            </w:rPr>
          </w:pPr>
        </w:p>
        <w:p w:rsidR="00EC0A30" w:rsidP="00EE3C0F">
          <w:pPr>
            <w:pStyle w:val="Header"/>
          </w:pPr>
        </w:p>
        <w:p w:rsidR="00EC0A30" w:rsidP="00EE3C0F">
          <w:pPr>
            <w:pStyle w:val="Header"/>
          </w:pPr>
        </w:p>
        <w:p w:rsidR="00EC0A3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9F018E718EF34D5BBFD97F402B96F1D6"/>
            </w:placeholder>
            <w:dataBinding w:xpath="/ns0:DocumentInfo[1]/ns0:BaseInfo[1]/ns0:Dnr[1]" w:storeItemID="{93E1EBB1-966F-4A4A-877F-4E0D49FD5F15}" w:prefixMappings="xmlns:ns0='http://lp/documentinfo/RK' "/>
            <w:text/>
          </w:sdtPr>
          <w:sdtContent>
            <w:p w:rsidR="00EC0A30" w:rsidP="00EE3C0F">
              <w:pPr>
                <w:pStyle w:val="Header"/>
              </w:pPr>
              <w:r>
                <w:t>U2023/02910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3986135556840798E4BA2E2E494BC32"/>
            </w:placeholder>
            <w:showingPlcHdr/>
            <w:dataBinding w:xpath="/ns0:DocumentInfo[1]/ns0:BaseInfo[1]/ns0:DocNumber[1]" w:storeItemID="{93E1EBB1-966F-4A4A-877F-4E0D49FD5F15}" w:prefixMappings="xmlns:ns0='http://lp/documentinfo/RK' "/>
            <w:text/>
          </w:sdtPr>
          <w:sdtContent>
            <w:p w:rsidR="00EC0A3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C0A30" w:rsidP="00EE3C0F">
          <w:pPr>
            <w:pStyle w:val="Header"/>
          </w:pPr>
        </w:p>
      </w:tc>
      <w:tc>
        <w:tcPr>
          <w:tcW w:w="1134" w:type="dxa"/>
        </w:tcPr>
        <w:p w:rsidR="00EC0A30" w:rsidP="0094502D">
          <w:pPr>
            <w:pStyle w:val="Header"/>
          </w:pPr>
        </w:p>
        <w:p w:rsidR="00EC0A30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17F290FF4A34BEE8B8539B03787F722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C0A30" w:rsidRPr="00EC0A30" w:rsidP="005677FD">
              <w:pPr>
                <w:pStyle w:val="Header"/>
                <w:rPr>
                  <w:b/>
                </w:rPr>
              </w:pPr>
              <w:r w:rsidRPr="00EC0A30">
                <w:rPr>
                  <w:b/>
                </w:rPr>
                <w:t>Utbildningsdepartementet</w:t>
              </w:r>
            </w:p>
            <w:p w:rsidR="00E86BF6" w:rsidP="005677FD">
              <w:pPr>
                <w:pStyle w:val="Header"/>
              </w:pPr>
              <w:r w:rsidRPr="00EC0A30">
                <w:t>Skolministern</w:t>
              </w:r>
            </w:p>
            <w:p w:rsidR="00EC0A30" w:rsidRPr="00340DE0" w:rsidP="007736BD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360B449397E4213B32881FD28A44736"/>
          </w:placeholder>
          <w:dataBinding w:xpath="/ns0:DocumentInfo[1]/ns0:BaseInfo[1]/ns0:Recipient[1]" w:storeItemID="{93E1EBB1-966F-4A4A-877F-4E0D49FD5F15}" w:prefixMappings="xmlns:ns0='http://lp/documentinfo/RK' "/>
          <w:text w:multiLine="1"/>
        </w:sdtPr>
        <w:sdtContent>
          <w:tc>
            <w:tcPr>
              <w:tcW w:w="3170" w:type="dxa"/>
            </w:tcPr>
            <w:p w:rsidR="00EC0A30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C0A30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1A6D2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F018E718EF34D5BBFD97F402B96F1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2C66B6-8A1A-4228-8B6E-BBAF95366675}"/>
      </w:docPartPr>
      <w:docPartBody>
        <w:p w:rsidR="0060786B" w:rsidP="00F1715F">
          <w:pPr>
            <w:pStyle w:val="9F018E718EF34D5BBFD97F402B96F1D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3986135556840798E4BA2E2E494BC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1D3FEC-6631-41B4-8D97-5174AC914021}"/>
      </w:docPartPr>
      <w:docPartBody>
        <w:p w:rsidR="0060786B" w:rsidP="00F1715F">
          <w:pPr>
            <w:pStyle w:val="83986135556840798E4BA2E2E494BC3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17F290FF4A34BEE8B8539B03787F7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FB370E-5106-414B-ACCE-AACB5999D8BF}"/>
      </w:docPartPr>
      <w:docPartBody>
        <w:p w:rsidR="0060786B" w:rsidP="00F1715F">
          <w:pPr>
            <w:pStyle w:val="017F290FF4A34BEE8B8539B03787F72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360B449397E4213B32881FD28A447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944505-A443-416B-89DF-EEC99DE02460}"/>
      </w:docPartPr>
      <w:docPartBody>
        <w:p w:rsidR="0060786B" w:rsidP="00F1715F">
          <w:pPr>
            <w:pStyle w:val="7360B449397E4213B32881FD28A4473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44989E041A145BEBFFA0A66E11B49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38A427-03DE-4234-BD06-BE1AFBD1E5CC}"/>
      </w:docPartPr>
      <w:docPartBody>
        <w:p w:rsidR="0060786B" w:rsidP="00F1715F">
          <w:pPr>
            <w:pStyle w:val="944989E041A145BEBFFA0A66E11B4965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715F"/>
    <w:rPr>
      <w:noProof w:val="0"/>
      <w:color w:val="808080"/>
    </w:rPr>
  </w:style>
  <w:style w:type="paragraph" w:customStyle="1" w:styleId="9F018E718EF34D5BBFD97F402B96F1D6">
    <w:name w:val="9F018E718EF34D5BBFD97F402B96F1D6"/>
    <w:rsid w:val="00F1715F"/>
  </w:style>
  <w:style w:type="paragraph" w:customStyle="1" w:styleId="7360B449397E4213B32881FD28A44736">
    <w:name w:val="7360B449397E4213B32881FD28A44736"/>
    <w:rsid w:val="00F1715F"/>
  </w:style>
  <w:style w:type="paragraph" w:customStyle="1" w:styleId="83986135556840798E4BA2E2E494BC321">
    <w:name w:val="83986135556840798E4BA2E2E494BC321"/>
    <w:rsid w:val="00F1715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17F290FF4A34BEE8B8539B03787F7221">
    <w:name w:val="017F290FF4A34BEE8B8539B03787F7221"/>
    <w:rsid w:val="00F1715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44989E041A145BEBFFA0A66E11B4965">
    <w:name w:val="944989E041A145BEBFFA0A66E11B4965"/>
    <w:rsid w:val="00F1715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cb756860-7356-4164-95d1-1aa0d36c1430</RD_Svarsid>
  </documentManagement>
</p:properti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Skol­ministern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2023-10-25T00:00:00</HeaderDate>
    <Office/>
    <Dnr>U2023/02910</Dnr>
    <ParagrafNr/>
    <DocumentTitle/>
    <VisitingAddress/>
    <Extra1/>
    <Extra2/>
    <Extra3>Robert Stenkvist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C27E52-B71C-468A-933C-02D91E29E369}">
  <ds:schemaRefs>
    <ds:schemaRef ds:uri="9c9941df-7074-4a92-bf99-225d24d78d61"/>
    <ds:schemaRef ds:uri="4e9c2f0c-7bf8-49af-8356-cbf363fc78a7"/>
    <ds:schemaRef ds:uri="http://purl.org/dc/terms/"/>
    <ds:schemaRef ds:uri="cc625d36-bb37-4650-91b9-0c96159295ba"/>
    <ds:schemaRef ds:uri="http://schemas.microsoft.com/office/2006/documentManagement/types"/>
    <ds:schemaRef ds:uri="cce28019-86c4-43eb-9d2c-17951d3a857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18f3d968-6251-40b0-9f11-012b293496c2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3E1EBB1-966F-4A4A-877F-4E0D49FD5F15}">
  <ds:schemaRefs>
    <ds:schemaRef ds:uri="http://lp/documentinfo/RK"/>
  </ds:schemaRefs>
</ds:datastoreItem>
</file>

<file path=customXml/itemProps3.xml><?xml version="1.0" encoding="utf-8"?>
<ds:datastoreItem xmlns:ds="http://schemas.openxmlformats.org/officeDocument/2006/customXml" ds:itemID="{B6541BA4-9A4B-40CB-95BF-5F97536911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65EF7F8-8F08-460D-AF21-4B968C6CDD5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576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2023_24_116.docx</dc:title>
  <cp:revision>43</cp:revision>
  <dcterms:created xsi:type="dcterms:W3CDTF">2023-10-13T06:41:00Z</dcterms:created>
  <dcterms:modified xsi:type="dcterms:W3CDTF">2023-10-24T06:17:00Z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8e323047-e484-487d-ad39-7c0370786ded</vt:lpwstr>
  </property>
</Properties>
</file>