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20B7" w:rsidP="00DA0661">
      <w:pPr>
        <w:pStyle w:val="Title"/>
      </w:pPr>
      <w:bookmarkStart w:id="0" w:name="Start"/>
      <w:bookmarkEnd w:id="0"/>
      <w:r>
        <w:t>Svar på fråga 2021/22:1092</w:t>
      </w:r>
      <w:r w:rsidR="00300779">
        <w:t xml:space="preserve"> </w:t>
      </w:r>
      <w:r>
        <w:t>av Cassandra Sundin (SD)</w:t>
      </w:r>
      <w:r>
        <w:br/>
        <w:t>Det nordiska krissamarbetet</w:t>
      </w:r>
    </w:p>
    <w:p w:rsidR="00D820B7" w:rsidP="00300779">
      <w:pPr>
        <w:pStyle w:val="BodyText"/>
      </w:pPr>
      <w:r>
        <w:t xml:space="preserve">Cassandra Sundin har frågat mig vilka åtgärder jag och regeringen avser vidta från svensk sida för att fullfölja överenskommelsen med de andra samarbetsministrarna i Norden. </w:t>
      </w:r>
    </w:p>
    <w:p w:rsidR="003C7D88" w:rsidP="00300779">
      <w:pPr>
        <w:pStyle w:val="BodyText"/>
      </w:pPr>
      <w:r>
        <w:t xml:space="preserve">Ett tydligt budskap från </w:t>
      </w:r>
      <w:r w:rsidR="00CB50D5">
        <w:t>mötet</w:t>
      </w:r>
      <w:r>
        <w:t xml:space="preserve"> med de nordiska samarbetsministrarna den 8 februari var att det finns ett gemensamt intresse och ansvar att</w:t>
      </w:r>
      <w:r w:rsidR="008B39D2">
        <w:t xml:space="preserve"> dra lärdom av erf</w:t>
      </w:r>
      <w:r w:rsidR="008E05D8">
        <w:t>ar</w:t>
      </w:r>
      <w:r w:rsidR="008B39D2">
        <w:t>enheterna under pandemin och</w:t>
      </w:r>
      <w:r>
        <w:t xml:space="preserve"> hålla arbetet med att stärka den nordiska krissamverkan högt på dagordningen. </w:t>
      </w:r>
      <w:r w:rsidR="001026A4">
        <w:t>Vi enades också kring processen för arbete</w:t>
      </w:r>
      <w:r w:rsidR="00FB501D">
        <w:t>t</w:t>
      </w:r>
      <w:r w:rsidR="001026A4">
        <w:t xml:space="preserve"> framåt. </w:t>
      </w:r>
      <w:r>
        <w:t>En utgångspunkt i detta arbete är statsministerdekl</w:t>
      </w:r>
      <w:r w:rsidR="008F7CA3">
        <w:t>a</w:t>
      </w:r>
      <w:r>
        <w:t>rationen om krisberedskap och försörjningstrygghet som antogs i november 2021, liksom en rad utredningar och analyser som presenterat</w:t>
      </w:r>
      <w:r w:rsidR="00FB501D">
        <w:t>s</w:t>
      </w:r>
      <w:r>
        <w:t xml:space="preserve"> den senaste tiden, däribland Enestams rapport. En nordisk kartläggning om samarbetet vad gäller krisberedskap och försörjningstrygghet kommer också att presenteras i vår.  </w:t>
      </w:r>
    </w:p>
    <w:p w:rsidR="008E05D8" w:rsidP="00300779">
      <w:pPr>
        <w:pStyle w:val="BodyText"/>
      </w:pPr>
      <w:r>
        <w:t>Arbetet med att dra lärdom av pandemin spänner över många</w:t>
      </w:r>
      <w:r w:rsidR="00CB50D5">
        <w:t xml:space="preserve"> </w:t>
      </w:r>
      <w:r>
        <w:t>politikområde</w:t>
      </w:r>
      <w:r w:rsidR="00CB50D5">
        <w:t>n</w:t>
      </w:r>
      <w:r>
        <w:t xml:space="preserve"> och ett arbete sker redan nu inom olika befintliga nordiska strukturer. </w:t>
      </w:r>
      <w:r w:rsidRPr="00D43700">
        <w:t xml:space="preserve">Det finns en samsyn bland </w:t>
      </w:r>
      <w:r w:rsidR="00FB501D">
        <w:t xml:space="preserve">de nordiska </w:t>
      </w:r>
      <w:r w:rsidRPr="00D43700">
        <w:t xml:space="preserve">länderna att svaret på hur vi stärker vår krissamverkan inte </w:t>
      </w:r>
      <w:r w:rsidR="00CB50D5">
        <w:t xml:space="preserve">främst </w:t>
      </w:r>
      <w:r w:rsidRPr="00D43700">
        <w:t>ligger i att skapa nya strukturer</w:t>
      </w:r>
      <w:r w:rsidR="00D858AE">
        <w:t xml:space="preserve">, utan </w:t>
      </w:r>
      <w:r w:rsidR="00CB50D5">
        <w:t xml:space="preserve">i </w:t>
      </w:r>
      <w:r w:rsidRPr="00D43700">
        <w:t xml:space="preserve">att förbättra informationsflöden, pragmatisk dialog och </w:t>
      </w:r>
      <w:r w:rsidR="00CB50D5">
        <w:t xml:space="preserve">utveckla </w:t>
      </w:r>
      <w:r w:rsidRPr="00D43700">
        <w:t>nya arbetssätt inom befintliga strukturer</w:t>
      </w:r>
      <w:r>
        <w:t xml:space="preserve">. </w:t>
      </w:r>
      <w:r w:rsidR="004B0D58">
        <w:t>Vi</w:t>
      </w:r>
      <w:r>
        <w:t xml:space="preserve"> samarbetsministrar </w:t>
      </w:r>
      <w:r w:rsidR="004B0D58">
        <w:t xml:space="preserve">behöver </w:t>
      </w:r>
      <w:r w:rsidR="00CB50D5">
        <w:t xml:space="preserve">formalisera och utveckla den dialog som initierats under pandemin och skapa en gemensam syn kring vårt ansvar och vår roll och hur vi lyfter den nordiska dimensionen inom våra regeringar. </w:t>
      </w:r>
      <w:r w:rsidR="004B0D58">
        <w:t>Det</w:t>
      </w:r>
      <w:r>
        <w:t>t</w:t>
      </w:r>
      <w:r w:rsidR="004B0D58">
        <w:t>a</w:t>
      </w:r>
      <w:r>
        <w:t xml:space="preserve"> är </w:t>
      </w:r>
      <w:r w:rsidR="00CB50D5">
        <w:t xml:space="preserve">frågor </w:t>
      </w:r>
      <w:r>
        <w:t xml:space="preserve">jag drivit </w:t>
      </w:r>
      <w:r w:rsidR="00CB50D5">
        <w:t>under hela pandemin</w:t>
      </w:r>
      <w:r>
        <w:t xml:space="preserve"> och jag</w:t>
      </w:r>
      <w:r w:rsidR="004B0D58">
        <w:t xml:space="preserve"> kommer </w:t>
      </w:r>
      <w:r>
        <w:t>att</w:t>
      </w:r>
      <w:r w:rsidR="004B0D58">
        <w:t xml:space="preserve"> fortsätta att verka för i samarbetsministerkretsen. </w:t>
      </w:r>
    </w:p>
    <w:p w:rsidR="00CB50D5" w:rsidP="00300779">
      <w:pPr>
        <w:pStyle w:val="BodyText"/>
      </w:pPr>
      <w:r>
        <w:t>Det inrättas nu en kontaktgrupp under</w:t>
      </w:r>
      <w:r w:rsidR="005859E6">
        <w:t xml:space="preserve"> det</w:t>
      </w:r>
      <w:r>
        <w:t xml:space="preserve"> nor</w:t>
      </w:r>
      <w:r w:rsidR="00DA676B">
        <w:t xml:space="preserve">ska </w:t>
      </w:r>
      <w:r>
        <w:t xml:space="preserve">ordförandeskapets ledning med uppgift att följa det breda arbetet med att förstärka </w:t>
      </w:r>
      <w:r>
        <w:t xml:space="preserve">det nordiska </w:t>
      </w:r>
      <w:r>
        <w:t>sam</w:t>
      </w:r>
      <w:r>
        <w:t>a</w:t>
      </w:r>
      <w:r>
        <w:t>rbetet vad gäller krissamverkan</w:t>
      </w:r>
      <w:r w:rsidR="00FB501D">
        <w:t xml:space="preserve">. </w:t>
      </w:r>
      <w:r w:rsidR="00DA676B">
        <w:t xml:space="preserve">De nordiska samarbetsministrarna kommer att ha frågan fortsatt högt på dagordningen och aktivt </w:t>
      </w:r>
      <w:r>
        <w:t>följa det arbete som sker</w:t>
      </w:r>
      <w:r w:rsidR="00FB501D">
        <w:t xml:space="preserve"> i syfte att dra lärdom av pandemin </w:t>
      </w:r>
      <w:r w:rsidR="005859E6">
        <w:t>och</w:t>
      </w:r>
      <w:r w:rsidR="00FB501D">
        <w:t xml:space="preserve"> stå bättre rustade inför nästa kris.</w:t>
      </w:r>
      <w:r>
        <w:t xml:space="preserve"> </w:t>
      </w:r>
    </w:p>
    <w:p w:rsidR="00D820B7" w:rsidP="00300779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28EFB3217E1F4269829CC90E3C6BFA89"/>
          </w:placeholder>
          <w:dataBinding w:xpath="/ns0:DocumentInfo[1]/ns0:BaseInfo[1]/ns0:HeaderDate[1]" w:storeItemID="{8E77DCC1-B3CE-43ED-9DE5-8E2E822C9348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7CA3">
            <w:t>23</w:t>
          </w:r>
          <w:r>
            <w:t xml:space="preserve"> februari 2022</w:t>
          </w:r>
        </w:sdtContent>
      </w:sdt>
    </w:p>
    <w:p w:rsidR="00D820B7" w:rsidP="00300779">
      <w:pPr>
        <w:pStyle w:val="Brdtextutanavstnd"/>
      </w:pPr>
    </w:p>
    <w:p w:rsidR="00D820B7" w:rsidP="00300779">
      <w:pPr>
        <w:pStyle w:val="BodyText"/>
      </w:pPr>
      <w:r>
        <w:t>Anna Hallberg</w:t>
      </w:r>
    </w:p>
    <w:p w:rsidR="00D820B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20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20B7" w:rsidRPr="007D73AB" w:rsidP="00340DE0">
          <w:pPr>
            <w:pStyle w:val="Header"/>
          </w:pPr>
        </w:p>
      </w:tc>
      <w:tc>
        <w:tcPr>
          <w:tcW w:w="1134" w:type="dxa"/>
        </w:tcPr>
        <w:p w:rsidR="00D820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20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20B7" w:rsidRPr="00710A6C" w:rsidP="00EE3C0F">
          <w:pPr>
            <w:pStyle w:val="Header"/>
            <w:rPr>
              <w:b/>
            </w:rPr>
          </w:pPr>
        </w:p>
        <w:p w:rsidR="00D820B7" w:rsidP="00EE3C0F">
          <w:pPr>
            <w:pStyle w:val="Header"/>
          </w:pPr>
        </w:p>
        <w:p w:rsidR="00D820B7" w:rsidP="00EE3C0F">
          <w:pPr>
            <w:pStyle w:val="Header"/>
          </w:pPr>
        </w:p>
        <w:p w:rsidR="00D820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1D41006DEDB42039ED72892BADA0441"/>
            </w:placeholder>
            <w:dataBinding w:xpath="/ns0:DocumentInfo[1]/ns0:BaseInfo[1]/ns0:Dnr[1]" w:storeItemID="{8E77DCC1-B3CE-43ED-9DE5-8E2E822C9348}" w:prefixMappings="xmlns:ns0='http://lp/documentinfo/RK' "/>
            <w:text/>
          </w:sdtPr>
          <w:sdtContent>
            <w:p w:rsidR="00D820B7" w:rsidP="00EE3C0F">
              <w:pPr>
                <w:pStyle w:val="Header"/>
              </w:pPr>
              <w:r>
                <w:t>UD2022/02519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B1FBFBEBEF483C9BEC190FDA19D639"/>
            </w:placeholder>
            <w:showingPlcHdr/>
            <w:dataBinding w:xpath="/ns0:DocumentInfo[1]/ns0:BaseInfo[1]/ns0:DocNumber[1]" w:storeItemID="{8E77DCC1-B3CE-43ED-9DE5-8E2E822C9348}" w:prefixMappings="xmlns:ns0='http://lp/documentinfo/RK' "/>
            <w:text/>
          </w:sdtPr>
          <w:sdtContent>
            <w:p w:rsidR="00D820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20B7" w:rsidP="00EE3C0F">
          <w:pPr>
            <w:pStyle w:val="Header"/>
          </w:pPr>
        </w:p>
      </w:tc>
      <w:tc>
        <w:tcPr>
          <w:tcW w:w="1134" w:type="dxa"/>
        </w:tcPr>
        <w:p w:rsidR="00D820B7" w:rsidP="0094502D">
          <w:pPr>
            <w:pStyle w:val="Header"/>
          </w:pPr>
        </w:p>
        <w:p w:rsidR="00D820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CC8235322284F48BD7EBA59C9F77AD0"/>
            </w:placeholder>
            <w:richText/>
          </w:sdtPr>
          <w:sdtEndPr>
            <w:rPr>
              <w:b w:val="0"/>
            </w:rPr>
          </w:sdtEndPr>
          <w:sdtContent>
            <w:p w:rsidR="00300779" w:rsidRPr="00300779" w:rsidP="00340DE0">
              <w:pPr>
                <w:pStyle w:val="Header"/>
                <w:rPr>
                  <w:b/>
                </w:rPr>
              </w:pPr>
              <w:r w:rsidRPr="00300779">
                <w:rPr>
                  <w:b/>
                </w:rPr>
                <w:t>Utrikesdepartementet</w:t>
              </w:r>
            </w:p>
            <w:p w:rsidR="00300779" w:rsidP="00340DE0">
              <w:pPr>
                <w:pStyle w:val="Header"/>
              </w:pPr>
              <w:r>
                <w:t>Statsrådet Hallberg</w:t>
              </w:r>
            </w:p>
            <w:p w:rsidR="00300779" w:rsidP="00340DE0">
              <w:pPr>
                <w:pStyle w:val="Header"/>
              </w:pPr>
            </w:p>
            <w:p w:rsidR="00D820B7" w:rsidP="00340DE0">
              <w:pPr>
                <w:pStyle w:val="Header"/>
              </w:pPr>
            </w:p>
          </w:sdtContent>
        </w:sdt>
        <w:p w:rsidR="00300779" w:rsidP="00300779">
          <w:pPr>
            <w:rPr>
              <w:rFonts w:asciiTheme="majorHAnsi" w:hAnsiTheme="majorHAnsi"/>
              <w:sz w:val="19"/>
            </w:rPr>
          </w:pPr>
        </w:p>
        <w:p w:rsidR="00300779" w:rsidRPr="00300779" w:rsidP="00300779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9230826C63FD4BBD94392CD966970523"/>
          </w:placeholder>
          <w:dataBinding w:xpath="/ns0:DocumentInfo[1]/ns0:BaseInfo[1]/ns0:Recipient[1]" w:storeItemID="{8E77DCC1-B3CE-43ED-9DE5-8E2E822C9348}" w:prefixMappings="xmlns:ns0='http://lp/documentinfo/RK' "/>
          <w:text w:multiLine="1"/>
        </w:sdtPr>
        <w:sdtContent>
          <w:tc>
            <w:tcPr>
              <w:tcW w:w="3170" w:type="dxa"/>
            </w:tcPr>
            <w:p w:rsidR="00D820B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820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D41006DEDB42039ED72892BADA0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5C248-73FE-42DC-A1C1-82C89244F6F6}"/>
      </w:docPartPr>
      <w:docPartBody>
        <w:p w:rsidR="00190534" w:rsidP="007F4380">
          <w:pPr>
            <w:pStyle w:val="E1D41006DEDB42039ED72892BADA0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B1FBFBEBEF483C9BEC190FDA19D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5B728-9EC2-45FB-9004-2DE83CC507B9}"/>
      </w:docPartPr>
      <w:docPartBody>
        <w:p w:rsidR="00190534" w:rsidP="007F4380">
          <w:pPr>
            <w:pStyle w:val="F2B1FBFBEBEF483C9BEC190FDA19D6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C8235322284F48BD7EBA59C9F77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BA2F4-4348-4B09-B660-7BF0ADA02570}"/>
      </w:docPartPr>
      <w:docPartBody>
        <w:p w:rsidR="00190534" w:rsidP="007F4380">
          <w:pPr>
            <w:pStyle w:val="0CC8235322284F48BD7EBA59C9F77AD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30826C63FD4BBD94392CD966970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7CDEF-BD52-4B03-895D-39C0E7777867}"/>
      </w:docPartPr>
      <w:docPartBody>
        <w:p w:rsidR="00190534" w:rsidP="007F4380">
          <w:pPr>
            <w:pStyle w:val="9230826C63FD4BBD94392CD9669705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EFB3217E1F4269829CC90E3C6BF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01507-D544-4E8E-93B2-85F215BC23B5}"/>
      </w:docPartPr>
      <w:docPartBody>
        <w:p w:rsidR="00190534" w:rsidP="007F4380">
          <w:pPr>
            <w:pStyle w:val="28EFB3217E1F4269829CC90E3C6BFA8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380"/>
    <w:rPr>
      <w:noProof w:val="0"/>
      <w:color w:val="808080"/>
    </w:rPr>
  </w:style>
  <w:style w:type="paragraph" w:customStyle="1" w:styleId="E1D41006DEDB42039ED72892BADA0441">
    <w:name w:val="E1D41006DEDB42039ED72892BADA0441"/>
    <w:rsid w:val="007F4380"/>
  </w:style>
  <w:style w:type="paragraph" w:customStyle="1" w:styleId="9230826C63FD4BBD94392CD966970523">
    <w:name w:val="9230826C63FD4BBD94392CD966970523"/>
    <w:rsid w:val="007F4380"/>
  </w:style>
  <w:style w:type="paragraph" w:customStyle="1" w:styleId="F2B1FBFBEBEF483C9BEC190FDA19D6391">
    <w:name w:val="F2B1FBFBEBEF483C9BEC190FDA19D6391"/>
    <w:rsid w:val="007F43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C8235322284F48BD7EBA59C9F77AD01">
    <w:name w:val="0CC8235322284F48BD7EBA59C9F77AD01"/>
    <w:rsid w:val="007F43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EFB3217E1F4269829CC90E3C6BFA89">
    <w:name w:val="28EFB3217E1F4269829CC90E3C6BFA89"/>
    <w:rsid w:val="007F43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3ca2f95c-aa2a-484a-ba2a-373f43bf810f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2022-02-23T00:00:00</HeaderDate>
    <Office/>
    <Dnr>UD2022/02519</Dnr>
    <ParagrafNr/>
    <DocumentTitle/>
    <VisitingAddress/>
    <Extra1/>
    <Extra2/>
    <Extra3>Cassandra Sundin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659B-D27C-4435-B169-8C7ECEDB6229}"/>
</file>

<file path=customXml/itemProps2.xml><?xml version="1.0" encoding="utf-8"?>
<ds:datastoreItem xmlns:ds="http://schemas.openxmlformats.org/officeDocument/2006/customXml" ds:itemID="{F1BA0339-3E91-4356-A97F-F51848A75AFF}"/>
</file>

<file path=customXml/itemProps3.xml><?xml version="1.0" encoding="utf-8"?>
<ds:datastoreItem xmlns:ds="http://schemas.openxmlformats.org/officeDocument/2006/customXml" ds:itemID="{3B984A6B-CAE9-4041-AB32-EC62014635B3}"/>
</file>

<file path=customXml/itemProps4.xml><?xml version="1.0" encoding="utf-8"?>
<ds:datastoreItem xmlns:ds="http://schemas.openxmlformats.org/officeDocument/2006/customXml" ds:itemID="{8E77DCC1-B3CE-43ED-9DE5-8E2E822C934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1092 av Cassandra Sundin (SD) Det nordiska krissamarbetet.docx</dc:title>
  <cp:revision>2</cp:revision>
  <dcterms:created xsi:type="dcterms:W3CDTF">2022-02-23T10:05:00Z</dcterms:created>
  <dcterms:modified xsi:type="dcterms:W3CDTF">2022-02-23T10:05:00Z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f947717d-9a48-4a04-a3ff-44f39a848f47</vt:lpwstr>
  </property>
</Properties>
</file>