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F3C" w:rsidRPr="00BC38C6" w:rsidRDefault="00206F3C">
      <w:pPr>
        <w:pStyle w:val="Frslagsrubrik"/>
      </w:pPr>
      <w:r w:rsidRPr="00BC38C6">
        <w:t>Förslag till riksdagsbeslut</w:t>
      </w:r>
    </w:p>
    <w:p w:rsidR="00206F3C" w:rsidRPr="00BC38C6" w:rsidRDefault="00206F3C">
      <w:pPr>
        <w:pStyle w:val="Hemstlatt"/>
        <w:ind w:left="0"/>
      </w:pPr>
      <w:r w:rsidRPr="00BC38C6">
        <w:t>Riksdagen tillkännager för regeringen som sin mening vad som anförs i motionen om att använda Interparlamentariska unionens organisation och verksamhet som en del av satsningen på en demokratisering av länder i Mellanöstern och Nordafrika.</w:t>
      </w:r>
    </w:p>
    <w:p w:rsidR="00206F3C" w:rsidRPr="00BC38C6" w:rsidRDefault="00206F3C">
      <w:pPr>
        <w:pStyle w:val="Rubrik1"/>
      </w:pPr>
      <w:r w:rsidRPr="00BC38C6">
        <w:t>Motivering</w:t>
      </w:r>
    </w:p>
    <w:p w:rsidR="00206F3C" w:rsidRPr="00BC38C6" w:rsidRDefault="00206F3C">
      <w:r w:rsidRPr="00BC38C6">
        <w:t>Enligt uppgift så föreslår Sveriges regering i sin budgetproposition att 100 miljoner avsätts till aktiviteter i samband med den arabiska våren.</w:t>
      </w:r>
    </w:p>
    <w:p w:rsidR="00206F3C" w:rsidRPr="00BC38C6" w:rsidRDefault="00206F3C">
      <w:pPr>
        <w:pStyle w:val="Normaltindrag"/>
      </w:pPr>
      <w:r w:rsidRPr="00BC38C6">
        <w:t>Syftet är att stärka och medverka till en demokratisering av länder i Me</w:t>
      </w:r>
      <w:r w:rsidRPr="00BC38C6">
        <w:t>l</w:t>
      </w:r>
      <w:r w:rsidRPr="00BC38C6">
        <w:t>lanö</w:t>
      </w:r>
      <w:r w:rsidRPr="00BC38C6">
        <w:t>s</w:t>
      </w:r>
      <w:r w:rsidRPr="00BC38C6">
        <w:t>tern och Nordafrika.</w:t>
      </w:r>
    </w:p>
    <w:p w:rsidR="00206F3C" w:rsidRPr="00BC38C6" w:rsidRDefault="00206F3C">
      <w:pPr>
        <w:pStyle w:val="Normaltindrag"/>
      </w:pPr>
      <w:r w:rsidRPr="00BC38C6">
        <w:t>Jag tycker att det är en mycket bra satsning som vi på alla sätt ska medve</w:t>
      </w:r>
      <w:r w:rsidRPr="00BC38C6">
        <w:t>r</w:t>
      </w:r>
      <w:r w:rsidRPr="00BC38C6">
        <w:t>ka till att stödja. Jag vill därför passa på att slå ett slag för en organisation som Sveriges riksdag är medlem i.</w:t>
      </w:r>
    </w:p>
    <w:p w:rsidR="00206F3C" w:rsidRPr="00BC38C6" w:rsidRDefault="00206F3C">
      <w:pPr>
        <w:pStyle w:val="Normaltindrag"/>
      </w:pPr>
      <w:r w:rsidRPr="00BC38C6">
        <w:t>Jag menar då den Interparlamentariska unionen (IPU). Det är en organis</w:t>
      </w:r>
      <w:r w:rsidRPr="00BC38C6">
        <w:t>a</w:t>
      </w:r>
      <w:r w:rsidRPr="00BC38C6">
        <w:t>tion som bildades 1889 med syftet att bygga parlamentarism och demokrati i vär</w:t>
      </w:r>
      <w:r w:rsidRPr="00BC38C6">
        <w:t>l</w:t>
      </w:r>
      <w:r w:rsidRPr="00BC38C6">
        <w:t>den, en organisation som idag har 162 medlemsländer och där Sverige har varit med från början och där vi genom åren kan redovisa ett mycket lo</w:t>
      </w:r>
      <w:r w:rsidRPr="00BC38C6">
        <w:t>v</w:t>
      </w:r>
      <w:r w:rsidRPr="00BC38C6">
        <w:t>värt och framgångsrikt arbete.</w:t>
      </w:r>
    </w:p>
    <w:p w:rsidR="00206F3C" w:rsidRPr="00BC38C6" w:rsidRDefault="00206F3C">
      <w:pPr>
        <w:pStyle w:val="Normaltindrag"/>
      </w:pPr>
      <w:r w:rsidRPr="00BC38C6">
        <w:t xml:space="preserve">När det gäller Mellanöstern och Nordafrika och den arabiska våren så är IPU redan från början involverad i ett antal aktiviteter. Idag är det i första hand brist på medel som gör att IPU inte har möjlighet att delta i flera. Det vore därför bra om en del av </w:t>
      </w:r>
      <w:r w:rsidRPr="00BC38C6">
        <w:t>de i budgeten för 2013 avsatta medlen för detta ä</w:t>
      </w:r>
      <w:r w:rsidRPr="00BC38C6">
        <w:t>n</w:t>
      </w:r>
      <w:r w:rsidRPr="00BC38C6">
        <w:t>damål kunde komma IPU till del. På så sätt kunde ett redan existerande arbete förstärkas. Vi behöver heller inte riskera att dubbelarbete utförs och kan garantera att pengarna gör största möjliga nytta.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8C6">
        <w:trPr>
          <w:cantSplit/>
        </w:trPr>
        <w:tc>
          <w:tcPr>
            <w:tcW w:w="3046" w:type="dxa"/>
          </w:tcPr>
          <w:p w:rsidR="00206F3C" w:rsidRPr="00BC38C6" w:rsidRDefault="00206F3C">
            <w:pPr>
              <w:pStyle w:val="UnderskriftDatum"/>
              <w:spacing w:before="240"/>
            </w:pPr>
            <w:r w:rsidRPr="00BC38C6">
              <w:lastRenderedPageBreak/>
              <w:t>Stockholm den 1 oktober 2012</w:t>
            </w:r>
          </w:p>
        </w:tc>
        <w:tc>
          <w:tcPr>
            <w:tcW w:w="3047" w:type="dxa"/>
          </w:tcPr>
          <w:p w:rsidR="00206F3C" w:rsidRPr="00BC38C6" w:rsidRDefault="00206F3C">
            <w:pPr>
              <w:pStyle w:val="Underskrifter"/>
              <w:spacing w:before="240"/>
            </w:pPr>
          </w:p>
        </w:tc>
      </w:tr>
      <w:tr w:rsidR="00000000" w:rsidRPr="00BC38C6">
        <w:trPr>
          <w:cantSplit/>
        </w:trPr>
        <w:tc>
          <w:tcPr>
            <w:tcW w:w="3046" w:type="dxa"/>
          </w:tcPr>
          <w:p w:rsidR="00206F3C" w:rsidRPr="00BC38C6" w:rsidRDefault="00206F3C">
            <w:pPr>
              <w:pStyle w:val="Underskrifter"/>
            </w:pPr>
            <w:r w:rsidRPr="00BC38C6">
              <w:t>Krister Örnfjäder (S)</w:t>
            </w:r>
          </w:p>
        </w:tc>
        <w:tc>
          <w:tcPr>
            <w:tcW w:w="3046" w:type="dxa"/>
          </w:tcPr>
          <w:p w:rsidR="00206F3C" w:rsidRPr="00BC38C6" w:rsidRDefault="00206F3C">
            <w:pPr>
              <w:pStyle w:val="Underskrifter"/>
            </w:pPr>
          </w:p>
        </w:tc>
      </w:tr>
    </w:tbl>
    <w:p w:rsidR="00206F3C" w:rsidRPr="00BC38C6" w:rsidRDefault="00206F3C">
      <w:pPr>
        <w:pStyle w:val="Normaltindrag"/>
      </w:pPr>
    </w:p>
    <w:sectPr w:rsidR="00206F3C" w:rsidRPr="00BC38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F3C" w:rsidRPr="00BC38C6" w:rsidRDefault="00206F3C">
      <w:r w:rsidRPr="00BC38C6">
        <w:separator/>
      </w:r>
    </w:p>
  </w:endnote>
  <w:endnote w:type="continuationSeparator" w:id="0">
    <w:p w:rsidR="00206F3C" w:rsidRPr="00BC38C6" w:rsidRDefault="00206F3C">
      <w:r w:rsidRPr="00BC3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3C" w:rsidRPr="00BC38C6" w:rsidRDefault="00BC38C6">
    <w:pPr>
      <w:pStyle w:val="Sidfot"/>
    </w:pPr>
    <w:r w:rsidRPr="00BC3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403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3C" w:rsidRDefault="00206F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F3C" w:rsidRDefault="00206F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3C" w:rsidRPr="00BC38C6" w:rsidRDefault="00BC38C6">
    <w:pPr>
      <w:pStyle w:val="Sidfot"/>
    </w:pPr>
    <w:r w:rsidRPr="00BC3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573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3C" w:rsidRDefault="00206F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F3C" w:rsidRDefault="00206F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3C" w:rsidRPr="00BC38C6" w:rsidRDefault="00BC38C6">
    <w:pPr>
      <w:pStyle w:val="Sidfot"/>
    </w:pPr>
    <w:r w:rsidRPr="00BC3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770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3C" w:rsidRDefault="00206F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F3C" w:rsidRDefault="00206F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F3C" w:rsidRPr="00BC38C6" w:rsidRDefault="00206F3C">
      <w:r w:rsidRPr="00BC38C6">
        <w:separator/>
      </w:r>
    </w:p>
  </w:footnote>
  <w:footnote w:type="continuationSeparator" w:id="0">
    <w:p w:rsidR="00206F3C" w:rsidRPr="00BC38C6" w:rsidRDefault="00206F3C">
      <w:r w:rsidRPr="00BC3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3C" w:rsidRPr="00BC38C6" w:rsidRDefault="00BC38C6">
    <w:pPr>
      <w:pStyle w:val="Sidhuvud"/>
    </w:pPr>
    <w:r w:rsidRPr="00BC3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375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3C" w:rsidRDefault="00206F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F3C" w:rsidRDefault="00206F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3C" w:rsidRPr="00BC38C6" w:rsidRDefault="00BC38C6">
    <w:pPr>
      <w:pStyle w:val="Sidhuvud"/>
    </w:pPr>
    <w:r w:rsidRPr="00BC3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797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3C" w:rsidRDefault="00206F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F3C" w:rsidRDefault="00206F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3C" w:rsidRPr="00BC38C6" w:rsidRDefault="00206F3C">
    <w:pPr>
      <w:pStyle w:val="FSHNormal"/>
      <w:tabs>
        <w:tab w:val="right" w:pos="5840"/>
      </w:tabs>
    </w:pPr>
    <w:r w:rsidRPr="00BC38C6">
      <w:br/>
    </w:r>
    <w:r w:rsidRPr="00BC38C6">
      <w:fldChar w:fldCharType="begin" w:fldLock="1"/>
    </w:r>
    <w:r w:rsidRPr="00BC38C6">
      <w:instrText xml:space="preserve"> DOCPROPERTY</w:instrText>
    </w:r>
    <w:r w:rsidRPr="00BC38C6">
      <w:rPr>
        <w:sz w:val="18"/>
      </w:rPr>
      <w:instrText xml:space="preserve"> "YearUser" *\charformat </w:instrText>
    </w:r>
    <w:r w:rsidRPr="00BC38C6">
      <w:fldChar w:fldCharType="separate"/>
    </w:r>
    <w:r w:rsidRPr="00BC38C6">
      <w:t>2012/13</w:t>
    </w:r>
    <w:r w:rsidRPr="00BC38C6">
      <w:fldChar w:fldCharType="end"/>
    </w:r>
    <w:r w:rsidRPr="00BC38C6">
      <w:t xml:space="preserve"> </w:t>
    </w:r>
    <w:r w:rsidRPr="00BC38C6">
      <w:tab/>
      <w:t xml:space="preserve">mnr: </w:t>
    </w:r>
    <w:r w:rsidRPr="00BC38C6">
      <w:fldChar w:fldCharType="begin" w:fldLock="1"/>
    </w:r>
    <w:r w:rsidRPr="00BC38C6">
      <w:instrText xml:space="preserve"> DOCPROPERTY</w:instrText>
    </w:r>
    <w:r w:rsidRPr="00BC38C6">
      <w:rPr>
        <w:sz w:val="18"/>
      </w:rPr>
      <w:instrText xml:space="preserve"> "Motionsnummer" *\charformat </w:instrText>
    </w:r>
    <w:r w:rsidRPr="00BC38C6">
      <w:fldChar w:fldCharType="separate"/>
    </w:r>
    <w:r w:rsidRPr="00BC38C6">
      <w:t>U244</w:t>
    </w:r>
    <w:r w:rsidRPr="00BC38C6">
      <w:fldChar w:fldCharType="end"/>
    </w:r>
    <w:r w:rsidRPr="00BC38C6">
      <w:br/>
    </w:r>
    <w:r w:rsidRPr="00BC38C6">
      <w:fldChar w:fldCharType="begin" w:fldLock="1"/>
    </w:r>
    <w:r w:rsidRPr="00BC38C6">
      <w:instrText xml:space="preserve"> DOCPROPERTY</w:instrText>
    </w:r>
    <w:r w:rsidRPr="00BC38C6">
      <w:rPr>
        <w:sz w:val="18"/>
      </w:rPr>
      <w:instrText xml:space="preserve"> "Samling" *\charformat </w:instrText>
    </w:r>
    <w:r w:rsidRPr="00BC38C6">
      <w:fldChar w:fldCharType="end"/>
    </w:r>
    <w:r w:rsidRPr="00BC38C6">
      <w:tab/>
      <w:t xml:space="preserve">pnr: </w:t>
    </w:r>
    <w:r w:rsidRPr="00BC38C6">
      <w:fldChar w:fldCharType="begin" w:fldLock="1"/>
    </w:r>
    <w:r w:rsidRPr="00BC38C6">
      <w:instrText xml:space="preserve"> DOCPROPERTY</w:instrText>
    </w:r>
    <w:r w:rsidRPr="00BC38C6">
      <w:rPr>
        <w:sz w:val="18"/>
      </w:rPr>
      <w:instrText xml:space="preserve"> "Partinummer" *\charformat </w:instrText>
    </w:r>
    <w:r w:rsidRPr="00BC38C6">
      <w:fldChar w:fldCharType="separate"/>
    </w:r>
    <w:r w:rsidRPr="00BC38C6">
      <w:t>S9179</w:t>
    </w:r>
    <w:r w:rsidRPr="00BC38C6">
      <w:fldChar w:fldCharType="end"/>
    </w:r>
  </w:p>
  <w:p w:rsidR="00206F3C" w:rsidRPr="00BC38C6" w:rsidRDefault="00206F3C">
    <w:pPr>
      <w:pStyle w:val="FSHRub1"/>
    </w:pPr>
    <w:r w:rsidRPr="00BC38C6">
      <w:t>Motion till riksdagen</w:t>
    </w:r>
    <w:r w:rsidRPr="00BC38C6">
      <w:br/>
    </w:r>
    <w:r w:rsidRPr="00BC38C6">
      <w:fldChar w:fldCharType="begin" w:fldLock="1"/>
    </w:r>
    <w:r w:rsidRPr="00BC38C6">
      <w:instrText xml:space="preserve"> DOCPROPERTY "YearUser" *\charformat </w:instrText>
    </w:r>
    <w:r w:rsidRPr="00BC38C6">
      <w:fldChar w:fldCharType="separate"/>
    </w:r>
    <w:r w:rsidRPr="00BC38C6">
      <w:t>2012/13</w:t>
    </w:r>
    <w:r w:rsidRPr="00BC38C6">
      <w:fldChar w:fldCharType="end"/>
    </w:r>
    <w:r w:rsidRPr="00BC38C6">
      <w:t>:</w:t>
    </w:r>
    <w:r w:rsidRPr="00BC38C6">
      <w:fldChar w:fldCharType="begin" w:fldLock="1"/>
    </w:r>
    <w:r w:rsidRPr="00BC38C6">
      <w:instrText xml:space="preserve"> DOCPROPERTY "Motionsnummer" *\charformat </w:instrText>
    </w:r>
    <w:r w:rsidRPr="00BC38C6">
      <w:fldChar w:fldCharType="separate"/>
    </w:r>
    <w:r w:rsidRPr="00BC38C6">
      <w:t>U244</w:t>
    </w:r>
    <w:r w:rsidRPr="00BC38C6">
      <w:fldChar w:fldCharType="end"/>
    </w:r>
  </w:p>
  <w:p w:rsidR="00206F3C" w:rsidRPr="00BC38C6" w:rsidRDefault="00206F3C">
    <w:pPr>
      <w:pStyle w:val="FSHNormalS5"/>
    </w:pPr>
    <w:r w:rsidRPr="00BC38C6">
      <w:fldChar w:fldCharType="begin" w:fldLock="1"/>
    </w:r>
    <w:r w:rsidRPr="00BC38C6">
      <w:instrText xml:space="preserve"> DOCPROPERTY "MotionarText" *\charformat </w:instrText>
    </w:r>
    <w:r w:rsidRPr="00BC38C6">
      <w:fldChar w:fldCharType="separate"/>
    </w:r>
    <w:r w:rsidRPr="00BC38C6">
      <w:t>av Krister Örnfjäder (S)</w:t>
    </w:r>
    <w:r w:rsidRPr="00BC38C6">
      <w:fldChar w:fldCharType="end"/>
    </w:r>
    <w:r w:rsidRPr="00BC38C6">
      <w:br/>
    </w:r>
    <w:r w:rsidRPr="00BC38C6">
      <w:fldChar w:fldCharType="begin" w:fldLock="1"/>
    </w:r>
    <w:r w:rsidRPr="00BC38C6">
      <w:instrText xml:space="preserve"> DOCPROPERTY "SvarFrasKort" *\charformat </w:instrText>
    </w:r>
    <w:r w:rsidRPr="00BC38C6">
      <w:fldChar w:fldCharType="end"/>
    </w:r>
  </w:p>
  <w:p w:rsidR="00206F3C" w:rsidRPr="00BC38C6" w:rsidRDefault="00206F3C">
    <w:pPr>
      <w:pStyle w:val="FSHTitel"/>
    </w:pPr>
    <w:r w:rsidRPr="00BC38C6">
      <w:fldChar w:fldCharType="begin" w:fldLock="1"/>
    </w:r>
    <w:r w:rsidRPr="00BC38C6">
      <w:instrText xml:space="preserve"> DOCPROPERTY</w:instrText>
    </w:r>
    <w:r w:rsidRPr="00BC38C6">
      <w:rPr>
        <w:sz w:val="18"/>
      </w:rPr>
      <w:instrText xml:space="preserve"> "RubrikSvar" *\charformat </w:instrText>
    </w:r>
    <w:r w:rsidRPr="00BC38C6">
      <w:fldChar w:fldCharType="separate"/>
    </w:r>
    <w:r w:rsidRPr="00BC38C6">
      <w:t>Svenskt bistånd genom IPU</w:t>
    </w:r>
    <w:r w:rsidRPr="00BC38C6">
      <w:fldChar w:fldCharType="end"/>
    </w:r>
  </w:p>
  <w:p w:rsidR="00206F3C" w:rsidRPr="00BC38C6" w:rsidRDefault="00206F3C">
    <w:pPr>
      <w:pStyle w:val="Normal00"/>
    </w:pPr>
  </w:p>
  <w:p w:rsidR="00206F3C" w:rsidRPr="00BC38C6" w:rsidRDefault="00206F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9073462">
    <w:abstractNumId w:val="13"/>
  </w:num>
  <w:num w:numId="2" w16cid:durableId="1418212760">
    <w:abstractNumId w:val="11"/>
  </w:num>
  <w:num w:numId="3" w16cid:durableId="1128813204">
    <w:abstractNumId w:val="14"/>
  </w:num>
  <w:num w:numId="4" w16cid:durableId="1168137446">
    <w:abstractNumId w:val="8"/>
  </w:num>
  <w:num w:numId="5" w16cid:durableId="703600304">
    <w:abstractNumId w:val="3"/>
  </w:num>
  <w:num w:numId="6" w16cid:durableId="192496242">
    <w:abstractNumId w:val="2"/>
  </w:num>
  <w:num w:numId="7" w16cid:durableId="1621952724">
    <w:abstractNumId w:val="1"/>
  </w:num>
  <w:num w:numId="8" w16cid:durableId="1864323150">
    <w:abstractNumId w:val="0"/>
  </w:num>
  <w:num w:numId="9" w16cid:durableId="265843637">
    <w:abstractNumId w:val="9"/>
  </w:num>
  <w:num w:numId="10" w16cid:durableId="930158598">
    <w:abstractNumId w:val="7"/>
  </w:num>
  <w:num w:numId="11" w16cid:durableId="1198350877">
    <w:abstractNumId w:val="6"/>
  </w:num>
  <w:num w:numId="12" w16cid:durableId="865212248">
    <w:abstractNumId w:val="5"/>
  </w:num>
  <w:num w:numId="13" w16cid:durableId="797532644">
    <w:abstractNumId w:val="4"/>
  </w:num>
  <w:num w:numId="14" w16cid:durableId="679241658">
    <w:abstractNumId w:val="16"/>
  </w:num>
  <w:num w:numId="15" w16cid:durableId="161091123">
    <w:abstractNumId w:val="12"/>
  </w:num>
  <w:num w:numId="16" w16cid:durableId="1864392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6E1EA3"/>
    <w:rsid w:val="00206F3C"/>
    <w:rsid w:val="006E1EA3"/>
    <w:rsid w:val="00BC38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EF69B6-77C9-4A47-9112-E94AC326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1345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S9179</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S9179</dc:title>
  <dc:subject>S9179</dc:subject>
  <dc:creator>Riksdagen</dc:creator>
  <cp:keywords>Riksdagen</cp:keywords>
  <dc:description>Större EAN, fria namnval (prtimotion etc), a4-funktionen, nya v-loggan, grönmarkering, basdialogen mm</dc:description>
  <cp:lastModifiedBy>Lars Brink</cp:lastModifiedBy>
  <cp:revision>2</cp:revision>
  <cp:lastPrinted>2012-12-03T13:28:00Z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Svenskt bistånd genom IPU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bistånd genom IPU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20122013000000000083000091790069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20122013000000000083000091790069</vt:lpwstr>
  </property>
  <property fmtid="{D5CDD505-2E9C-101B-9397-08002B2CF9AE}" pid="50" name="nummer">
    <vt:lpwstr>244</vt:lpwstr>
  </property>
  <property fmtid="{D5CDD505-2E9C-101B-9397-08002B2CF9AE}" pid="51" name="utskottsbeteckning">
    <vt:lpwstr>U</vt:lpwstr>
  </property>
  <property fmtid="{D5CDD505-2E9C-101B-9397-08002B2CF9AE}" pid="52" name="GlobalUID">
    <vt:lpwstr>{CF01628C-9613-4C43-B8C5-6DF6F4803E03}</vt:lpwstr>
  </property>
  <property fmtid="{D5CDD505-2E9C-101B-9397-08002B2CF9AE}" pid="53" name="Överföringar">
    <vt:i4>0</vt:i4>
  </property>
  <property fmtid="{D5CDD505-2E9C-101B-9397-08002B2CF9AE}" pid="54" name="Checksum">
    <vt:lpwstr>*1017597727264*</vt:lpwstr>
  </property>
  <property fmtid="{D5CDD505-2E9C-101B-9397-08002B2CF9AE}" pid="55" name="skuggnummer">
    <vt:lpwstr>1069</vt:lpwstr>
  </property>
  <property fmtid="{D5CDD505-2E9C-101B-9397-08002B2CF9AE}" pid="56" name="urixVersion">
    <vt:lpwstr>4.6.0.0</vt:lpwstr>
  </property>
  <property fmtid="{D5CDD505-2E9C-101B-9397-08002B2CF9AE}" pid="57" name="urixOrigin">
    <vt:lpwstr>121203 14:28:55.211</vt:lpwstr>
  </property>
  <property fmtid="{D5CDD505-2E9C-101B-9397-08002B2CF9AE}" pid="58" name="urixGuid">
    <vt:lpwstr>{A95951FC-9376-4CE1-8C40-EC93EC6D15A8}</vt:lpwstr>
  </property>
</Properties>
</file>