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9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17 oktober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Prövning av förslag till statsminister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Prövning av förslag till statsminister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måndagen den 26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allmänpolitisk 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19 oktober kl. 09.00 med fortsättning torsdagen den 20 oktober kl. 12.00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17 oktober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2022-10-17</SAFIR_Sammantradesdatum_Doc>
    <SAFIR_SammantradeID xmlns="C07A1A6C-0B19-41D9-BDF8-F523BA3921EB">0324f190-3091-4129-9a3d-75c753de39a4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4FA11-EB61-4B3B-9763-863FE122DEE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17 oktober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