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7FFA" w:rsidRPr="009A4245" w:rsidRDefault="00BB7FFA" w:rsidP="00BB7FFA">
      <w:pPr>
        <w:pStyle w:val="Hemstlrubrik"/>
      </w:pPr>
      <w:r w:rsidRPr="009A4245">
        <w:t>Förslag till riksdagsbeslut</w:t>
      </w:r>
    </w:p>
    <w:p w:rsidR="00BD0852" w:rsidRPr="009A4245" w:rsidRDefault="00BD0852">
      <w:pPr>
        <w:pStyle w:val="Hemstlatt"/>
        <w:ind w:left="0"/>
      </w:pPr>
      <w:r w:rsidRPr="009A4245">
        <w:t xml:space="preserve">Riksdagen tillkännager för regeringen som sin mening vad som i motionen anförs om korruptionsbekämpning inom biståndet. </w:t>
      </w:r>
    </w:p>
    <w:p w:rsidR="00BB7FFA" w:rsidRPr="009A4245" w:rsidRDefault="00BB7FFA" w:rsidP="00BB7FFA">
      <w:pPr>
        <w:pStyle w:val="Rubrik1"/>
      </w:pPr>
      <w:r w:rsidRPr="009A4245">
        <w:t>Motivering</w:t>
      </w:r>
    </w:p>
    <w:p w:rsidR="00BB7FFA" w:rsidRPr="009A4245" w:rsidRDefault="00BB7FFA" w:rsidP="00BB7FFA">
      <w:pPr>
        <w:autoSpaceDE w:val="0"/>
        <w:autoSpaceDN w:val="0"/>
        <w:adjustRightInd w:val="0"/>
        <w:rPr>
          <w:szCs w:val="24"/>
        </w:rPr>
      </w:pPr>
      <w:r w:rsidRPr="009A4245">
        <w:rPr>
          <w:szCs w:val="24"/>
        </w:rPr>
        <w:t>Att bekämpa korruption är en central del inom svensk utrikes- och bistånd</w:t>
      </w:r>
      <w:r w:rsidRPr="009A4245">
        <w:rPr>
          <w:szCs w:val="24"/>
        </w:rPr>
        <w:t>s</w:t>
      </w:r>
      <w:r w:rsidRPr="009A4245">
        <w:rPr>
          <w:szCs w:val="24"/>
        </w:rPr>
        <w:t>politik. Att korruption förekommer i samband med bistånd leder till att sven</w:t>
      </w:r>
      <w:r w:rsidRPr="009A4245">
        <w:rPr>
          <w:szCs w:val="24"/>
        </w:rPr>
        <w:t>s</w:t>
      </w:r>
      <w:r w:rsidRPr="009A4245">
        <w:rPr>
          <w:szCs w:val="24"/>
        </w:rPr>
        <w:t xml:space="preserve">ka skattepengar kanaliseras till </w:t>
      </w:r>
      <w:r w:rsidR="00CF5D8D" w:rsidRPr="009A4245">
        <w:rPr>
          <w:szCs w:val="24"/>
        </w:rPr>
        <w:t xml:space="preserve">fel mottagare </w:t>
      </w:r>
      <w:r w:rsidRPr="009A4245">
        <w:rPr>
          <w:szCs w:val="24"/>
        </w:rPr>
        <w:t xml:space="preserve">samtidigt som det undergräver biståndets effektivitet och förtroende. </w:t>
      </w:r>
    </w:p>
    <w:p w:rsidR="00D31F8C" w:rsidRPr="009A4245" w:rsidRDefault="00BB7FFA" w:rsidP="00E44F67">
      <w:pPr>
        <w:pStyle w:val="Normaltindrag"/>
      </w:pPr>
      <w:r w:rsidRPr="009A4245">
        <w:t xml:space="preserve">Därför behövs </w:t>
      </w:r>
      <w:r w:rsidR="00CF5D8D" w:rsidRPr="009A4245">
        <w:t xml:space="preserve">det ett </w:t>
      </w:r>
      <w:r w:rsidRPr="009A4245">
        <w:t>riktat bistånd till många utvecklingsländer för att förhindra korruption. Exempelvis behövs stöd för att bygga upp öppna och demokratiska budgetprocesser, så att människor kan se vad landets resurser går till. Krav på transparens och konsultationer med parlament i mottagarla</w:t>
      </w:r>
      <w:r w:rsidRPr="009A4245">
        <w:t>n</w:t>
      </w:r>
      <w:r w:rsidRPr="009A4245">
        <w:t>det är åtgärder som ökar kvalitén på biståndet. Givare har också ett ansvar att tillämpa öppenhet i långivningsprocesser så att parlament och organisationer i mottagarländerna k</w:t>
      </w:r>
      <w:r w:rsidR="00CF5D8D" w:rsidRPr="009A4245">
        <w:t xml:space="preserve">an se vad resurserna går till, vilket inte sker </w:t>
      </w:r>
      <w:r w:rsidRPr="009A4245">
        <w:t xml:space="preserve">i tillräcklig utsträckning idag. </w:t>
      </w:r>
    </w:p>
    <w:p w:rsidR="00C27425" w:rsidRPr="009A4245" w:rsidRDefault="00D31F8C" w:rsidP="00E44F67">
      <w:pPr>
        <w:pStyle w:val="Normaltindrag"/>
      </w:pPr>
      <w:r w:rsidRPr="009A4245">
        <w:t xml:space="preserve">För att upprätthålla biståndsviljan i Sverige är det därför </w:t>
      </w:r>
      <w:r w:rsidR="00C27425" w:rsidRPr="009A4245">
        <w:t xml:space="preserve">viktigt att man som biståndsgivare kan ställa krav </w:t>
      </w:r>
      <w:r w:rsidR="00CF5D8D" w:rsidRPr="009A4245">
        <w:t xml:space="preserve">på </w:t>
      </w:r>
      <w:r w:rsidRPr="009A4245">
        <w:t xml:space="preserve">mottagaren i form av </w:t>
      </w:r>
      <w:r w:rsidR="00CF5D8D" w:rsidRPr="009A4245">
        <w:t>transparens och revision. D</w:t>
      </w:r>
      <w:r w:rsidR="00C27425" w:rsidRPr="009A4245">
        <w:t xml:space="preserve">ärför </w:t>
      </w:r>
      <w:r w:rsidR="00CF5D8D" w:rsidRPr="009A4245">
        <w:t xml:space="preserve">bör man även se över användande av biståndsmedel som </w:t>
      </w:r>
      <w:r w:rsidR="00C27425" w:rsidRPr="009A4245">
        <w:t>bu</w:t>
      </w:r>
      <w:r w:rsidR="00CF5D8D" w:rsidRPr="009A4245">
        <w:t xml:space="preserve">dgetstöd, </w:t>
      </w:r>
      <w:r w:rsidR="00C27425" w:rsidRPr="009A4245">
        <w:t xml:space="preserve">då det är mottagaren själv som förfogar över dessa medel, vilket ofta leder till ändamålsglidning.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A4245">
        <w:trPr>
          <w:cantSplit/>
        </w:trPr>
        <w:tc>
          <w:tcPr>
            <w:tcW w:w="3046" w:type="dxa"/>
          </w:tcPr>
          <w:p w:rsidR="00BD0852" w:rsidRPr="009A4245" w:rsidRDefault="00BD0852">
            <w:pPr>
              <w:pStyle w:val="UnderskriftDatum"/>
              <w:spacing w:before="240"/>
            </w:pPr>
            <w:r w:rsidRPr="009A4245">
              <w:t>Stockholm den 24 oktober 200</w:t>
            </w:r>
          </w:p>
        </w:tc>
        <w:tc>
          <w:tcPr>
            <w:tcW w:w="3047" w:type="dxa"/>
          </w:tcPr>
          <w:p w:rsidR="00BD0852" w:rsidRPr="009A4245" w:rsidRDefault="00BD0852">
            <w:pPr>
              <w:pStyle w:val="Underskrifter"/>
              <w:spacing w:before="240"/>
            </w:pPr>
          </w:p>
        </w:tc>
      </w:tr>
      <w:tr w:rsidR="00000000" w:rsidRPr="009A4245">
        <w:trPr>
          <w:cantSplit/>
        </w:trPr>
        <w:tc>
          <w:tcPr>
            <w:tcW w:w="3046" w:type="dxa"/>
          </w:tcPr>
          <w:p w:rsidR="00BD0852" w:rsidRPr="009A4245" w:rsidRDefault="00BD0852">
            <w:pPr>
              <w:pStyle w:val="Underskrifter"/>
            </w:pPr>
            <w:r w:rsidRPr="009A4245">
              <w:t>Rosita Runegrund (kd)</w:t>
            </w:r>
          </w:p>
        </w:tc>
        <w:tc>
          <w:tcPr>
            <w:tcW w:w="3046" w:type="dxa"/>
          </w:tcPr>
          <w:p w:rsidR="00BD0852" w:rsidRPr="009A4245" w:rsidRDefault="00BD0852">
            <w:pPr>
              <w:pStyle w:val="Underskrifter"/>
            </w:pPr>
          </w:p>
        </w:tc>
      </w:tr>
    </w:tbl>
    <w:p w:rsidR="00BB7FFA" w:rsidRPr="009A4245" w:rsidRDefault="00BB7FFA" w:rsidP="00E44F67">
      <w:pPr>
        <w:pStyle w:val="Normaltindrag"/>
      </w:pPr>
    </w:p>
    <w:sectPr w:rsidR="00BB7FFA" w:rsidRPr="009A4245" w:rsidSect="00E44F6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0852" w:rsidRPr="009A4245" w:rsidRDefault="00BD0852">
      <w:r w:rsidRPr="009A4245">
        <w:separator/>
      </w:r>
    </w:p>
  </w:endnote>
  <w:endnote w:type="continuationSeparator" w:id="0">
    <w:p w:rsidR="00BD0852" w:rsidRPr="009A4245" w:rsidRDefault="00BD0852">
      <w:r w:rsidRPr="009A424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2CA" w:rsidRPr="009A4245" w:rsidRDefault="009A4245" w:rsidP="00E44F67">
    <w:pPr>
      <w:pStyle w:val="Sidfot"/>
    </w:pPr>
    <w:r w:rsidRPr="009A424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257557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F67" w:rsidRDefault="00BD0852">
                          <w:pPr>
                            <w:pStyle w:val="NormalS5sidnrV"/>
                          </w:pPr>
                          <w:r>
                            <w:fldChar w:fldCharType="begin"/>
                          </w:r>
                          <w:r w:rsidR="00E44F67">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44F67" w:rsidRDefault="00BD0852">
                    <w:pPr>
                      <w:pStyle w:val="NormalS5sidnrV"/>
                    </w:pPr>
                    <w:r>
                      <w:fldChar w:fldCharType="begin"/>
                    </w:r>
                    <w:r w:rsidR="00E44F67">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2CA" w:rsidRPr="009A4245" w:rsidRDefault="009A4245" w:rsidP="00E44F67">
    <w:pPr>
      <w:pStyle w:val="Sidfot"/>
    </w:pPr>
    <w:r w:rsidRPr="009A424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95585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F67" w:rsidRDefault="00BD0852">
                          <w:pPr>
                            <w:pStyle w:val="NormalS5sidnrH"/>
                            <w:ind w:right="0"/>
                          </w:pPr>
                          <w:r>
                            <w:fldChar w:fldCharType="begin"/>
                          </w:r>
                          <w:r w:rsidR="00E44F67">
                            <w:instrText xml:space="preserve"> PAGE *\charformat</w:instrText>
                          </w:r>
                          <w:r>
                            <w:fldChar w:fldCharType="separate"/>
                          </w:r>
                          <w:r w:rsidR="00E44F67">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44F67" w:rsidRDefault="00BD0852">
                    <w:pPr>
                      <w:pStyle w:val="NormalS5sidnrH"/>
                      <w:ind w:right="0"/>
                    </w:pPr>
                    <w:r>
                      <w:fldChar w:fldCharType="begin"/>
                    </w:r>
                    <w:r w:rsidR="00E44F67">
                      <w:instrText xml:space="preserve"> PAGE *\charformat</w:instrText>
                    </w:r>
                    <w:r>
                      <w:fldChar w:fldCharType="separate"/>
                    </w:r>
                    <w:r w:rsidR="00E44F67">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2CA" w:rsidRPr="009A4245" w:rsidRDefault="009A4245" w:rsidP="00E44F67">
    <w:pPr>
      <w:pStyle w:val="Sidfot"/>
    </w:pPr>
    <w:r w:rsidRPr="009A424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93203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F67" w:rsidRDefault="00BD0852">
                          <w:pPr>
                            <w:pStyle w:val="NormalS5sidnrH"/>
                            <w:ind w:right="0"/>
                          </w:pPr>
                          <w:r>
                            <w:fldChar w:fldCharType="begin"/>
                          </w:r>
                          <w:r w:rsidR="00E44F67">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44F67" w:rsidRDefault="00BD0852">
                    <w:pPr>
                      <w:pStyle w:val="NormalS5sidnrH"/>
                      <w:ind w:right="0"/>
                    </w:pPr>
                    <w:r>
                      <w:fldChar w:fldCharType="begin"/>
                    </w:r>
                    <w:r w:rsidR="00E44F67">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0852" w:rsidRPr="009A4245" w:rsidRDefault="00BD0852">
      <w:r w:rsidRPr="009A4245">
        <w:separator/>
      </w:r>
    </w:p>
  </w:footnote>
  <w:footnote w:type="continuationSeparator" w:id="0">
    <w:p w:rsidR="00BD0852" w:rsidRPr="009A4245" w:rsidRDefault="00BD0852">
      <w:r w:rsidRPr="009A424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2CA" w:rsidRPr="009A4245" w:rsidRDefault="009A4245" w:rsidP="00E44F67">
    <w:pPr>
      <w:pStyle w:val="Sidhuvud"/>
    </w:pPr>
    <w:r w:rsidRPr="009A424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22571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F67" w:rsidRDefault="00BD0852">
                          <w:pPr>
                            <w:pStyle w:val="KantRubrikS5V"/>
                          </w:pPr>
                          <w:r>
                            <w:fldChar w:fldCharType="begin"/>
                          </w:r>
                          <w:r w:rsidR="00E44F67">
                            <w:instrText xml:space="preserve"> DOCPROPERTY "YearUser" *\charformat </w:instrText>
                          </w:r>
                          <w:r>
                            <w:fldChar w:fldCharType="separate"/>
                          </w:r>
                          <w:r w:rsidR="00C01A14">
                            <w:t>2006/07</w:t>
                          </w:r>
                          <w:r>
                            <w:fldChar w:fldCharType="end"/>
                          </w:r>
                          <w:r w:rsidR="00E44F67">
                            <w:t>:</w:t>
                          </w:r>
                          <w:r>
                            <w:fldChar w:fldCharType="begin"/>
                          </w:r>
                          <w:r w:rsidR="00E44F67">
                            <w:instrText xml:space="preserve"> DOCPROPERTY "Motionsnummer" *\charformat </w:instrText>
                          </w:r>
                          <w:r>
                            <w:fldChar w:fldCharType="separate"/>
                          </w:r>
                          <w:r w:rsidR="00C01A14">
                            <w:t>U277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44F67" w:rsidRDefault="00BD0852">
                    <w:pPr>
                      <w:pStyle w:val="KantRubrikS5V"/>
                    </w:pPr>
                    <w:r>
                      <w:fldChar w:fldCharType="begin"/>
                    </w:r>
                    <w:r w:rsidR="00E44F67">
                      <w:instrText xml:space="preserve"> DOCPROPERTY "YearUser" *\charformat </w:instrText>
                    </w:r>
                    <w:r>
                      <w:fldChar w:fldCharType="separate"/>
                    </w:r>
                    <w:r w:rsidR="00C01A14">
                      <w:t>2006/07</w:t>
                    </w:r>
                    <w:r>
                      <w:fldChar w:fldCharType="end"/>
                    </w:r>
                    <w:r w:rsidR="00E44F67">
                      <w:t>:</w:t>
                    </w:r>
                    <w:r>
                      <w:fldChar w:fldCharType="begin"/>
                    </w:r>
                    <w:r w:rsidR="00E44F67">
                      <w:instrText xml:space="preserve"> DOCPROPERTY "Motionsnummer" *\charformat </w:instrText>
                    </w:r>
                    <w:r>
                      <w:fldChar w:fldCharType="separate"/>
                    </w:r>
                    <w:r w:rsidR="00C01A14">
                      <w:t>U277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2CA" w:rsidRPr="009A4245" w:rsidRDefault="009A4245" w:rsidP="00E44F67">
    <w:pPr>
      <w:pStyle w:val="Sidhuvud"/>
    </w:pPr>
    <w:r w:rsidRPr="009A424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763342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F67" w:rsidRDefault="00BD0852">
                          <w:pPr>
                            <w:pStyle w:val="KantRubrikS5H"/>
                            <w:ind w:right="0"/>
                          </w:pPr>
                          <w:r>
                            <w:fldChar w:fldCharType="begin"/>
                          </w:r>
                          <w:r w:rsidR="00E44F67">
                            <w:instrText xml:space="preserve"> DOCPROPERTY "YearUser" *\charformat </w:instrText>
                          </w:r>
                          <w:r>
                            <w:fldChar w:fldCharType="separate"/>
                          </w:r>
                          <w:r w:rsidR="00C01A14">
                            <w:t>2006/07</w:t>
                          </w:r>
                          <w:r>
                            <w:fldChar w:fldCharType="end"/>
                          </w:r>
                          <w:r w:rsidR="00E44F67">
                            <w:t>:</w:t>
                          </w:r>
                          <w:r>
                            <w:fldChar w:fldCharType="begin"/>
                          </w:r>
                          <w:r w:rsidR="00E44F67">
                            <w:instrText xml:space="preserve"> DOCPROPERTY "Motionsnummer" *\charformat </w:instrText>
                          </w:r>
                          <w:r>
                            <w:fldChar w:fldCharType="separate"/>
                          </w:r>
                          <w:r w:rsidR="00C01A14">
                            <w:t>U277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44F67" w:rsidRDefault="00BD0852">
                    <w:pPr>
                      <w:pStyle w:val="KantRubrikS5H"/>
                      <w:ind w:right="0"/>
                    </w:pPr>
                    <w:r>
                      <w:fldChar w:fldCharType="begin"/>
                    </w:r>
                    <w:r w:rsidR="00E44F67">
                      <w:instrText xml:space="preserve"> DOCPROPERTY "YearUser" *\charformat </w:instrText>
                    </w:r>
                    <w:r>
                      <w:fldChar w:fldCharType="separate"/>
                    </w:r>
                    <w:r w:rsidR="00C01A14">
                      <w:t>2006/07</w:t>
                    </w:r>
                    <w:r>
                      <w:fldChar w:fldCharType="end"/>
                    </w:r>
                    <w:r w:rsidR="00E44F67">
                      <w:t>:</w:t>
                    </w:r>
                    <w:r>
                      <w:fldChar w:fldCharType="begin"/>
                    </w:r>
                    <w:r w:rsidR="00E44F67">
                      <w:instrText xml:space="preserve"> DOCPROPERTY "Motionsnummer" *\charformat </w:instrText>
                    </w:r>
                    <w:r>
                      <w:fldChar w:fldCharType="separate"/>
                    </w:r>
                    <w:r w:rsidR="00C01A14">
                      <w:t>U277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0852" w:rsidRPr="009A4245" w:rsidRDefault="00BD0852">
    <w:pPr>
      <w:pStyle w:val="FSHNormal"/>
      <w:tabs>
        <w:tab w:val="right" w:pos="5840"/>
      </w:tabs>
    </w:pPr>
    <w:r w:rsidRPr="009A4245">
      <w:br/>
    </w:r>
    <w:r w:rsidRPr="009A4245">
      <w:fldChar w:fldCharType="begin" w:fldLock="1"/>
    </w:r>
    <w:r w:rsidRPr="009A4245">
      <w:instrText xml:space="preserve"> DOCPROPERTY</w:instrText>
    </w:r>
    <w:r w:rsidRPr="009A4245">
      <w:rPr>
        <w:sz w:val="18"/>
      </w:rPr>
      <w:instrText xml:space="preserve"> "YearUser" *\charformat </w:instrText>
    </w:r>
    <w:r w:rsidRPr="009A4245">
      <w:fldChar w:fldCharType="separate"/>
    </w:r>
    <w:r w:rsidRPr="009A4245">
      <w:t>2006/07</w:t>
    </w:r>
    <w:r w:rsidRPr="009A4245">
      <w:fldChar w:fldCharType="end"/>
    </w:r>
    <w:r w:rsidRPr="009A4245">
      <w:t xml:space="preserve"> </w:t>
    </w:r>
    <w:r w:rsidRPr="009A4245">
      <w:tab/>
      <w:t xml:space="preserve">mnr: </w:t>
    </w:r>
    <w:r w:rsidRPr="009A4245">
      <w:fldChar w:fldCharType="begin" w:fldLock="1"/>
    </w:r>
    <w:r w:rsidRPr="009A4245">
      <w:instrText xml:space="preserve"> DOCPROPERTY</w:instrText>
    </w:r>
    <w:r w:rsidRPr="009A4245">
      <w:rPr>
        <w:sz w:val="18"/>
      </w:rPr>
      <w:instrText xml:space="preserve"> "Motionsnummer" *\charformat </w:instrText>
    </w:r>
    <w:r w:rsidRPr="009A4245">
      <w:fldChar w:fldCharType="separate"/>
    </w:r>
    <w:r w:rsidRPr="009A4245">
      <w:t>U277</w:t>
    </w:r>
    <w:r w:rsidRPr="009A4245">
      <w:fldChar w:fldCharType="end"/>
    </w:r>
    <w:r w:rsidRPr="009A4245">
      <w:br/>
    </w:r>
    <w:r w:rsidRPr="009A4245">
      <w:fldChar w:fldCharType="begin" w:fldLock="1"/>
    </w:r>
    <w:r w:rsidRPr="009A4245">
      <w:instrText xml:space="preserve"> DOCPROPERTY</w:instrText>
    </w:r>
    <w:r w:rsidRPr="009A4245">
      <w:rPr>
        <w:sz w:val="18"/>
      </w:rPr>
      <w:instrText xml:space="preserve"> "Samling" *\charformat </w:instrText>
    </w:r>
    <w:r w:rsidRPr="009A4245">
      <w:fldChar w:fldCharType="end"/>
    </w:r>
    <w:r w:rsidRPr="009A4245">
      <w:tab/>
      <w:t xml:space="preserve">pnr: </w:t>
    </w:r>
    <w:r w:rsidRPr="009A4245">
      <w:fldChar w:fldCharType="begin" w:fldLock="1"/>
    </w:r>
    <w:r w:rsidRPr="009A4245">
      <w:instrText xml:space="preserve"> DOCPROPERTY</w:instrText>
    </w:r>
    <w:r w:rsidRPr="009A4245">
      <w:rPr>
        <w:sz w:val="18"/>
      </w:rPr>
      <w:instrText xml:space="preserve"> "Partinummer" *\charformat </w:instrText>
    </w:r>
    <w:r w:rsidRPr="009A4245">
      <w:fldChar w:fldCharType="separate"/>
    </w:r>
    <w:r w:rsidRPr="009A4245">
      <w:t>kd661</w:t>
    </w:r>
    <w:r w:rsidRPr="009A4245">
      <w:fldChar w:fldCharType="end"/>
    </w:r>
  </w:p>
  <w:p w:rsidR="00BD0852" w:rsidRPr="009A4245" w:rsidRDefault="00BD0852">
    <w:pPr>
      <w:pStyle w:val="FSHRub1"/>
    </w:pPr>
    <w:r w:rsidRPr="009A4245">
      <w:t>Motion till riksdagen</w:t>
    </w:r>
    <w:r w:rsidRPr="009A4245">
      <w:br/>
    </w:r>
    <w:r w:rsidRPr="009A4245">
      <w:fldChar w:fldCharType="begin" w:fldLock="1"/>
    </w:r>
    <w:r w:rsidRPr="009A4245">
      <w:instrText xml:space="preserve"> DOCPROPERTY "YearUser" *\charformat </w:instrText>
    </w:r>
    <w:r w:rsidRPr="009A4245">
      <w:fldChar w:fldCharType="separate"/>
    </w:r>
    <w:r w:rsidRPr="009A4245">
      <w:t>2006/07</w:t>
    </w:r>
    <w:r w:rsidRPr="009A4245">
      <w:fldChar w:fldCharType="end"/>
    </w:r>
    <w:r w:rsidRPr="009A4245">
      <w:t>:</w:t>
    </w:r>
    <w:r w:rsidRPr="009A4245">
      <w:fldChar w:fldCharType="begin" w:fldLock="1"/>
    </w:r>
    <w:r w:rsidRPr="009A4245">
      <w:instrText xml:space="preserve"> DOCPROPERTY "Motionsnummer" *\charformat </w:instrText>
    </w:r>
    <w:r w:rsidRPr="009A4245">
      <w:fldChar w:fldCharType="separate"/>
    </w:r>
    <w:r w:rsidRPr="009A4245">
      <w:t>U277</w:t>
    </w:r>
    <w:r w:rsidRPr="009A4245">
      <w:fldChar w:fldCharType="end"/>
    </w:r>
  </w:p>
  <w:p w:rsidR="00BD0852" w:rsidRPr="009A4245" w:rsidRDefault="00BD0852">
    <w:pPr>
      <w:pStyle w:val="FSHNormalS5"/>
    </w:pPr>
    <w:r w:rsidRPr="009A4245">
      <w:fldChar w:fldCharType="begin" w:fldLock="1"/>
    </w:r>
    <w:r w:rsidRPr="009A4245">
      <w:instrText xml:space="preserve"> DOCPROPERTY "MotionarText" *\charformat </w:instrText>
    </w:r>
    <w:r w:rsidRPr="009A4245">
      <w:fldChar w:fldCharType="separate"/>
    </w:r>
    <w:r w:rsidRPr="009A4245">
      <w:t>av Rosita Runegrund (kd)</w:t>
    </w:r>
    <w:r w:rsidRPr="009A4245">
      <w:fldChar w:fldCharType="end"/>
    </w:r>
    <w:r w:rsidRPr="009A4245">
      <w:br/>
    </w:r>
    <w:r w:rsidRPr="009A4245">
      <w:fldChar w:fldCharType="begin" w:fldLock="1"/>
    </w:r>
    <w:r w:rsidRPr="009A4245">
      <w:instrText xml:space="preserve"> DOCPROPERTY "SvarFrasKort" *\charformat </w:instrText>
    </w:r>
    <w:r w:rsidRPr="009A4245">
      <w:fldChar w:fldCharType="end"/>
    </w:r>
  </w:p>
  <w:p w:rsidR="00BD0852" w:rsidRPr="009A4245" w:rsidRDefault="00BD0852">
    <w:pPr>
      <w:pStyle w:val="FSHTitel"/>
    </w:pPr>
    <w:r w:rsidRPr="009A4245">
      <w:fldChar w:fldCharType="begin" w:fldLock="1"/>
    </w:r>
    <w:r w:rsidRPr="009A4245">
      <w:instrText xml:space="preserve"> DOCPROPERTY</w:instrText>
    </w:r>
    <w:r w:rsidRPr="009A4245">
      <w:rPr>
        <w:sz w:val="18"/>
      </w:rPr>
      <w:instrText xml:space="preserve"> "RubrikSvar" *\charformat </w:instrText>
    </w:r>
    <w:r w:rsidRPr="009A4245">
      <w:fldChar w:fldCharType="separate"/>
    </w:r>
    <w:r w:rsidRPr="009A4245">
      <w:t>Korruptionsbekämpning inom bistånd</w:t>
    </w:r>
    <w:r w:rsidRPr="009A4245">
      <w:fldChar w:fldCharType="end"/>
    </w:r>
  </w:p>
  <w:p w:rsidR="00BD0852" w:rsidRPr="009A4245" w:rsidRDefault="00BD0852">
    <w:pPr>
      <w:pStyle w:val="Normal00"/>
    </w:pPr>
  </w:p>
  <w:p w:rsidR="00E44F67" w:rsidRPr="009A4245" w:rsidRDefault="00E44F6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59217709">
    <w:abstractNumId w:val="13"/>
  </w:num>
  <w:num w:numId="2" w16cid:durableId="1765301403">
    <w:abstractNumId w:val="10"/>
  </w:num>
  <w:num w:numId="3" w16cid:durableId="2003115645">
    <w:abstractNumId w:val="11"/>
  </w:num>
  <w:num w:numId="4" w16cid:durableId="1800302819">
    <w:abstractNumId w:val="12"/>
  </w:num>
  <w:num w:numId="5" w16cid:durableId="348220453">
    <w:abstractNumId w:val="8"/>
  </w:num>
  <w:num w:numId="6" w16cid:durableId="59905244">
    <w:abstractNumId w:val="3"/>
  </w:num>
  <w:num w:numId="7" w16cid:durableId="2057923542">
    <w:abstractNumId w:val="2"/>
  </w:num>
  <w:num w:numId="8" w16cid:durableId="1222598236">
    <w:abstractNumId w:val="1"/>
  </w:num>
  <w:num w:numId="9" w16cid:durableId="836850910">
    <w:abstractNumId w:val="0"/>
  </w:num>
  <w:num w:numId="10" w16cid:durableId="13659174">
    <w:abstractNumId w:val="9"/>
  </w:num>
  <w:num w:numId="11" w16cid:durableId="924649768">
    <w:abstractNumId w:val="7"/>
  </w:num>
  <w:num w:numId="12" w16cid:durableId="1651784791">
    <w:abstractNumId w:val="6"/>
  </w:num>
  <w:num w:numId="13" w16cid:durableId="292905146">
    <w:abstractNumId w:val="5"/>
  </w:num>
  <w:num w:numId="14" w16cid:durableId="20528814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4"/>
    <w:docVar w:name="PersonGUIDs" w:val="{95870FB7-9D5C-46CE-A3E5-BCEA4DFA7F30}"/>
  </w:docVars>
  <w:rsids>
    <w:rsidRoot w:val="009A4245"/>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3790D"/>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3600C"/>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612CA"/>
    <w:rsid w:val="00573828"/>
    <w:rsid w:val="005B145B"/>
    <w:rsid w:val="005D3F50"/>
    <w:rsid w:val="00601C6D"/>
    <w:rsid w:val="00603CD4"/>
    <w:rsid w:val="006346C1"/>
    <w:rsid w:val="00653DD0"/>
    <w:rsid w:val="0066353F"/>
    <w:rsid w:val="00681103"/>
    <w:rsid w:val="006B6262"/>
    <w:rsid w:val="00707401"/>
    <w:rsid w:val="00727C6F"/>
    <w:rsid w:val="00740D6D"/>
    <w:rsid w:val="00743F76"/>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A4245"/>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B7FFA"/>
    <w:rsid w:val="00BD0852"/>
    <w:rsid w:val="00BD43A8"/>
    <w:rsid w:val="00C01A14"/>
    <w:rsid w:val="00C1285C"/>
    <w:rsid w:val="00C27425"/>
    <w:rsid w:val="00C27B7D"/>
    <w:rsid w:val="00C32A06"/>
    <w:rsid w:val="00C44394"/>
    <w:rsid w:val="00C533BA"/>
    <w:rsid w:val="00C902E9"/>
    <w:rsid w:val="00C92208"/>
    <w:rsid w:val="00CB5B24"/>
    <w:rsid w:val="00CD4B2B"/>
    <w:rsid w:val="00CE3037"/>
    <w:rsid w:val="00CF5D8D"/>
    <w:rsid w:val="00CF7A43"/>
    <w:rsid w:val="00D01775"/>
    <w:rsid w:val="00D05C8F"/>
    <w:rsid w:val="00D1174F"/>
    <w:rsid w:val="00D1289C"/>
    <w:rsid w:val="00D31F8C"/>
    <w:rsid w:val="00D44527"/>
    <w:rsid w:val="00D52681"/>
    <w:rsid w:val="00D53D04"/>
    <w:rsid w:val="00D55EF7"/>
    <w:rsid w:val="00D81BB2"/>
    <w:rsid w:val="00DC0DF0"/>
    <w:rsid w:val="00DC6C70"/>
    <w:rsid w:val="00DE0C9E"/>
    <w:rsid w:val="00DF5ACD"/>
    <w:rsid w:val="00E22893"/>
    <w:rsid w:val="00E349C2"/>
    <w:rsid w:val="00E360DE"/>
    <w:rsid w:val="00E44F67"/>
    <w:rsid w:val="00E5074A"/>
    <w:rsid w:val="00E521CB"/>
    <w:rsid w:val="00E6112C"/>
    <w:rsid w:val="00E728F6"/>
    <w:rsid w:val="00E75D28"/>
    <w:rsid w:val="00E84F25"/>
    <w:rsid w:val="00EC007B"/>
    <w:rsid w:val="00EE4E37"/>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15523F0-333E-4717-B592-9E16C48C5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1179</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2006-12-06T13:48:00Z</cp:lastPrinted>
  <dcterms:created xsi:type="dcterms:W3CDTF">2025-12-17T02:24:00Z</dcterms:created>
  <dcterms:modified xsi:type="dcterms:W3CDTF">2025-12-17T02:24:00Z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mot2000_460_2006-10-24</vt:lpwstr>
  </property>
  <property fmtid="{D5CDD505-2E9C-101B-9397-08002B2CF9AE}" pid="3" name="version">
    <vt:lpwstr>mot2000_460_2006-10-24</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Korruptionsbekämpning inom bistånd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Korruptionsbekämpning inom bistånd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kd661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Rosita Runegrund (kd)</vt:lpwstr>
  </property>
  <property fmtid="{D5CDD505-2E9C-101B-9397-08002B2CF9AE}" pid="26" name="MotionarLista">
    <vt:lpwstr>Runegrund, Rosita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Rosita Runegrund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U277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mn0211aa</vt:lpwstr>
  </property>
  <property fmtid="{D5CDD505-2E9C-101B-9397-08002B2CF9AE}" pid="46" name="MotionID">
    <vt:lpwstr>20062007000001070100000006610069</vt:lpwstr>
  </property>
  <property fmtid="{D5CDD505-2E9C-101B-9397-08002B2CF9AE}" pid="47" name="datum">
    <vt:lpwstr>001024</vt:lpwstr>
  </property>
  <property fmtid="{D5CDD505-2E9C-101B-9397-08002B2CF9AE}" pid="48" name="avsändar-e-post">
    <vt:lpwstr/>
  </property>
  <property fmtid="{D5CDD505-2E9C-101B-9397-08002B2CF9AE}" pid="49" name="id">
    <vt:lpwstr>20062007000001070100000006610069</vt:lpwstr>
  </property>
  <property fmtid="{D5CDD505-2E9C-101B-9397-08002B2CF9AE}" pid="50" name="nummer">
    <vt:lpwstr>277</vt:lpwstr>
  </property>
  <property fmtid="{D5CDD505-2E9C-101B-9397-08002B2CF9AE}" pid="51" name="utskottsbeteckning">
    <vt:lpwstr>U</vt:lpwstr>
  </property>
  <property fmtid="{D5CDD505-2E9C-101B-9397-08002B2CF9AE}" pid="52" name="GlobalUID">
    <vt:lpwstr>{C6AFF33A-089D-479D-9CEA-E4853D48C0C8}</vt:lpwstr>
  </property>
  <property fmtid="{D5CDD505-2E9C-101B-9397-08002B2CF9AE}" pid="53" name="Överföringar">
    <vt:i4>0</vt:i4>
  </property>
  <property fmtid="{D5CDD505-2E9C-101B-9397-08002B2CF9AE}" pid="54" name="Checksum">
    <vt:lpwstr>*1004578427251*</vt:lpwstr>
  </property>
  <property fmtid="{D5CDD505-2E9C-101B-9397-08002B2CF9AE}" pid="55" name="IdNummer">
    <vt:lpwstr>112744</vt:lpwstr>
  </property>
  <property fmtid="{D5CDD505-2E9C-101B-9397-08002B2CF9AE}" pid="56" name="skuggnummer">
    <vt:lpwstr>1878</vt:lpwstr>
  </property>
  <property fmtid="{D5CDD505-2E9C-101B-9397-08002B2CF9AE}" pid="57" name="urixVersion">
    <vt:lpwstr>3.1.4.0</vt:lpwstr>
  </property>
  <property fmtid="{D5CDD505-2E9C-101B-9397-08002B2CF9AE}" pid="58" name="urixOrigin">
    <vt:lpwstr>070221 17:58:18.325</vt:lpwstr>
  </property>
  <property fmtid="{D5CDD505-2E9C-101B-9397-08002B2CF9AE}" pid="59" name="urixGuid">
    <vt:lpwstr>{EDDB4060-9801-44EF-81DE-742AAB50EA76}</vt:lpwstr>
  </property>
</Properties>
</file>