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364" w:rsidRDefault="00031364" w:rsidP="0003136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31364" w:rsidTr="00A0503F">
        <w:tc>
          <w:tcPr>
            <w:tcW w:w="9141" w:type="dxa"/>
          </w:tcPr>
          <w:p w:rsidR="00031364" w:rsidRDefault="00031364" w:rsidP="00A0503F">
            <w:r>
              <w:t>RIKSDAGEN</w:t>
            </w:r>
          </w:p>
          <w:p w:rsidR="00031364" w:rsidRDefault="00031364" w:rsidP="00A0503F">
            <w:r>
              <w:t>TRAFIKUTSKOTTET</w:t>
            </w:r>
          </w:p>
        </w:tc>
      </w:tr>
    </w:tbl>
    <w:p w:rsidR="00031364" w:rsidRDefault="00031364" w:rsidP="00031364"/>
    <w:p w:rsidR="00031364" w:rsidRDefault="00031364" w:rsidP="0003136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31364" w:rsidTr="00A0503F">
        <w:trPr>
          <w:cantSplit/>
          <w:trHeight w:val="742"/>
        </w:trPr>
        <w:tc>
          <w:tcPr>
            <w:tcW w:w="1985" w:type="dxa"/>
          </w:tcPr>
          <w:p w:rsidR="00031364" w:rsidRDefault="00031364" w:rsidP="00A0503F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031364" w:rsidRDefault="00031364" w:rsidP="00A0503F">
            <w:pPr>
              <w:rPr>
                <w:b/>
              </w:rPr>
            </w:pPr>
            <w:r>
              <w:rPr>
                <w:b/>
              </w:rPr>
              <w:t>UTSKOTTSSAMMANTRÄDE 2019/20:46</w:t>
            </w:r>
          </w:p>
          <w:p w:rsidR="00031364" w:rsidRDefault="00031364" w:rsidP="00A0503F">
            <w:pPr>
              <w:rPr>
                <w:b/>
              </w:rPr>
            </w:pPr>
          </w:p>
        </w:tc>
      </w:tr>
      <w:tr w:rsidR="00031364" w:rsidTr="00A0503F">
        <w:tc>
          <w:tcPr>
            <w:tcW w:w="1985" w:type="dxa"/>
          </w:tcPr>
          <w:p w:rsidR="00031364" w:rsidRDefault="00031364" w:rsidP="00A0503F">
            <w:r>
              <w:t>DATUM</w:t>
            </w:r>
          </w:p>
        </w:tc>
        <w:tc>
          <w:tcPr>
            <w:tcW w:w="6463" w:type="dxa"/>
          </w:tcPr>
          <w:p w:rsidR="00031364" w:rsidRDefault="00031364" w:rsidP="00A0503F">
            <w:r>
              <w:t>2020-06-09</w:t>
            </w:r>
          </w:p>
        </w:tc>
      </w:tr>
      <w:tr w:rsidR="00031364" w:rsidTr="00A0503F">
        <w:tc>
          <w:tcPr>
            <w:tcW w:w="1985" w:type="dxa"/>
          </w:tcPr>
          <w:p w:rsidR="00031364" w:rsidRDefault="00031364" w:rsidP="00A0503F">
            <w:r>
              <w:t>TID</w:t>
            </w:r>
          </w:p>
        </w:tc>
        <w:tc>
          <w:tcPr>
            <w:tcW w:w="6463" w:type="dxa"/>
          </w:tcPr>
          <w:p w:rsidR="00031364" w:rsidRDefault="00031364" w:rsidP="00A0503F">
            <w:r>
              <w:t>11.00-11.55</w:t>
            </w:r>
          </w:p>
          <w:p w:rsidR="00031364" w:rsidRDefault="00031364" w:rsidP="00A0503F"/>
        </w:tc>
      </w:tr>
      <w:tr w:rsidR="00031364" w:rsidTr="00A0503F">
        <w:tc>
          <w:tcPr>
            <w:tcW w:w="1985" w:type="dxa"/>
          </w:tcPr>
          <w:p w:rsidR="00031364" w:rsidRDefault="00031364" w:rsidP="00A0503F">
            <w:r>
              <w:t>NÄRVARANDE</w:t>
            </w:r>
          </w:p>
        </w:tc>
        <w:tc>
          <w:tcPr>
            <w:tcW w:w="6463" w:type="dxa"/>
          </w:tcPr>
          <w:p w:rsidR="00031364" w:rsidRDefault="00031364" w:rsidP="00A0503F">
            <w:r>
              <w:t>Se bilaga 1</w:t>
            </w:r>
          </w:p>
        </w:tc>
      </w:tr>
    </w:tbl>
    <w:p w:rsidR="00031364" w:rsidRDefault="00031364" w:rsidP="00031364"/>
    <w:p w:rsidR="00031364" w:rsidRDefault="00031364" w:rsidP="00031364">
      <w:pPr>
        <w:tabs>
          <w:tab w:val="left" w:pos="1701"/>
        </w:tabs>
        <w:rPr>
          <w:snapToGrid w:val="0"/>
          <w:color w:val="000000"/>
        </w:rPr>
      </w:pPr>
    </w:p>
    <w:p w:rsidR="00031364" w:rsidRDefault="00031364" w:rsidP="00031364">
      <w:pPr>
        <w:tabs>
          <w:tab w:val="left" w:pos="1701"/>
        </w:tabs>
        <w:rPr>
          <w:snapToGrid w:val="0"/>
          <w:color w:val="000000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031364" w:rsidTr="00A0503F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D2768" w:rsidRDefault="001D2768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D2768" w:rsidRDefault="001D2768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    </w:t>
            </w: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5"/>
          </w:tcPr>
          <w:p w:rsidR="00031364" w:rsidRDefault="00031364" w:rsidP="00A0503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50A7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Medgivande att </w:t>
            </w:r>
            <w:r>
              <w:rPr>
                <w:b/>
                <w:szCs w:val="26"/>
              </w:rPr>
              <w:t>vara uppkopplade via videolänk</w:t>
            </w:r>
          </w:p>
          <w:p w:rsidR="00031364" w:rsidRDefault="00031364" w:rsidP="00A0503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B7601">
              <w:rPr>
                <w:szCs w:val="26"/>
              </w:rPr>
              <w:t xml:space="preserve">Utskottet </w:t>
            </w:r>
            <w:r>
              <w:rPr>
                <w:szCs w:val="26"/>
              </w:rPr>
              <w:t>beslutade att tillåta följande ordinarie ledamöter och suppleanter: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Anders Åkesson (C), </w:t>
            </w:r>
            <w:r w:rsidR="008D49D6">
              <w:rPr>
                <w:rFonts w:eastAsiaTheme="minorHAnsi"/>
                <w:bCs/>
                <w:color w:val="000000"/>
                <w:szCs w:val="24"/>
                <w:lang w:eastAsia="en-US"/>
              </w:rPr>
              <w:t>Magnus Jacobsson (KD)</w:t>
            </w:r>
            <w:r w:rsidR="001D276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Anna-Caren Sätherberg (S), Jasenko Omanovic (S), Sten Bergheden (M), Jimmy Ståhl (SD),</w:t>
            </w:r>
            <w:r w:rsidR="001D276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Johan Büser (S), Elin Gustafsson (S), </w:t>
            </w:r>
            <w:r w:rsidR="001D276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Patrik Jönsson (SD),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Emma Berginger (MP), </w:t>
            </w:r>
            <w:r w:rsidR="001D276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Åsa Coenraads (M), Denis Begic (S), Marléne Lund Kopparklint (M) och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Monika Lövgren (SD) </w:t>
            </w:r>
            <w:r w:rsidR="001D2768">
              <w:rPr>
                <w:rFonts w:eastAsiaTheme="minorHAnsi"/>
                <w:bCs/>
                <w:color w:val="000000"/>
                <w:szCs w:val="24"/>
                <w:lang w:eastAsia="en-US"/>
              </w:rPr>
              <w:t>s</w:t>
            </w:r>
            <w:r>
              <w:rPr>
                <w:szCs w:val="26"/>
              </w:rPr>
              <w:t xml:space="preserve">amt </w:t>
            </w:r>
            <w:r w:rsidR="001D2768">
              <w:rPr>
                <w:szCs w:val="26"/>
              </w:rPr>
              <w:t xml:space="preserve">Peter Ekelund från Vänsterpartiets partikansli och Cesar Vargas Iglesias från Socialdemokraternas partikansli och </w:t>
            </w:r>
            <w:r>
              <w:rPr>
                <w:szCs w:val="26"/>
              </w:rPr>
              <w:t xml:space="preserve">två tjänstemän från trafikutskottets kansli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att vara uppkopplade </w:t>
            </w:r>
            <w:r w:rsidR="001D2768">
              <w:rPr>
                <w:rFonts w:eastAsiaTheme="minorHAnsi"/>
                <w:bCs/>
                <w:color w:val="000000"/>
                <w:szCs w:val="24"/>
                <w:lang w:eastAsia="en-US"/>
              </w:rPr>
              <w:t>via videolänk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031364" w:rsidRDefault="00031364" w:rsidP="00A0503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justerades omedelbart.</w:t>
            </w:r>
          </w:p>
          <w:p w:rsidR="00031364" w:rsidRDefault="00031364" w:rsidP="00A0503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Information om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Norrbotniabanan</w:t>
            </w:r>
            <w:proofErr w:type="spellEnd"/>
          </w:p>
          <w:p w:rsidR="00031364" w:rsidRDefault="00031364" w:rsidP="00A0503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Gusten Granström, VD för NBBAB samt Elisabeth Sinclair</w:t>
            </w:r>
            <w:r w:rsidR="001D2768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projektledare för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Norrbotniabanegruppen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informerade och svarade på frågor via videolänk om aktuellt läge för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Norrbotniabanan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031364" w:rsidRPr="007F1D98" w:rsidRDefault="00031364" w:rsidP="00A0503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bookmarkStart w:id="0" w:name="_Hlk35608034"/>
            <w:r w:rsidRPr="009604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031364" w:rsidRDefault="00031364" w:rsidP="00A0503F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bookmarkEnd w:id="0"/>
          <w:p w:rsidR="00031364" w:rsidRDefault="00031364" w:rsidP="00A0503F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>Tisdagen den 16 juni kl. 11.00</w:t>
            </w:r>
          </w:p>
          <w:p w:rsidR="00031364" w:rsidRDefault="00031364" w:rsidP="00A0503F">
            <w:pPr>
              <w:tabs>
                <w:tab w:val="left" w:pos="1701"/>
              </w:tabs>
              <w:rPr>
                <w:lang w:eastAsia="en-US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lang w:eastAsia="en-US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lang w:eastAsia="en-US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>Vid protokollet</w:t>
            </w:r>
          </w:p>
          <w:p w:rsidR="00031364" w:rsidRDefault="00031364" w:rsidP="00A0503F">
            <w:pPr>
              <w:tabs>
                <w:tab w:val="left" w:pos="1701"/>
              </w:tabs>
              <w:rPr>
                <w:lang w:eastAsia="en-US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lang w:eastAsia="en-US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lang w:eastAsia="en-US"/>
              </w:rPr>
            </w:pPr>
            <w:bookmarkStart w:id="1" w:name="_GoBack"/>
            <w:bookmarkEnd w:id="1"/>
          </w:p>
          <w:p w:rsidR="00031364" w:rsidRDefault="00031364" w:rsidP="00A0503F">
            <w:pPr>
              <w:tabs>
                <w:tab w:val="left" w:pos="1701"/>
              </w:tabs>
              <w:rPr>
                <w:lang w:eastAsia="en-US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lang w:eastAsia="en-US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>Justeras den 16 juni 2020</w:t>
            </w:r>
          </w:p>
          <w:p w:rsidR="00031364" w:rsidRDefault="00031364" w:rsidP="00A0503F">
            <w:pPr>
              <w:tabs>
                <w:tab w:val="left" w:pos="1701"/>
              </w:tabs>
              <w:rPr>
                <w:lang w:eastAsia="en-US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lang w:eastAsia="en-US"/>
              </w:rPr>
            </w:pPr>
          </w:p>
          <w:p w:rsidR="00031364" w:rsidRDefault="00031364" w:rsidP="00A0503F">
            <w:pPr>
              <w:tabs>
                <w:tab w:val="left" w:pos="1701"/>
              </w:tabs>
              <w:rPr>
                <w:lang w:eastAsia="en-US"/>
              </w:rPr>
            </w:pPr>
          </w:p>
          <w:p w:rsidR="00031364" w:rsidRPr="00A71095" w:rsidRDefault="00031364" w:rsidP="00A0503F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Jens Holm </w:t>
            </w:r>
          </w:p>
        </w:tc>
      </w:tr>
      <w:tr w:rsidR="00031364" w:rsidTr="00A0503F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031364" w:rsidRDefault="00031364" w:rsidP="00A0503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5"/>
          </w:tcPr>
          <w:p w:rsidR="00031364" w:rsidRDefault="00031364" w:rsidP="00A0503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Bilaga</w:t>
            </w:r>
            <w:proofErr w:type="spellEnd"/>
            <w:r>
              <w:rPr>
                <w:b/>
                <w:sz w:val="18"/>
                <w:szCs w:val="18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protokoll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2019/20:46</w:t>
            </w: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Pr="00960452" w:rsidRDefault="00031364" w:rsidP="00A0503F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960452">
              <w:rPr>
                <w:color w:val="000000"/>
                <w:sz w:val="18"/>
                <w:szCs w:val="18"/>
                <w:lang w:eastAsia="en-US"/>
              </w:rPr>
              <w:t xml:space="preserve">Anders Åkesson (C), </w:t>
            </w:r>
            <w:r w:rsidRPr="00960452">
              <w:rPr>
                <w:i/>
                <w:color w:val="000000"/>
                <w:sz w:val="18"/>
                <w:szCs w:val="18"/>
                <w:lang w:eastAsia="en-US"/>
              </w:rPr>
              <w:t>förste vice ordf</w:t>
            </w:r>
            <w:r>
              <w:rPr>
                <w:i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i/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andre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Pr="00960452" w:rsidRDefault="00031364" w:rsidP="00A0503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452">
              <w:rPr>
                <w:sz w:val="18"/>
                <w:szCs w:val="18"/>
                <w:lang w:eastAsia="en-US"/>
              </w:rPr>
              <w:t xml:space="preserve">Anna-Caren Sätherberg (S) </w:t>
            </w:r>
            <w:r w:rsidRPr="00960452">
              <w:rPr>
                <w:i/>
                <w:sz w:val="18"/>
                <w:szCs w:val="18"/>
                <w:lang w:eastAsia="en-US"/>
              </w:rPr>
              <w:t>tredje vice ordf</w:t>
            </w:r>
            <w:r>
              <w:rPr>
                <w:i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Stockhaus(M)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Teres Lindberg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 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Monika Lövgren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31364" w:rsidRPr="00AE3D27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031364" w:rsidTr="00A0503F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Göran Lindell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64" w:rsidRDefault="00031364" w:rsidP="00A050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031364" w:rsidRDefault="00031364" w:rsidP="00031364"/>
    <w:p w:rsidR="00031364" w:rsidRDefault="00031364" w:rsidP="00031364">
      <w:r>
        <w:rPr>
          <w:b/>
          <w:i/>
          <w:szCs w:val="22"/>
        </w:rPr>
        <w:t xml:space="preserve">  </w:t>
      </w:r>
    </w:p>
    <w:p w:rsidR="00031364" w:rsidRDefault="00031364" w:rsidP="00031364">
      <w:pPr>
        <w:spacing w:before="60" w:line="256" w:lineRule="auto"/>
        <w:rPr>
          <w:sz w:val="20"/>
          <w:szCs w:val="22"/>
          <w:lang w:val="en-GB" w:eastAsia="en-US"/>
        </w:rPr>
      </w:pPr>
      <w:r>
        <w:rPr>
          <w:sz w:val="20"/>
          <w:szCs w:val="22"/>
          <w:lang w:val="en-GB" w:eastAsia="en-US"/>
        </w:rPr>
        <w:t xml:space="preserve">N = </w:t>
      </w:r>
      <w:proofErr w:type="spellStart"/>
      <w:r>
        <w:rPr>
          <w:sz w:val="20"/>
          <w:szCs w:val="22"/>
          <w:lang w:val="en-GB" w:eastAsia="en-US"/>
        </w:rPr>
        <w:t>Närvarande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   X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deltagit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i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handläggningen</w:t>
      </w:r>
      <w:proofErr w:type="spellEnd"/>
      <w:r>
        <w:rPr>
          <w:sz w:val="20"/>
          <w:szCs w:val="22"/>
          <w:lang w:val="en-GB" w:eastAsia="en-US"/>
        </w:rPr>
        <w:br/>
        <w:t xml:space="preserve">V = </w:t>
      </w:r>
      <w:proofErr w:type="spellStart"/>
      <w:r>
        <w:rPr>
          <w:sz w:val="20"/>
          <w:szCs w:val="22"/>
          <w:lang w:val="en-GB" w:eastAsia="en-US"/>
        </w:rPr>
        <w:t>Votering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       V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deltagit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i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handläggningen</w:t>
      </w:r>
      <w:proofErr w:type="spellEnd"/>
      <w:r>
        <w:rPr>
          <w:sz w:val="20"/>
          <w:szCs w:val="22"/>
          <w:lang w:val="en-GB" w:eastAsia="en-US"/>
        </w:rPr>
        <w:br/>
        <w:t xml:space="preserve">U = </w:t>
      </w:r>
      <w:proofErr w:type="spellStart"/>
      <w:r>
        <w:rPr>
          <w:sz w:val="20"/>
          <w:szCs w:val="22"/>
          <w:lang w:val="en-GB" w:eastAsia="en-US"/>
        </w:rPr>
        <w:t>Uppkoppling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O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härutöver</w:t>
      </w:r>
      <w:proofErr w:type="spellEnd"/>
      <w:r>
        <w:rPr>
          <w:sz w:val="20"/>
          <w:szCs w:val="22"/>
          <w:lang w:val="en-GB" w:eastAsia="en-US"/>
        </w:rPr>
        <w:t xml:space="preserve"> har </w:t>
      </w:r>
      <w:proofErr w:type="spellStart"/>
      <w:r>
        <w:rPr>
          <w:sz w:val="20"/>
          <w:szCs w:val="22"/>
          <w:lang w:val="en-GB" w:eastAsia="en-US"/>
        </w:rPr>
        <w:t>varit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närvarande</w:t>
      </w:r>
      <w:proofErr w:type="spellEnd"/>
      <w:r>
        <w:rPr>
          <w:sz w:val="20"/>
          <w:szCs w:val="22"/>
          <w:lang w:val="en-GB" w:eastAsia="en-US"/>
        </w:rPr>
        <w:br/>
        <w:t xml:space="preserve">                                                                           </w:t>
      </w:r>
    </w:p>
    <w:p w:rsidR="00A37376" w:rsidRPr="00031364" w:rsidRDefault="00031364" w:rsidP="00031364">
      <w:pPr>
        <w:spacing w:before="60" w:line="256" w:lineRule="auto"/>
        <w:rPr>
          <w:sz w:val="20"/>
          <w:szCs w:val="22"/>
          <w:lang w:val="en-GB" w:eastAsia="en-US"/>
        </w:rPr>
      </w:pPr>
      <w:r>
        <w:rPr>
          <w:sz w:val="20"/>
          <w:szCs w:val="22"/>
          <w:lang w:val="en-GB" w:eastAsia="en-US"/>
        </w:rPr>
        <w:t xml:space="preserve">                                                 </w:t>
      </w:r>
    </w:p>
    <w:sectPr w:rsidR="00A37376" w:rsidRPr="0003136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64"/>
    <w:rsid w:val="00031364"/>
    <w:rsid w:val="0006043F"/>
    <w:rsid w:val="00072835"/>
    <w:rsid w:val="00094A50"/>
    <w:rsid w:val="000D482E"/>
    <w:rsid w:val="001D2768"/>
    <w:rsid w:val="0028015F"/>
    <w:rsid w:val="00280BC7"/>
    <w:rsid w:val="002B7046"/>
    <w:rsid w:val="00386CC5"/>
    <w:rsid w:val="00443372"/>
    <w:rsid w:val="005315D0"/>
    <w:rsid w:val="00585C22"/>
    <w:rsid w:val="006D3AF9"/>
    <w:rsid w:val="00712851"/>
    <w:rsid w:val="007149F6"/>
    <w:rsid w:val="007B6A85"/>
    <w:rsid w:val="00874A67"/>
    <w:rsid w:val="008D3BE8"/>
    <w:rsid w:val="008D49D6"/>
    <w:rsid w:val="008F5C48"/>
    <w:rsid w:val="00925EF5"/>
    <w:rsid w:val="00980BA4"/>
    <w:rsid w:val="009855B9"/>
    <w:rsid w:val="00A37376"/>
    <w:rsid w:val="00B026D0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A894"/>
  <w15:chartTrackingRefBased/>
  <w15:docId w15:val="{F2E452A7-4176-4446-85C8-2C98380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3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126</TotalTime>
  <Pages>2</Pages>
  <Words>519</Words>
  <Characters>2941</Characters>
  <Application>Microsoft Office Word</Application>
  <DocSecurity>0</DocSecurity>
  <Lines>1470</Lines>
  <Paragraphs>164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3</cp:revision>
  <dcterms:created xsi:type="dcterms:W3CDTF">2020-06-10T13:07:00Z</dcterms:created>
  <dcterms:modified xsi:type="dcterms:W3CDTF">2020-06-18T06:36:00Z</dcterms:modified>
</cp:coreProperties>
</file>